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仿宋" w:hAnsi="仿宋" w:eastAsia="仿宋" w:cs="仿宋"/>
          <w:b/>
          <w:kern w:val="2"/>
          <w:sz w:val="44"/>
          <w:szCs w:val="44"/>
        </w:rPr>
      </w:pPr>
      <w:r>
        <w:rPr>
          <w:rFonts w:hint="eastAsia" w:ascii="仿宋" w:hAnsi="仿宋" w:eastAsia="仿宋" w:cs="仿宋"/>
          <w:b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b/>
          <w:kern w:val="2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kern w:val="2"/>
          <w:sz w:val="40"/>
          <w:szCs w:val="40"/>
          <w:lang w:val="en-US" w:eastAsia="zh-CN" w:bidi="ar"/>
        </w:rPr>
        <w:t>全国养老护理职业技能大赛标识和宣传海报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b/>
          <w:kern w:val="2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kern w:val="2"/>
          <w:sz w:val="40"/>
          <w:szCs w:val="40"/>
          <w:lang w:val="en-US" w:eastAsia="zh-CN" w:bidi="ar"/>
        </w:rPr>
        <w:t>设计应征作品创作者著作权确认书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全国养老护理职业技能大赛标识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"/>
        </w:rPr>
        <w:t>£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宣传海报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"/>
        </w:rPr>
        <w:t>£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请勾选对应项）设计作品是受全国养老护理职业技能大赛组委会（以下简称“活动主办单位”）委托创作设计的作品。根据《中华人民共和国著作权法》以及本次大赛标识设计征集活动规定，应征作品的创作者（以下简称应征者）应当根据全国技能大赛标识设计要求设计作品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应征者承诺和保证其提交的应征作品是原创，不侵犯任何第三方的知识产权以及其他权益，如果有任何第三方向“活动主办单位”主张权利或者要求赔偿，应征作品创作者应当负责处理并承担“活动主办单位”的损失赔偿责任。因第三方主张权利对“活动主办单位”产生的任何损失应由应征者承担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所有提交的应征作品的著作权人为“活动主办单位”，除署名权之外，所有提交的应征作品的包括著作权在内的一切知识产权属于“活动主办单位”所有。“活动主办单位”可以在适当时间、通过适当方式公布应征者的姓名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应征作品创作者为个人的，请在签章处签名并提供个人的身份证号；为多人团队的，请在签章处依次签名并提供个人的身份证号；为单位的，请在签章处加盖单位有效公章。</w:t>
      </w:r>
    </w:p>
    <w:p>
      <w:pPr>
        <w:keepNext w:val="0"/>
        <w:keepLines w:val="0"/>
        <w:widowControl w:val="0"/>
        <w:suppressLineNumbers w:val="0"/>
        <w:topLinePunct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应征作品创作者同意并遵守以上约定。</w:t>
      </w:r>
    </w:p>
    <w:p>
      <w:pPr>
        <w:pStyle w:val="2"/>
        <w:keepNext w:val="0"/>
        <w:keepLines w:val="0"/>
        <w:widowControl w:val="0"/>
        <w:suppressLineNumbers w:val="0"/>
        <w:topLinePunct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 w:val="0"/>
        <w:suppressLineNumbers w:val="0"/>
        <w:topLinePunct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 w:val="0"/>
        <w:suppressLineNumbers w:val="0"/>
        <w:topLinePunct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 w:val="0"/>
        <w:suppressLineNumbers w:val="0"/>
        <w:topLinePunct/>
        <w:snapToGrid w:val="0"/>
        <w:spacing w:before="0" w:beforeAutospacing="0" w:after="0" w:afterAutospacing="0" w:line="560" w:lineRule="exact"/>
        <w:ind w:left="0" w:right="-50" w:rightChars="-24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    应征作品创作者：XXX（身份证号）/</w:t>
      </w:r>
    </w:p>
    <w:p>
      <w:pPr>
        <w:pStyle w:val="2"/>
        <w:keepNext w:val="0"/>
        <w:keepLines w:val="0"/>
        <w:widowControl w:val="0"/>
        <w:suppressLineNumbers w:val="0"/>
        <w:topLinePunct/>
        <w:snapToGrid w:val="0"/>
        <w:spacing w:before="0" w:beforeAutospacing="0" w:after="0" w:afterAutospacing="0" w:line="560" w:lineRule="exact"/>
        <w:ind w:left="0" w:right="-50" w:rightChars="-24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                XXXXXX单位（公章）</w:t>
      </w:r>
    </w:p>
    <w:p>
      <w:pPr>
        <w:pStyle w:val="2"/>
        <w:keepNext w:val="0"/>
        <w:keepLines w:val="0"/>
        <w:widowControl w:val="0"/>
        <w:suppressLineNumbers w:val="0"/>
        <w:topLinePunct/>
        <w:snapToGrid w:val="0"/>
        <w:spacing w:before="0" w:beforeAutospacing="0" w:after="0" w:afterAutospacing="0" w:line="560" w:lineRule="exact"/>
        <w:ind w:left="0" w:right="1119" w:rightChars="533"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 w:val="0"/>
        <w:suppressLineNumbers w:val="0"/>
        <w:topLinePunct/>
        <w:snapToGrid w:val="0"/>
        <w:spacing w:before="0" w:beforeAutospacing="0" w:after="0" w:afterAutospacing="0" w:line="560" w:lineRule="exact"/>
        <w:ind w:left="0" w:right="1119" w:rightChars="533"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年    月    日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Calibri" w:hAnsi="Calibri" w:eastAsia="宋体" w:cs="黑体"/>
          <w:kern w:val="2"/>
          <w:sz w:val="21"/>
          <w:szCs w:val="21"/>
        </w:rPr>
      </w:pPr>
      <w:r>
        <w:rPr>
          <w:rFonts w:hint="default" w:ascii="Calibri" w:hAnsi="Calibri" w:eastAsia="宋体" w:cs="黑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80" w:firstLineChars="200"/>
        <w:jc w:val="both"/>
        <w:rPr>
          <w:rFonts w:hint="eastAsia" w:ascii="方正仿宋_GBK" w:hAnsi="Calibri" w:eastAsia="方正仿宋_GBK" w:cs="黑体"/>
          <w:kern w:val="2"/>
          <w:sz w:val="24"/>
          <w:szCs w:val="24"/>
        </w:rPr>
      </w:pPr>
      <w:r>
        <w:rPr>
          <w:rFonts w:hint="eastAsia" w:ascii="方正仿宋_GBK" w:hAnsi="Calibri" w:eastAsia="方正仿宋_GBK" w:cs="黑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80" w:firstLineChars="200"/>
        <w:jc w:val="both"/>
        <w:rPr>
          <w:rFonts w:hint="eastAsia" w:ascii="方正仿宋_GBK" w:hAnsi="Calibri" w:eastAsia="方正仿宋_GBK" w:cs="黑体"/>
          <w:kern w:val="2"/>
          <w:sz w:val="24"/>
          <w:szCs w:val="24"/>
        </w:rPr>
      </w:pPr>
      <w:r>
        <w:rPr>
          <w:rFonts w:hint="eastAsia" w:ascii="方正仿宋_GBK" w:hAnsi="Calibri" w:eastAsia="方正仿宋_GBK" w:cs="黑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00502"/>
    <w:rsid w:val="706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2021-05-21T09:53:00Z</dcterms:created>
  <dc:creator>小贾</dc:creator>
  <cp:lastModifiedBy>小贾</cp:lastModifiedBy>
  <dcterms:modified xsi:type="dcterms:W3CDTF">2021-05-21T09:53:42Z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