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1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402"/>
      </w:tblGrid>
      <w:tr w14:paraId="1DD438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592" w:hRule="atLeast"/>
        </w:trPr>
        <w:tc>
          <w:tcPr>
            <w:tcW w:w="10402" w:type="dxa"/>
            <w:tcBorders>
              <w:top w:val="nil"/>
              <w:left w:val="nil"/>
              <w:bottom w:val="nil"/>
              <w:right w:val="nil"/>
            </w:tcBorders>
          </w:tcPr>
          <w:p w14:paraId="0926D0B8">
            <w:pPr>
              <w:pStyle w:val="8"/>
              <w:spacing w:line="360" w:lineRule="auto"/>
              <w:jc w:val="both"/>
              <w:rPr>
                <w:rFonts w:ascii="仿宋" w:hAnsi="仿宋" w:eastAsia="仿宋" w:cs="仿宋"/>
                <w:b/>
                <w:bCs/>
                <w:color w:val="FF0000"/>
                <w:sz w:val="22"/>
                <w:szCs w:val="22"/>
              </w:rPr>
            </w:pPr>
          </w:p>
        </w:tc>
      </w:tr>
      <w:tr w14:paraId="53B877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5" w:hRule="atLeast"/>
        </w:trPr>
        <w:tc>
          <w:tcPr>
            <w:tcW w:w="10402" w:type="dxa"/>
            <w:tcBorders>
              <w:top w:val="nil"/>
              <w:left w:val="nil"/>
              <w:bottom w:val="nil"/>
              <w:right w:val="nil"/>
            </w:tcBorders>
          </w:tcPr>
          <w:p w14:paraId="4FCF29A0">
            <w:pPr>
              <w:ind w:right="284" w:rightChars="129"/>
              <w:jc w:val="center"/>
              <w:rPr>
                <w:rFonts w:ascii="宋体" w:hAnsi="宋体" w:eastAsia="宋体" w:cs="宋体"/>
                <w:b/>
                <w:bCs/>
                <w:sz w:val="52"/>
                <w:szCs w:val="52"/>
                <w:lang w:val="en-US"/>
              </w:rPr>
            </w:pPr>
            <w:r>
              <w:rPr>
                <w:rFonts w:ascii="宋体" w:hAnsi="宋体" w:eastAsia="宋体" w:cs="宋体"/>
                <w:b/>
                <w:sz w:val="52"/>
              </w:rPr>
              <w:t>2025年度</w:t>
            </w:r>
            <w:r>
              <w:rPr>
                <w:rFonts w:ascii="宋体" w:hAnsi="宋体" w:eastAsia="宋体" w:cs="宋体"/>
                <w:b/>
                <w:sz w:val="52"/>
              </w:rPr>
              <w:br w:type="textWrapping"/>
            </w:r>
            <w:r>
              <w:rPr>
                <w:rFonts w:ascii="宋体" w:hAnsi="宋体" w:eastAsia="宋体" w:cs="宋体"/>
                <w:b/>
                <w:sz w:val="52"/>
              </w:rPr>
              <w:t>苏州市养老服务发展指导中心</w:t>
            </w:r>
            <w:r>
              <w:rPr>
                <w:rFonts w:ascii="宋体" w:hAnsi="宋体" w:eastAsia="宋体" w:cs="宋体"/>
                <w:b/>
                <w:sz w:val="52"/>
              </w:rPr>
              <w:br w:type="textWrapping"/>
            </w:r>
            <w:r>
              <w:rPr>
                <w:rFonts w:ascii="宋体" w:hAnsi="宋体" w:eastAsia="宋体" w:cs="宋体"/>
                <w:b/>
                <w:sz w:val="52"/>
              </w:rPr>
              <w:t>单位决算公开</w:t>
            </w:r>
          </w:p>
        </w:tc>
      </w:tr>
    </w:tbl>
    <w:p w14:paraId="3569AAB0">
      <w:pPr>
        <w:ind w:right="284" w:rightChars="129"/>
        <w:jc w:val="both"/>
        <w:rPr>
          <w:rFonts w:ascii="宋体" w:hAnsi="宋体" w:eastAsia="宋体" w:cs="宋体"/>
          <w:b/>
          <w:bCs/>
          <w:sz w:val="52"/>
          <w:szCs w:val="52"/>
        </w:rPr>
        <w:sectPr>
          <w:headerReference r:id="rId5" w:type="first"/>
          <w:footerReference r:id="rId8" w:type="first"/>
          <w:headerReference r:id="rId3" w:type="default"/>
          <w:footerReference r:id="rId6" w:type="default"/>
          <w:headerReference r:id="rId4" w:type="even"/>
          <w:footerReference r:id="rId7" w:type="even"/>
          <w:pgSz w:w="11906" w:h="16838"/>
          <w:pgMar w:top="1580" w:right="700" w:bottom="770" w:left="1020" w:header="170" w:footer="280" w:gutter="0"/>
          <w:cols w:space="720" w:num="1"/>
          <w:formProt w:val="0"/>
          <w:titlePg/>
          <w:docGrid w:linePitch="100" w:charSpace="0"/>
        </w:sectPr>
      </w:pPr>
    </w:p>
    <w:p w14:paraId="6B93027C">
      <w:pPr>
        <w:pStyle w:val="8"/>
        <w:spacing w:before="4"/>
        <w:rPr>
          <w:rFonts w:ascii="华文仿宋" w:hAnsi="华文仿宋" w:eastAsia="华文仿宋" w:cs="仿宋"/>
          <w:sz w:val="10"/>
        </w:rPr>
      </w:pPr>
    </w:p>
    <w:p w14:paraId="0F17FCFC">
      <w:pPr>
        <w:pStyle w:val="3"/>
        <w:tabs>
          <w:tab w:val="left" w:pos="880"/>
        </w:tabs>
        <w:spacing w:line="718" w:lineRule="exact"/>
        <w:ind w:right="313"/>
        <w:rPr>
          <w:rFonts w:ascii="仿宋" w:hAnsi="仿宋" w:eastAsia="仿宋" w:cs="仿宋"/>
        </w:rPr>
      </w:pPr>
      <w:r>
        <w:rPr>
          <w:rFonts w:hint="eastAsia" w:ascii="仿宋" w:hAnsi="仿宋" w:eastAsia="仿宋" w:cs="仿宋"/>
          <w:b/>
          <w:bCs/>
        </w:rPr>
        <w:t>目</w:t>
      </w:r>
      <w:r>
        <w:rPr>
          <w:rFonts w:hint="eastAsia" w:ascii="仿宋" w:hAnsi="仿宋" w:eastAsia="仿宋" w:cs="仿宋"/>
          <w:b/>
          <w:bCs/>
        </w:rPr>
        <w:tab/>
      </w:r>
      <w:r>
        <w:rPr>
          <w:rFonts w:hint="eastAsia" w:ascii="仿宋" w:hAnsi="仿宋" w:eastAsia="仿宋" w:cs="仿宋"/>
          <w:b/>
          <w:bCs/>
        </w:rPr>
        <w:t>录</w:t>
      </w:r>
    </w:p>
    <w:p w14:paraId="78E16568">
      <w:pPr>
        <w:pStyle w:val="8"/>
        <w:spacing w:before="7"/>
        <w:rPr>
          <w:rFonts w:ascii="仿宋" w:hAnsi="仿宋" w:eastAsia="仿宋" w:cs="仿宋"/>
          <w:sz w:val="27"/>
        </w:rPr>
      </w:pPr>
    </w:p>
    <w:p w14:paraId="6E53DD58">
      <w:pPr>
        <w:pStyle w:val="8"/>
        <w:spacing w:line="360" w:lineRule="auto"/>
        <w:ind w:left="671" w:leftChars="300" w:hanging="11"/>
        <w:jc w:val="both"/>
        <w:outlineLvl w:val="0"/>
        <w:rPr>
          <w:rFonts w:ascii="黑体" w:hAnsi="黑体" w:eastAsia="黑体" w:cs="黑体"/>
        </w:rPr>
      </w:pPr>
      <w:r>
        <w:rPr>
          <w:rFonts w:hint="eastAsia" w:ascii="黑体" w:hAnsi="黑体" w:eastAsia="黑体" w:cs="黑体"/>
        </w:rPr>
        <w:t xml:space="preserve">第一部分 </w:t>
      </w:r>
      <w:r>
        <w:rPr>
          <w:rFonts w:hint="eastAsia" w:ascii="黑体" w:hAnsi="黑体" w:eastAsia="黑体" w:cs="黑体"/>
          <w:lang w:val="en-US"/>
        </w:rPr>
        <w:t>单位</w:t>
      </w:r>
      <w:r>
        <w:rPr>
          <w:rFonts w:hint="eastAsia" w:ascii="黑体" w:hAnsi="黑体" w:eastAsia="黑体" w:cs="黑体"/>
        </w:rPr>
        <w:t>概况</w:t>
      </w:r>
    </w:p>
    <w:p w14:paraId="6D7B33A7">
      <w:pPr>
        <w:pStyle w:val="8"/>
        <w:tabs>
          <w:tab w:val="left" w:pos="2249"/>
        </w:tabs>
        <w:spacing w:line="360" w:lineRule="auto"/>
        <w:ind w:left="671" w:leftChars="300" w:hanging="11"/>
        <w:jc w:val="both"/>
        <w:rPr>
          <w:rFonts w:ascii="仿宋" w:hAnsi="仿宋" w:eastAsia="仿宋" w:cs="仿宋"/>
        </w:rPr>
      </w:pPr>
      <w:r>
        <w:rPr>
          <w:rFonts w:hint="eastAsia" w:ascii="仿宋" w:hAnsi="仿宋" w:eastAsia="仿宋" w:cs="仿宋"/>
        </w:rPr>
        <w:t>一、主要职能</w:t>
      </w:r>
    </w:p>
    <w:p w14:paraId="1C94A581">
      <w:pPr>
        <w:pStyle w:val="8"/>
        <w:tabs>
          <w:tab w:val="left" w:pos="2249"/>
        </w:tabs>
        <w:spacing w:line="360" w:lineRule="auto"/>
        <w:ind w:left="671" w:leftChars="300" w:hanging="11"/>
        <w:jc w:val="both"/>
        <w:rPr>
          <w:rFonts w:ascii="仿宋" w:hAnsi="仿宋" w:eastAsia="仿宋" w:cs="仿宋"/>
        </w:rPr>
      </w:pPr>
      <w:r>
        <w:rPr>
          <w:rFonts w:hint="eastAsia" w:ascii="仿宋" w:hAnsi="仿宋" w:eastAsia="仿宋" w:cs="仿宋"/>
        </w:rPr>
        <w:t>二、</w:t>
      </w:r>
      <w:r>
        <w:rPr>
          <w:rFonts w:hint="eastAsia" w:ascii="仿宋" w:hAnsi="仿宋" w:eastAsia="仿宋" w:cs="仿宋"/>
          <w:lang w:val="en-US"/>
        </w:rPr>
        <w:t>单位</w:t>
      </w:r>
      <w:r>
        <w:rPr>
          <w:rFonts w:hint="eastAsia" w:ascii="仿宋" w:hAnsi="仿宋" w:eastAsia="仿宋" w:cs="仿宋"/>
        </w:rPr>
        <w:t>机构设置及决算单位构成情况</w:t>
      </w:r>
    </w:p>
    <w:p w14:paraId="5C051F0D">
      <w:pPr>
        <w:pStyle w:val="8"/>
        <w:tabs>
          <w:tab w:val="left" w:pos="2249"/>
        </w:tabs>
        <w:spacing w:line="360" w:lineRule="auto"/>
        <w:ind w:left="671" w:leftChars="300" w:hanging="11"/>
        <w:jc w:val="both"/>
        <w:rPr>
          <w:rFonts w:ascii="仿宋" w:hAnsi="仿宋" w:eastAsia="仿宋" w:cs="仿宋"/>
        </w:rPr>
      </w:pPr>
      <w:r>
        <w:rPr>
          <w:rFonts w:hint="eastAsia" w:ascii="仿宋" w:hAnsi="仿宋" w:eastAsia="仿宋" w:cs="仿宋"/>
        </w:rPr>
        <w:t>三、2025年度主要工作完成情况</w:t>
      </w:r>
    </w:p>
    <w:p w14:paraId="6856018E">
      <w:pPr>
        <w:pStyle w:val="8"/>
        <w:spacing w:line="360" w:lineRule="auto"/>
        <w:ind w:left="671" w:leftChars="300" w:hanging="11"/>
        <w:jc w:val="both"/>
        <w:rPr>
          <w:rFonts w:ascii="黑体" w:hAnsi="黑体" w:eastAsia="黑体" w:cs="黑体"/>
        </w:rPr>
      </w:pPr>
      <w:r>
        <w:rPr>
          <w:rFonts w:hint="eastAsia" w:ascii="黑体" w:hAnsi="黑体" w:eastAsia="黑体" w:cs="黑体"/>
          <w:lang w:val="en-US"/>
        </w:rPr>
        <w:t>第二部分 2025年度</w:t>
      </w:r>
      <w:r>
        <w:rPr>
          <w:rFonts w:ascii="黑体" w:hAnsi="黑体" w:eastAsia="黑体" w:cs="黑体"/>
        </w:rPr>
        <w:t>单位决算表</w:t>
      </w:r>
    </w:p>
    <w:p w14:paraId="60F70146">
      <w:pPr>
        <w:pStyle w:val="8"/>
        <w:spacing w:line="360" w:lineRule="auto"/>
        <w:ind w:left="671" w:leftChars="300" w:right="5774" w:hanging="11"/>
        <w:jc w:val="both"/>
        <w:rPr>
          <w:rFonts w:ascii="仿宋" w:hAnsi="仿宋" w:eastAsia="仿宋" w:cs="仿宋"/>
        </w:rPr>
      </w:pPr>
      <w:r>
        <w:rPr>
          <w:rFonts w:hint="eastAsia" w:ascii="仿宋" w:hAnsi="仿宋" w:eastAsia="仿宋" w:cs="仿宋"/>
          <w:spacing w:val="-2"/>
        </w:rPr>
        <w:t>一、收入支出决算总表</w:t>
      </w:r>
    </w:p>
    <w:p w14:paraId="6A65BD90">
      <w:pPr>
        <w:pStyle w:val="8"/>
        <w:spacing w:line="360" w:lineRule="auto"/>
        <w:ind w:left="671" w:leftChars="300" w:right="5774" w:hanging="11"/>
        <w:jc w:val="both"/>
        <w:rPr>
          <w:rFonts w:ascii="仿宋" w:hAnsi="仿宋" w:eastAsia="仿宋" w:cs="仿宋"/>
        </w:rPr>
      </w:pPr>
      <w:r>
        <w:rPr>
          <w:rFonts w:hint="eastAsia" w:ascii="仿宋" w:hAnsi="仿宋" w:eastAsia="仿宋" w:cs="仿宋"/>
        </w:rPr>
        <w:t>二、收入决算表</w:t>
      </w:r>
    </w:p>
    <w:p w14:paraId="1358868E">
      <w:pPr>
        <w:pStyle w:val="8"/>
        <w:spacing w:line="360" w:lineRule="auto"/>
        <w:ind w:left="671" w:leftChars="300" w:hanging="11"/>
        <w:jc w:val="both"/>
        <w:rPr>
          <w:rFonts w:ascii="仿宋" w:hAnsi="仿宋" w:eastAsia="仿宋" w:cs="仿宋"/>
        </w:rPr>
      </w:pPr>
      <w:r>
        <w:rPr>
          <w:rFonts w:hint="eastAsia" w:ascii="仿宋" w:hAnsi="仿宋" w:eastAsia="仿宋" w:cs="仿宋"/>
          <w:w w:val="95"/>
        </w:rPr>
        <w:t>三、支出决算表</w:t>
      </w:r>
    </w:p>
    <w:p w14:paraId="22700EFC">
      <w:pPr>
        <w:pStyle w:val="8"/>
        <w:spacing w:line="360" w:lineRule="auto"/>
        <w:ind w:left="671" w:leftChars="300" w:hanging="11"/>
        <w:jc w:val="both"/>
        <w:rPr>
          <w:rFonts w:ascii="仿宋" w:hAnsi="仿宋" w:eastAsia="仿宋" w:cs="仿宋"/>
        </w:rPr>
      </w:pPr>
      <w:r>
        <w:rPr>
          <w:rFonts w:hint="eastAsia" w:ascii="仿宋" w:hAnsi="仿宋" w:eastAsia="仿宋" w:cs="仿宋"/>
        </w:rPr>
        <w:t>四、财政拨款收入支出决算总表</w:t>
      </w:r>
    </w:p>
    <w:p w14:paraId="49893AD7">
      <w:pPr>
        <w:pStyle w:val="8"/>
        <w:spacing w:line="360" w:lineRule="auto"/>
        <w:ind w:left="671" w:leftChars="300" w:hanging="11"/>
        <w:jc w:val="both"/>
        <w:rPr>
          <w:rFonts w:ascii="仿宋" w:hAnsi="仿宋" w:eastAsia="仿宋" w:cs="仿宋"/>
        </w:rPr>
      </w:pPr>
      <w:r>
        <w:rPr>
          <w:rFonts w:hint="eastAsia" w:ascii="仿宋" w:hAnsi="仿宋" w:eastAsia="仿宋" w:cs="仿宋"/>
        </w:rPr>
        <w:t>五、财政拨款支出决算表（功能科目）</w:t>
      </w:r>
    </w:p>
    <w:p w14:paraId="1D9B00AA">
      <w:pPr>
        <w:pStyle w:val="8"/>
        <w:spacing w:line="360" w:lineRule="auto"/>
        <w:ind w:left="671" w:leftChars="300" w:right="2894" w:hanging="11"/>
        <w:jc w:val="both"/>
        <w:rPr>
          <w:rFonts w:ascii="仿宋" w:hAnsi="仿宋" w:eastAsia="仿宋" w:cs="仿宋"/>
        </w:rPr>
      </w:pPr>
      <w:r>
        <w:rPr>
          <w:rFonts w:hint="eastAsia" w:ascii="仿宋" w:hAnsi="仿宋" w:eastAsia="仿宋" w:cs="仿宋"/>
        </w:rPr>
        <w:t xml:space="preserve">六、财政拨款基本支出决算表（经济科目） </w:t>
      </w:r>
    </w:p>
    <w:p w14:paraId="7EF09AE6">
      <w:pPr>
        <w:pStyle w:val="8"/>
        <w:spacing w:line="360" w:lineRule="auto"/>
        <w:ind w:left="671" w:leftChars="300" w:right="2894" w:hanging="11"/>
        <w:jc w:val="both"/>
        <w:rPr>
          <w:rFonts w:ascii="仿宋" w:hAnsi="仿宋" w:eastAsia="仿宋" w:cs="仿宋"/>
        </w:rPr>
      </w:pPr>
      <w:r>
        <w:rPr>
          <w:rFonts w:hint="eastAsia" w:ascii="仿宋" w:hAnsi="仿宋" w:eastAsia="仿宋" w:cs="仿宋"/>
        </w:rPr>
        <w:t>七、一般公共预算支出决算表（功能科目）</w:t>
      </w:r>
    </w:p>
    <w:p w14:paraId="1566FE97">
      <w:pPr>
        <w:pStyle w:val="8"/>
        <w:spacing w:line="360" w:lineRule="auto"/>
        <w:ind w:left="671" w:leftChars="300" w:hanging="11"/>
        <w:jc w:val="both"/>
        <w:rPr>
          <w:rFonts w:ascii="仿宋" w:hAnsi="仿宋" w:eastAsia="仿宋" w:cs="仿宋"/>
        </w:rPr>
      </w:pPr>
      <w:r>
        <w:rPr>
          <w:rFonts w:hint="eastAsia" w:ascii="仿宋" w:hAnsi="仿宋" w:eastAsia="仿宋" w:cs="仿宋"/>
        </w:rPr>
        <w:t>八、一般公共预算基本支出决算表（经济科目）</w:t>
      </w:r>
    </w:p>
    <w:p w14:paraId="3BACE75C">
      <w:pPr>
        <w:pStyle w:val="8"/>
        <w:spacing w:line="360" w:lineRule="auto"/>
        <w:ind w:left="671" w:leftChars="300" w:hanging="11"/>
        <w:jc w:val="both"/>
        <w:rPr>
          <w:rFonts w:ascii="仿宋" w:hAnsi="仿宋" w:eastAsia="仿宋" w:cs="仿宋"/>
        </w:rPr>
      </w:pPr>
      <w:r>
        <w:rPr>
          <w:rFonts w:hint="eastAsia" w:ascii="仿宋" w:hAnsi="仿宋" w:eastAsia="仿宋" w:cs="仿宋"/>
        </w:rPr>
        <w:t>九、</w:t>
      </w:r>
      <w:r>
        <w:rPr>
          <w:rFonts w:hint="eastAsia" w:ascii="仿宋" w:hAnsi="仿宋" w:eastAsia="仿宋" w:cs="仿宋"/>
          <w:lang w:val="en-US"/>
        </w:rPr>
        <w:t>财政拨款</w:t>
      </w:r>
      <w:r>
        <w:rPr>
          <w:rFonts w:hint="eastAsia" w:ascii="仿宋" w:hAnsi="仿宋" w:eastAsia="仿宋" w:cs="仿宋"/>
        </w:rPr>
        <w:t>“三公”经费、会议费、培训费支出决算表</w:t>
      </w:r>
    </w:p>
    <w:p w14:paraId="403A0598">
      <w:pPr>
        <w:pStyle w:val="8"/>
        <w:spacing w:line="360" w:lineRule="auto"/>
        <w:ind w:left="671" w:leftChars="300" w:hanging="11"/>
        <w:jc w:val="both"/>
        <w:rPr>
          <w:rFonts w:ascii="仿宋" w:hAnsi="仿宋" w:eastAsia="仿宋" w:cs="仿宋"/>
        </w:rPr>
      </w:pPr>
      <w:r>
        <w:rPr>
          <w:rFonts w:hint="eastAsia" w:ascii="仿宋" w:hAnsi="仿宋" w:eastAsia="仿宋" w:cs="仿宋"/>
        </w:rPr>
        <w:t>十、政府性基金预算支出决算表</w:t>
      </w:r>
    </w:p>
    <w:p w14:paraId="1CA16FBD">
      <w:pPr>
        <w:pStyle w:val="8"/>
        <w:spacing w:line="360" w:lineRule="auto"/>
        <w:ind w:left="671" w:leftChars="300" w:right="2575" w:hanging="11"/>
        <w:jc w:val="both"/>
        <w:rPr>
          <w:rFonts w:ascii="仿宋" w:hAnsi="仿宋" w:eastAsia="仿宋" w:cs="仿宋"/>
          <w:lang w:val="en-US"/>
        </w:rPr>
      </w:pPr>
      <w:r>
        <w:rPr>
          <w:rFonts w:hint="eastAsia" w:ascii="仿宋" w:hAnsi="仿宋" w:eastAsia="仿宋" w:cs="仿宋"/>
        </w:rPr>
        <w:t>十一、</w:t>
      </w:r>
      <w:r>
        <w:rPr>
          <w:rFonts w:hint="eastAsia" w:ascii="仿宋" w:hAnsi="仿宋" w:eastAsia="仿宋" w:cs="仿宋"/>
          <w:lang w:val="en-US"/>
        </w:rPr>
        <w:t>国有资本经营预算支出决算表</w:t>
      </w:r>
    </w:p>
    <w:p w14:paraId="7700DACE">
      <w:pPr>
        <w:pStyle w:val="8"/>
        <w:spacing w:line="360" w:lineRule="auto"/>
        <w:ind w:left="671" w:leftChars="300" w:right="2575" w:hanging="11"/>
        <w:jc w:val="both"/>
        <w:rPr>
          <w:rFonts w:ascii="仿宋" w:hAnsi="仿宋" w:eastAsia="仿宋" w:cs="仿宋"/>
        </w:rPr>
      </w:pPr>
      <w:r>
        <w:rPr>
          <w:rFonts w:hint="eastAsia" w:ascii="仿宋" w:hAnsi="仿宋" w:eastAsia="仿宋" w:cs="仿宋"/>
        </w:rPr>
        <w:t>十</w:t>
      </w:r>
      <w:r>
        <w:rPr>
          <w:rFonts w:hint="eastAsia" w:ascii="仿宋" w:hAnsi="仿宋" w:eastAsia="仿宋" w:cs="仿宋"/>
          <w:lang w:val="en-US"/>
        </w:rPr>
        <w:t>二</w:t>
      </w:r>
      <w:r>
        <w:rPr>
          <w:rFonts w:hint="eastAsia" w:ascii="仿宋" w:hAnsi="仿宋" w:eastAsia="仿宋" w:cs="仿宋"/>
        </w:rPr>
        <w:t>、</w:t>
      </w:r>
      <w:r>
        <w:rPr>
          <w:rFonts w:hint="eastAsia" w:ascii="仿宋" w:hAnsi="仿宋" w:eastAsia="仿宋" w:cs="仿宋"/>
          <w:lang w:val="en-US"/>
        </w:rPr>
        <w:t>财政拨款</w:t>
      </w:r>
      <w:r>
        <w:rPr>
          <w:rFonts w:hint="eastAsia" w:ascii="仿宋" w:hAnsi="仿宋" w:eastAsia="仿宋" w:cs="仿宋"/>
        </w:rPr>
        <w:t>机关运行经费支出决算表</w:t>
      </w:r>
    </w:p>
    <w:p w14:paraId="2EF37999">
      <w:pPr>
        <w:pStyle w:val="8"/>
        <w:spacing w:line="360" w:lineRule="auto"/>
        <w:ind w:left="671" w:leftChars="300" w:right="2575" w:hanging="11"/>
        <w:jc w:val="both"/>
        <w:rPr>
          <w:rFonts w:ascii="仿宋" w:hAnsi="仿宋" w:eastAsia="仿宋" w:cs="仿宋"/>
        </w:rPr>
      </w:pPr>
      <w:r>
        <w:rPr>
          <w:rFonts w:hint="eastAsia" w:ascii="仿宋" w:hAnsi="仿宋" w:eastAsia="仿宋" w:cs="仿宋"/>
        </w:rPr>
        <w:t>十</w:t>
      </w:r>
      <w:r>
        <w:rPr>
          <w:rFonts w:hint="eastAsia" w:ascii="仿宋" w:hAnsi="仿宋" w:eastAsia="仿宋" w:cs="仿宋"/>
          <w:lang w:val="en-US"/>
        </w:rPr>
        <w:t>三</w:t>
      </w:r>
      <w:r>
        <w:rPr>
          <w:rFonts w:hint="eastAsia" w:ascii="仿宋" w:hAnsi="仿宋" w:eastAsia="仿宋" w:cs="仿宋"/>
        </w:rPr>
        <w:t>、政府采购支出决算表</w:t>
      </w:r>
    </w:p>
    <w:p w14:paraId="475102CB">
      <w:pPr>
        <w:pStyle w:val="8"/>
        <w:spacing w:line="360" w:lineRule="auto"/>
        <w:ind w:left="671" w:leftChars="300" w:hanging="11"/>
        <w:jc w:val="both"/>
        <w:rPr>
          <w:rFonts w:ascii="黑体" w:hAnsi="黑体" w:eastAsia="黑体" w:cs="黑体"/>
          <w:lang w:val="en-US"/>
        </w:rPr>
      </w:pPr>
      <w:r>
        <w:rPr>
          <w:rFonts w:hint="eastAsia" w:ascii="黑体" w:hAnsi="黑体" w:eastAsia="黑体" w:cs="黑体"/>
          <w:lang w:val="en-US"/>
        </w:rPr>
        <w:t>第三部分 2025年度</w:t>
      </w:r>
      <w:r>
        <w:rPr>
          <w:rFonts w:ascii="黑体" w:hAnsi="黑体" w:eastAsia="黑体" w:cs="黑体"/>
        </w:rPr>
        <w:t>单位决算情况说明</w:t>
      </w:r>
    </w:p>
    <w:p w14:paraId="07113415">
      <w:pPr>
        <w:pStyle w:val="8"/>
        <w:spacing w:line="360" w:lineRule="auto"/>
        <w:ind w:left="671" w:leftChars="300" w:hanging="11"/>
        <w:jc w:val="both"/>
        <w:rPr>
          <w:rFonts w:ascii="仿宋" w:hAnsi="仿宋" w:eastAsia="仿宋" w:cs="仿宋"/>
          <w:b/>
          <w:bCs/>
          <w:color w:val="000000"/>
          <w:sz w:val="30"/>
          <w:szCs w:val="30"/>
          <w:lang w:val="en-US"/>
        </w:rPr>
      </w:pPr>
      <w:r>
        <w:rPr>
          <w:rFonts w:hint="eastAsia" w:ascii="黑体" w:hAnsi="黑体" w:eastAsia="黑体" w:cs="黑体"/>
          <w:lang w:val="en-US"/>
        </w:rPr>
        <w:t>第四部分 名词解释</w:t>
      </w:r>
    </w:p>
    <w:p w14:paraId="1452B5B8">
      <w:pPr>
        <w:pStyle w:val="8"/>
        <w:spacing w:line="235" w:lineRule="auto"/>
        <w:ind w:left="669" w:leftChars="300" w:right="2414" w:hanging="9"/>
        <w:jc w:val="both"/>
        <w:rPr>
          <w:rFonts w:ascii="仿宋" w:hAnsi="仿宋" w:eastAsia="仿宋" w:cs="仿宋"/>
        </w:rPr>
        <w:sectPr>
          <w:footerReference r:id="rId9" w:type="default"/>
          <w:pgSz w:w="11906" w:h="16838"/>
          <w:pgMar w:top="1580" w:right="700" w:bottom="770" w:left="1020" w:header="283" w:footer="280" w:gutter="0"/>
          <w:pgNumType w:fmt="numberInDash" w:start="1"/>
          <w:cols w:space="720" w:num="1"/>
          <w:formProt w:val="0"/>
          <w:docGrid w:linePitch="100" w:charSpace="0"/>
        </w:sectPr>
      </w:pPr>
    </w:p>
    <w:p w14:paraId="0256FE3B">
      <w:pPr>
        <w:pStyle w:val="8"/>
        <w:spacing w:before="1"/>
        <w:rPr>
          <w:rFonts w:ascii="华文仿宋" w:hAnsi="华文仿宋" w:eastAsia="华文仿宋" w:cs="仿宋"/>
          <w:sz w:val="14"/>
        </w:rPr>
      </w:pPr>
    </w:p>
    <w:p w14:paraId="481D29A9">
      <w:pPr>
        <w:pStyle w:val="5"/>
        <w:tabs>
          <w:tab w:val="left" w:pos="4395"/>
        </w:tabs>
        <w:spacing w:line="606" w:lineRule="exact"/>
        <w:ind w:right="504" w:rightChars="229"/>
        <w:rPr>
          <w:rFonts w:ascii="宋体" w:hAnsi="宋体" w:eastAsia="宋体" w:cs="宋体"/>
          <w:b/>
          <w:bCs/>
        </w:rPr>
      </w:pPr>
      <w:r>
        <w:rPr>
          <w:rFonts w:hint="eastAsia" w:ascii="宋体" w:hAnsi="宋体" w:eastAsia="宋体" w:cs="宋体"/>
          <w:b/>
          <w:bCs/>
        </w:rPr>
        <w:t>第一部分单位概况</w:t>
      </w:r>
    </w:p>
    <w:p w14:paraId="3393B5D3">
      <w:pPr>
        <w:ind w:right="504" w:rightChars="229"/>
        <w:jc w:val="both"/>
      </w:pPr>
    </w:p>
    <w:p w14:paraId="6F11B5F9">
      <w:pPr>
        <w:pStyle w:val="8"/>
        <w:spacing w:line="360" w:lineRule="auto"/>
        <w:ind w:left="440" w:leftChars="200" w:right="504" w:rightChars="229" w:firstLine="658"/>
        <w:jc w:val="both"/>
        <w:outlineLvl w:val="1"/>
        <w:rPr>
          <w:rFonts w:ascii="黑体" w:hAnsi="黑体" w:eastAsia="黑体" w:cs="黑体"/>
        </w:rPr>
      </w:pPr>
      <w:r>
        <w:rPr>
          <w:rFonts w:hint="eastAsia" w:ascii="黑体" w:hAnsi="黑体" w:eastAsia="黑体" w:cs="黑体"/>
        </w:rPr>
        <w:t>一、主要职能</w:t>
      </w:r>
    </w:p>
    <w:p w14:paraId="27BE12C5">
      <w:pPr>
        <w:pStyle w:val="8"/>
        <w:spacing w:line="360" w:lineRule="auto"/>
        <w:ind w:left="440" w:leftChars="200" w:right="504" w:rightChars="229" w:firstLine="658"/>
        <w:jc w:val="both"/>
        <w:rPr>
          <w:rFonts w:ascii="仿宋" w:hAnsi="仿宋" w:eastAsia="仿宋" w:cs="仿宋"/>
          <w:lang w:val="en-US"/>
        </w:rPr>
      </w:pPr>
      <w:r>
        <w:rPr>
          <w:rFonts w:ascii="仿宋" w:hAnsi="仿宋" w:eastAsia="仿宋" w:cs="仿宋"/>
        </w:rPr>
        <w:t>宣传贯彻落实养老服务政策，总结推介养老服务成果和经验，受理相关业务咨询、</w:t>
      </w:r>
      <w:r>
        <w:rPr>
          <w:rFonts w:hint="eastAsia" w:ascii="仿宋" w:hAnsi="仿宋" w:eastAsia="仿宋" w:cs="仿宋"/>
          <w:color w:val="FF0000"/>
          <w:lang w:eastAsia="zh-CN"/>
        </w:rPr>
        <w:t>投诉</w:t>
      </w:r>
      <w:r>
        <w:rPr>
          <w:rFonts w:ascii="仿宋" w:hAnsi="仿宋" w:eastAsia="仿宋" w:cs="仿宋"/>
        </w:rPr>
        <w:t>和信访；承担全市养老服务行业业务指导、养老服务机构等级评定、老年人生活能力评估、养老服务从业人员培训等工作；指导全市开展老年志愿服务活动；协助做好尊老金发放管理等老年人福利工作；协助做好全市养老服务领域的安全生产工作；参与全市养老服务信息化建设，承担信息系统运行管理维护等工作；参与养老服务国际国内交流，协助推进长三角区域养老一体化工作。</w:t>
      </w:r>
    </w:p>
    <w:p w14:paraId="4054BEE9">
      <w:pPr>
        <w:pStyle w:val="8"/>
        <w:spacing w:line="360" w:lineRule="auto"/>
        <w:ind w:left="440" w:leftChars="200" w:right="504" w:rightChars="229" w:firstLine="658"/>
        <w:jc w:val="both"/>
        <w:outlineLvl w:val="1"/>
        <w:rPr>
          <w:rFonts w:ascii="黑体" w:hAnsi="黑体" w:eastAsia="黑体" w:cs="黑体"/>
          <w:lang w:val="en-US"/>
        </w:rPr>
      </w:pPr>
      <w:r>
        <w:rPr>
          <w:rFonts w:hint="eastAsia" w:ascii="黑体" w:hAnsi="黑体" w:eastAsia="黑体" w:cs="黑体"/>
        </w:rPr>
        <w:t>二、</w:t>
      </w:r>
      <w:r>
        <w:rPr>
          <w:rFonts w:hint="eastAsia" w:ascii="黑体" w:hAnsi="黑体" w:eastAsia="黑体" w:cs="黑体"/>
          <w:lang w:val="en-US"/>
        </w:rPr>
        <w:t>单位</w:t>
      </w:r>
      <w:r>
        <w:rPr>
          <w:rFonts w:hint="eastAsia" w:ascii="黑体" w:hAnsi="黑体" w:eastAsia="黑体" w:cs="黑体"/>
        </w:rPr>
        <w:t>机构设置及决算单位构成情况</w:t>
      </w:r>
    </w:p>
    <w:p w14:paraId="21EB1505">
      <w:pPr>
        <w:pStyle w:val="8"/>
        <w:spacing w:line="360" w:lineRule="auto"/>
        <w:ind w:left="440" w:leftChars="200" w:right="504" w:rightChars="229" w:firstLine="658"/>
        <w:jc w:val="both"/>
        <w:rPr>
          <w:rFonts w:ascii="仿宋" w:hAnsi="仿宋" w:eastAsia="仿宋" w:cs="仿宋"/>
          <w:lang w:val="en-US"/>
        </w:rPr>
      </w:pPr>
      <w:r>
        <w:rPr>
          <w:rFonts w:hint="eastAsia" w:ascii="仿宋" w:hAnsi="仿宋" w:eastAsia="仿宋" w:cs="仿宋"/>
        </w:rPr>
        <w:t>根据</w:t>
      </w:r>
      <w:r>
        <w:rPr>
          <w:rFonts w:hint="eastAsia" w:ascii="仿宋" w:hAnsi="仿宋" w:eastAsia="仿宋" w:cs="仿宋"/>
          <w:lang w:val="en-US"/>
        </w:rPr>
        <w:t>单位</w:t>
      </w:r>
      <w:r>
        <w:rPr>
          <w:rFonts w:hint="eastAsia" w:ascii="仿宋" w:hAnsi="仿宋" w:eastAsia="仿宋" w:cs="仿宋"/>
        </w:rPr>
        <w:t>职责分工</w:t>
      </w:r>
      <w:r>
        <w:rPr>
          <w:rFonts w:hint="eastAsia" w:ascii="仿宋" w:hAnsi="仿宋" w:eastAsia="仿宋" w:cs="仿宋"/>
          <w:lang w:val="en-US"/>
        </w:rPr>
        <w:t>，</w:t>
      </w:r>
      <w:r>
        <w:rPr>
          <w:rFonts w:ascii="仿宋" w:hAnsi="仿宋" w:eastAsia="仿宋" w:cs="仿宋"/>
        </w:rPr>
        <w:t>本单位内设机构包括综合科、发展科和指导科。本单位无下属单位。</w:t>
      </w:r>
    </w:p>
    <w:p w14:paraId="15B0DC64">
      <w:pPr>
        <w:pStyle w:val="8"/>
        <w:spacing w:line="360" w:lineRule="auto"/>
        <w:ind w:left="440" w:leftChars="200" w:right="504" w:rightChars="229" w:firstLine="658"/>
        <w:jc w:val="both"/>
        <w:outlineLvl w:val="1"/>
        <w:rPr>
          <w:rFonts w:ascii="黑体" w:hAnsi="黑体" w:eastAsia="黑体" w:cs="黑体"/>
        </w:rPr>
      </w:pPr>
      <w:r>
        <w:rPr>
          <w:rFonts w:hint="eastAsia" w:ascii="黑体" w:hAnsi="黑体" w:eastAsia="黑体" w:cs="黑体"/>
        </w:rPr>
        <w:t>三、2025年度主要工作完成情况</w:t>
      </w:r>
    </w:p>
    <w:p w14:paraId="78E716B1">
      <w:pPr>
        <w:pStyle w:val="8"/>
        <w:spacing w:line="360" w:lineRule="auto"/>
        <w:ind w:left="440" w:leftChars="200" w:right="504" w:rightChars="229" w:firstLine="658"/>
        <w:jc w:val="both"/>
        <w:rPr>
          <w:rFonts w:ascii="仿宋" w:hAnsi="仿宋" w:eastAsia="仿宋" w:cs="仿宋"/>
          <w:lang w:val="en-US"/>
        </w:rPr>
      </w:pPr>
      <w:r>
        <w:rPr>
          <w:rFonts w:ascii="仿宋" w:hAnsi="仿宋" w:eastAsia="仿宋" w:cs="仿宋"/>
        </w:rPr>
        <w:t>一是贯彻落实养老服务政策，总结推介养老服务成果和经验；二是承担全市养老服务行业业务指导、养老服务从业人员培训等工作；三是协助做好全市养老服务领域的安全生产工作；四是参与全市养老服务信息化建设，承担信息系统运行管理维护等工作。</w:t>
      </w:r>
    </w:p>
    <w:p w14:paraId="158D6D99">
      <w:pPr>
        <w:pStyle w:val="8"/>
        <w:spacing w:line="235" w:lineRule="auto"/>
        <w:ind w:left="669" w:leftChars="300" w:right="2414" w:hanging="9"/>
        <w:jc w:val="both"/>
        <w:rPr>
          <w:rFonts w:ascii="仿宋" w:hAnsi="仿宋" w:eastAsia="仿宋" w:cs="仿宋"/>
          <w:lang w:val="en-US"/>
        </w:rPr>
        <w:sectPr>
          <w:footerReference r:id="rId10" w:type="default"/>
          <w:pgSz w:w="11906" w:h="16838"/>
          <w:pgMar w:top="1580" w:right="700" w:bottom="770" w:left="1020" w:header="283" w:footer="280" w:gutter="0"/>
          <w:pgNumType w:fmt="numberInDash"/>
          <w:cols w:space="720" w:num="1"/>
          <w:formProt w:val="0"/>
          <w:docGrid w:linePitch="100" w:charSpace="0"/>
        </w:sectPr>
      </w:pPr>
    </w:p>
    <w:p w14:paraId="6C8785C2">
      <w:pPr>
        <w:pStyle w:val="8"/>
        <w:spacing w:line="360" w:lineRule="auto"/>
        <w:ind w:left="440" w:leftChars="200" w:right="504" w:rightChars="229" w:firstLine="658"/>
        <w:jc w:val="both"/>
        <w:rPr>
          <w:rFonts w:ascii="仿宋" w:hAnsi="仿宋" w:eastAsia="仿宋" w:cs="仿宋"/>
          <w:lang w:val="en-US"/>
        </w:rPr>
      </w:pPr>
    </w:p>
    <w:p w14:paraId="0C5D4726">
      <w:pPr>
        <w:pStyle w:val="22"/>
        <w:tabs>
          <w:tab w:val="left" w:pos="1609"/>
        </w:tabs>
        <w:spacing w:before="12" w:line="300" w:lineRule="auto"/>
        <w:ind w:left="340" w:right="567" w:firstLine="0"/>
        <w:jc w:val="center"/>
        <w:rPr>
          <w:rFonts w:ascii="仿宋" w:hAnsi="仿宋" w:eastAsia="仿宋" w:cs="仿宋"/>
          <w:b/>
          <w:bCs/>
          <w:sz w:val="44"/>
          <w:szCs w:val="44"/>
          <w:lang w:val="en-US"/>
        </w:rPr>
      </w:pPr>
    </w:p>
    <w:p w14:paraId="231E4A3F">
      <w:pPr>
        <w:pStyle w:val="22"/>
        <w:tabs>
          <w:tab w:val="left" w:pos="1609"/>
        </w:tabs>
        <w:spacing w:before="12" w:line="300" w:lineRule="auto"/>
        <w:ind w:left="340" w:right="567" w:firstLine="0"/>
        <w:jc w:val="center"/>
        <w:rPr>
          <w:rFonts w:ascii="仿宋" w:hAnsi="仿宋" w:eastAsia="仿宋" w:cs="仿宋"/>
          <w:b/>
          <w:bCs/>
          <w:sz w:val="44"/>
          <w:szCs w:val="44"/>
          <w:lang w:val="en-US"/>
        </w:rPr>
      </w:pPr>
    </w:p>
    <w:p w14:paraId="0D330C22">
      <w:pPr>
        <w:pStyle w:val="22"/>
        <w:tabs>
          <w:tab w:val="left" w:pos="1609"/>
        </w:tabs>
        <w:spacing w:before="12" w:line="300" w:lineRule="auto"/>
        <w:ind w:left="340" w:right="567" w:firstLine="0"/>
        <w:jc w:val="center"/>
        <w:rPr>
          <w:rFonts w:ascii="仿宋" w:hAnsi="仿宋" w:eastAsia="仿宋" w:cs="仿宋"/>
          <w:b/>
          <w:bCs/>
          <w:sz w:val="44"/>
          <w:szCs w:val="44"/>
          <w:lang w:val="en-US"/>
        </w:rPr>
      </w:pPr>
    </w:p>
    <w:p w14:paraId="2C052B91">
      <w:pPr>
        <w:pStyle w:val="22"/>
        <w:tabs>
          <w:tab w:val="left" w:pos="1609"/>
        </w:tabs>
        <w:spacing w:before="12" w:line="300" w:lineRule="auto"/>
        <w:ind w:left="340" w:right="567" w:firstLine="0"/>
        <w:jc w:val="center"/>
        <w:rPr>
          <w:rFonts w:ascii="仿宋" w:hAnsi="仿宋" w:eastAsia="仿宋" w:cs="仿宋"/>
          <w:b/>
          <w:bCs/>
          <w:sz w:val="44"/>
          <w:szCs w:val="44"/>
          <w:lang w:val="en-US"/>
        </w:rPr>
      </w:pPr>
    </w:p>
    <w:p w14:paraId="7404536F">
      <w:pPr>
        <w:pStyle w:val="22"/>
        <w:tabs>
          <w:tab w:val="left" w:pos="1609"/>
        </w:tabs>
        <w:spacing w:before="12" w:line="300" w:lineRule="auto"/>
        <w:ind w:left="340" w:right="567" w:firstLine="0"/>
        <w:jc w:val="center"/>
        <w:rPr>
          <w:rFonts w:ascii="仿宋" w:hAnsi="仿宋" w:eastAsia="仿宋" w:cs="仿宋"/>
          <w:b/>
          <w:bCs/>
          <w:sz w:val="44"/>
          <w:szCs w:val="44"/>
          <w:lang w:val="en-US"/>
        </w:rPr>
      </w:pPr>
    </w:p>
    <w:p w14:paraId="28823DAF">
      <w:pPr>
        <w:pStyle w:val="22"/>
        <w:tabs>
          <w:tab w:val="left" w:pos="1609"/>
        </w:tabs>
        <w:spacing w:before="12" w:line="300" w:lineRule="auto"/>
        <w:ind w:left="340" w:right="567" w:firstLine="0"/>
        <w:jc w:val="center"/>
        <w:rPr>
          <w:rFonts w:ascii="仿宋" w:hAnsi="仿宋" w:eastAsia="仿宋" w:cs="仿宋"/>
          <w:b/>
          <w:bCs/>
          <w:sz w:val="44"/>
          <w:szCs w:val="44"/>
          <w:lang w:val="en-US"/>
        </w:rPr>
      </w:pPr>
    </w:p>
    <w:p w14:paraId="55EE5C71">
      <w:pPr>
        <w:pStyle w:val="22"/>
        <w:tabs>
          <w:tab w:val="left" w:pos="1609"/>
        </w:tabs>
        <w:spacing w:before="12" w:line="300" w:lineRule="auto"/>
        <w:ind w:left="340" w:right="567" w:firstLine="0"/>
        <w:jc w:val="center"/>
        <w:outlineLvl w:val="0"/>
        <w:rPr>
          <w:rFonts w:ascii="宋体" w:hAnsi="宋体" w:eastAsia="宋体" w:cs="宋体"/>
          <w:b/>
          <w:bCs/>
          <w:sz w:val="36"/>
          <w:szCs w:val="36"/>
          <w:lang w:val="en-US"/>
        </w:rPr>
      </w:pPr>
      <w:r>
        <w:rPr>
          <w:rFonts w:hint="eastAsia" w:ascii="宋体" w:hAnsi="宋体" w:eastAsia="宋体" w:cs="宋体"/>
          <w:b/>
          <w:bCs/>
          <w:sz w:val="36"/>
          <w:szCs w:val="36"/>
        </w:rPr>
        <w:t>第二部分</w:t>
      </w:r>
    </w:p>
    <w:p w14:paraId="593FE20F">
      <w:pPr>
        <w:pStyle w:val="22"/>
        <w:tabs>
          <w:tab w:val="left" w:pos="1609"/>
        </w:tabs>
        <w:spacing w:before="12" w:line="300" w:lineRule="auto"/>
        <w:ind w:left="340" w:right="567" w:firstLine="0"/>
        <w:jc w:val="center"/>
        <w:rPr>
          <w:rFonts w:ascii="宋体" w:hAnsi="宋体" w:eastAsia="宋体" w:cs="宋体"/>
          <w:b/>
          <w:bCs/>
          <w:sz w:val="36"/>
          <w:szCs w:val="36"/>
        </w:rPr>
      </w:pPr>
      <w:r>
        <w:rPr>
          <w:rFonts w:hint="eastAsia" w:ascii="宋体" w:hAnsi="宋体" w:eastAsia="宋体" w:cs="宋体"/>
          <w:b/>
          <w:bCs/>
          <w:sz w:val="36"/>
          <w:szCs w:val="36"/>
        </w:rPr>
        <w:t>苏州市养老服务发展指导中心</w:t>
      </w:r>
    </w:p>
    <w:p w14:paraId="1EFB1436">
      <w:pPr>
        <w:pStyle w:val="22"/>
        <w:tabs>
          <w:tab w:val="left" w:pos="1609"/>
        </w:tabs>
        <w:spacing w:before="12" w:line="300" w:lineRule="auto"/>
        <w:ind w:left="340" w:right="567" w:firstLine="0"/>
        <w:jc w:val="center"/>
        <w:outlineLvl w:val="1"/>
        <w:rPr>
          <w:rFonts w:ascii="宋体" w:hAnsi="宋体" w:eastAsia="宋体" w:cs="宋体"/>
          <w:b/>
          <w:bCs/>
          <w:sz w:val="36"/>
          <w:szCs w:val="36"/>
        </w:rPr>
      </w:pPr>
      <w:r>
        <w:rPr>
          <w:rFonts w:hint="eastAsia" w:ascii="宋体" w:hAnsi="宋体" w:eastAsia="宋体" w:cs="宋体"/>
          <w:b/>
          <w:bCs/>
          <w:sz w:val="36"/>
          <w:szCs w:val="36"/>
        </w:rPr>
        <w:t>2025年度</w:t>
      </w:r>
      <w:r>
        <w:rPr>
          <w:rFonts w:hint="eastAsia" w:ascii="宋体" w:hAnsi="宋体" w:eastAsia="宋体" w:cs="宋体"/>
          <w:b/>
          <w:bCs/>
          <w:sz w:val="36"/>
          <w:szCs w:val="36"/>
          <w:lang w:val="en-US"/>
        </w:rPr>
        <w:t>单位</w:t>
      </w:r>
      <w:r>
        <w:rPr>
          <w:rFonts w:ascii="宋体" w:hAnsi="宋体" w:eastAsia="宋体" w:cs="宋体"/>
          <w:b/>
          <w:sz w:val="36"/>
        </w:rPr>
        <w:t>决算表</w:t>
      </w:r>
    </w:p>
    <w:tbl>
      <w:tblPr>
        <w:tblStyle w:val="13"/>
        <w:tblW w:w="10447" w:type="dxa"/>
        <w:jc w:val="center"/>
        <w:tblLayout w:type="fixed"/>
        <w:tblCellMar>
          <w:top w:w="0" w:type="dxa"/>
          <w:left w:w="108" w:type="dxa"/>
          <w:bottom w:w="0" w:type="dxa"/>
          <w:right w:w="108" w:type="dxa"/>
        </w:tblCellMar>
      </w:tblPr>
      <w:tblGrid>
        <w:gridCol w:w="3468"/>
        <w:gridCol w:w="1777"/>
        <w:gridCol w:w="2035"/>
        <w:gridCol w:w="1341"/>
        <w:gridCol w:w="1826"/>
      </w:tblGrid>
      <w:tr w14:paraId="7971FFBD">
        <w:tblPrEx>
          <w:tblCellMar>
            <w:top w:w="0" w:type="dxa"/>
            <w:left w:w="108" w:type="dxa"/>
            <w:bottom w:w="0" w:type="dxa"/>
            <w:right w:w="108" w:type="dxa"/>
          </w:tblCellMar>
        </w:tblPrEx>
        <w:trPr>
          <w:trHeight w:val="544" w:hRule="atLeast"/>
          <w:jc w:val="center"/>
        </w:trPr>
        <w:tc>
          <w:tcPr>
            <w:tcW w:w="10447" w:type="dxa"/>
            <w:gridSpan w:val="5"/>
          </w:tcPr>
          <w:p w14:paraId="0A3D45B6">
            <w:pPr>
              <w:pageBreakBefore/>
              <w:jc w:val="center"/>
              <w:rPr>
                <w:rFonts w:ascii="仿宋" w:hAnsi="仿宋" w:eastAsia="仿宋" w:cs="仿宋"/>
                <w:b/>
                <w:bCs/>
                <w:color w:val="000000"/>
              </w:rPr>
            </w:pPr>
            <w:r>
              <w:rPr>
                <w:rFonts w:hint="eastAsia" w:ascii="宋体" w:hAnsi="宋体" w:eastAsia="宋体" w:cs="宋体"/>
                <w:b/>
                <w:bCs/>
                <w:color w:val="000000"/>
                <w:sz w:val="36"/>
                <w:szCs w:val="36"/>
                <w:lang w:eastAsia="ar-SA"/>
              </w:rPr>
              <w:t>收入支出决算总表</w:t>
            </w:r>
          </w:p>
        </w:tc>
      </w:tr>
      <w:tr w14:paraId="7A52D303">
        <w:tblPrEx>
          <w:tblCellMar>
            <w:top w:w="0" w:type="dxa"/>
            <w:left w:w="108" w:type="dxa"/>
            <w:bottom w:w="0" w:type="dxa"/>
            <w:right w:w="108" w:type="dxa"/>
          </w:tblCellMar>
        </w:tblPrEx>
        <w:trPr>
          <w:trHeight w:val="348" w:hRule="atLeast"/>
          <w:jc w:val="center"/>
        </w:trPr>
        <w:tc>
          <w:tcPr>
            <w:tcW w:w="3468" w:type="dxa"/>
          </w:tcPr>
          <w:p w14:paraId="5C4DBE5F">
            <w:pPr>
              <w:rPr>
                <w:rFonts w:ascii="仿宋" w:hAnsi="仿宋" w:eastAsia="仿宋" w:cs="仿宋"/>
                <w:color w:val="000000"/>
                <w:sz w:val="20"/>
              </w:rPr>
            </w:pPr>
          </w:p>
        </w:tc>
        <w:tc>
          <w:tcPr>
            <w:tcW w:w="1777" w:type="dxa"/>
          </w:tcPr>
          <w:p w14:paraId="40FCCE82">
            <w:pPr>
              <w:rPr>
                <w:rFonts w:ascii="仿宋" w:hAnsi="仿宋" w:eastAsia="仿宋" w:cs="仿宋"/>
                <w:color w:val="000000"/>
                <w:sz w:val="20"/>
              </w:rPr>
            </w:pPr>
          </w:p>
        </w:tc>
        <w:tc>
          <w:tcPr>
            <w:tcW w:w="5202" w:type="dxa"/>
            <w:gridSpan w:val="3"/>
          </w:tcPr>
          <w:p w14:paraId="7BC90DBC">
            <w:pPr>
              <w:jc w:val="right"/>
              <w:rPr>
                <w:rFonts w:ascii="仿宋" w:hAnsi="仿宋" w:eastAsia="仿宋" w:cs="仿宋"/>
                <w:color w:val="000000"/>
              </w:rPr>
            </w:pPr>
            <w:r>
              <w:rPr>
                <w:rFonts w:hint="eastAsia" w:ascii="仿宋" w:hAnsi="仿宋" w:eastAsia="仿宋" w:cs="仿宋"/>
                <w:color w:val="000000"/>
                <w:lang w:eastAsia="ar-SA"/>
              </w:rPr>
              <w:t>公开01表</w:t>
            </w:r>
          </w:p>
        </w:tc>
      </w:tr>
      <w:tr w14:paraId="7F8DBD34">
        <w:tblPrEx>
          <w:tblCellMar>
            <w:top w:w="0" w:type="dxa"/>
            <w:left w:w="108" w:type="dxa"/>
            <w:bottom w:w="0" w:type="dxa"/>
            <w:right w:w="108" w:type="dxa"/>
          </w:tblCellMar>
        </w:tblPrEx>
        <w:trPr>
          <w:trHeight w:val="333" w:hRule="atLeast"/>
          <w:jc w:val="center"/>
        </w:trPr>
        <w:tc>
          <w:tcPr>
            <w:tcW w:w="7280" w:type="dxa"/>
            <w:gridSpan w:val="3"/>
            <w:tcBorders>
              <w:bottom w:val="single" w:color="000000" w:sz="4" w:space="0"/>
            </w:tcBorders>
            <w:vAlign w:val="center"/>
          </w:tcPr>
          <w:p w14:paraId="6B0594C8">
            <w:pPr>
              <w:rPr>
                <w:rFonts w:ascii="仿宋" w:hAnsi="仿宋" w:eastAsia="仿宋" w:cs="仿宋"/>
                <w:color w:val="000000"/>
              </w:rPr>
            </w:pPr>
            <w:r>
              <w:rPr>
                <w:rFonts w:hint="eastAsia" w:ascii="仿宋" w:hAnsi="仿宋" w:eastAsia="仿宋" w:cs="仿宋"/>
                <w:color w:val="000000"/>
              </w:rPr>
              <w:t>单位</w:t>
            </w:r>
            <w:r>
              <w:rPr>
                <w:rFonts w:ascii="仿宋" w:hAnsi="仿宋" w:eastAsia="仿宋" w:cs="仿宋"/>
                <w:color w:val="000000"/>
              </w:rPr>
              <w:t>名称：</w:t>
            </w:r>
            <w:r>
              <w:rPr>
                <w:rFonts w:hint="eastAsia" w:ascii="仿宋" w:hAnsi="仿宋" w:eastAsia="仿宋" w:cs="仿宋"/>
                <w:color w:val="000000"/>
                <w:lang w:eastAsia="ar-SA"/>
              </w:rPr>
              <w:t>苏州市养老服务发展指导中心</w:t>
            </w:r>
          </w:p>
        </w:tc>
        <w:tc>
          <w:tcPr>
            <w:tcW w:w="3167" w:type="dxa"/>
            <w:gridSpan w:val="2"/>
            <w:tcBorders>
              <w:bottom w:val="single" w:color="000000" w:sz="4" w:space="0"/>
            </w:tcBorders>
            <w:vAlign w:val="center"/>
          </w:tcPr>
          <w:p w14:paraId="1528C2F3">
            <w:pPr>
              <w:jc w:val="right"/>
              <w:rPr>
                <w:rFonts w:ascii="仿宋" w:hAnsi="仿宋" w:eastAsia="仿宋" w:cs="仿宋"/>
                <w:color w:val="000000"/>
              </w:rPr>
            </w:pPr>
            <w:r>
              <w:rPr>
                <w:rFonts w:hint="eastAsia" w:ascii="仿宋" w:hAnsi="仿宋" w:eastAsia="仿宋" w:cs="仿宋"/>
                <w:color w:val="000000"/>
              </w:rPr>
              <w:t>金额单位：万元</w:t>
            </w:r>
          </w:p>
        </w:tc>
      </w:tr>
      <w:tr w14:paraId="49C3FE63">
        <w:tblPrEx>
          <w:tblCellMar>
            <w:top w:w="0" w:type="dxa"/>
            <w:left w:w="108" w:type="dxa"/>
            <w:bottom w:w="0" w:type="dxa"/>
            <w:right w:w="108" w:type="dxa"/>
          </w:tblCellMar>
        </w:tblPrEx>
        <w:trPr>
          <w:trHeight w:val="450" w:hRule="atLeast"/>
          <w:jc w:val="center"/>
        </w:trPr>
        <w:tc>
          <w:tcPr>
            <w:tcW w:w="5245" w:type="dxa"/>
            <w:gridSpan w:val="2"/>
            <w:tcBorders>
              <w:top w:val="single" w:color="000000" w:sz="4" w:space="0"/>
              <w:left w:val="single" w:color="000000" w:sz="4" w:space="0"/>
              <w:bottom w:val="single" w:color="000000" w:sz="4" w:space="0"/>
              <w:right w:val="single" w:color="000000" w:sz="4" w:space="0"/>
            </w:tcBorders>
            <w:vAlign w:val="center"/>
          </w:tcPr>
          <w:p w14:paraId="25F514D8">
            <w:pPr>
              <w:jc w:val="center"/>
              <w:rPr>
                <w:rFonts w:ascii="仿宋" w:hAnsi="仿宋" w:eastAsia="仿宋" w:cs="仿宋"/>
                <w:color w:val="000000"/>
              </w:rPr>
            </w:pPr>
            <w:r>
              <w:rPr>
                <w:rFonts w:hint="eastAsia" w:ascii="仿宋" w:hAnsi="仿宋" w:eastAsia="仿宋" w:cs="仿宋"/>
                <w:color w:val="000000"/>
                <w:lang w:eastAsia="ar-SA"/>
              </w:rPr>
              <w:t>收入</w:t>
            </w:r>
          </w:p>
        </w:tc>
        <w:tc>
          <w:tcPr>
            <w:tcW w:w="5202" w:type="dxa"/>
            <w:gridSpan w:val="3"/>
            <w:tcBorders>
              <w:top w:val="single" w:color="000000" w:sz="4" w:space="0"/>
              <w:left w:val="single" w:color="000000" w:sz="4" w:space="0"/>
              <w:bottom w:val="single" w:color="000000" w:sz="4" w:space="0"/>
              <w:right w:val="single" w:color="000000" w:sz="4" w:space="0"/>
            </w:tcBorders>
            <w:vAlign w:val="center"/>
          </w:tcPr>
          <w:p w14:paraId="4EFB0FFA">
            <w:pPr>
              <w:jc w:val="center"/>
              <w:rPr>
                <w:rFonts w:ascii="仿宋" w:hAnsi="仿宋" w:eastAsia="仿宋" w:cs="仿宋"/>
                <w:color w:val="000000"/>
              </w:rPr>
            </w:pPr>
            <w:r>
              <w:rPr>
                <w:rFonts w:hint="eastAsia" w:ascii="仿宋" w:hAnsi="仿宋" w:eastAsia="仿宋" w:cs="仿宋"/>
                <w:color w:val="000000"/>
                <w:lang w:eastAsia="ar-SA"/>
              </w:rPr>
              <w:t>支出</w:t>
            </w:r>
          </w:p>
        </w:tc>
      </w:tr>
      <w:tr w14:paraId="02BCEB11">
        <w:tblPrEx>
          <w:tblCellMar>
            <w:top w:w="0" w:type="dxa"/>
            <w:left w:w="108" w:type="dxa"/>
            <w:bottom w:w="0" w:type="dxa"/>
            <w:right w:w="108" w:type="dxa"/>
          </w:tblCellMar>
        </w:tblPrEx>
        <w:trPr>
          <w:trHeight w:val="39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8F54549">
            <w:pPr>
              <w:jc w:val="center"/>
              <w:rPr>
                <w:rFonts w:ascii="仿宋" w:hAnsi="仿宋" w:eastAsia="仿宋" w:cs="仿宋"/>
                <w:color w:val="000000"/>
              </w:rPr>
            </w:pPr>
            <w:r>
              <w:rPr>
                <w:rFonts w:ascii="仿宋" w:hAnsi="仿宋" w:eastAsia="仿宋" w:cs="仿宋"/>
                <w:color w:val="000000"/>
              </w:rPr>
              <w:t>项目</w:t>
            </w:r>
          </w:p>
        </w:tc>
        <w:tc>
          <w:tcPr>
            <w:tcW w:w="1777" w:type="dxa"/>
            <w:tcBorders>
              <w:top w:val="single" w:color="000000" w:sz="4" w:space="0"/>
              <w:left w:val="single" w:color="000000" w:sz="4" w:space="0"/>
              <w:bottom w:val="single" w:color="000000" w:sz="4" w:space="0"/>
              <w:right w:val="single" w:color="000000" w:sz="4" w:space="0"/>
            </w:tcBorders>
            <w:vAlign w:val="center"/>
          </w:tcPr>
          <w:p w14:paraId="34F9F46C">
            <w:pPr>
              <w:jc w:val="center"/>
              <w:rPr>
                <w:rFonts w:ascii="仿宋" w:hAnsi="仿宋" w:eastAsia="仿宋" w:cs="仿宋"/>
                <w:color w:val="000000"/>
              </w:rPr>
            </w:pPr>
            <w:r>
              <w:rPr>
                <w:rFonts w:hint="eastAsia" w:ascii="仿宋" w:hAnsi="仿宋" w:eastAsia="仿宋" w:cs="仿宋"/>
                <w:color w:val="000000"/>
                <w:lang w:eastAsia="ar-SA"/>
              </w:rPr>
              <w:t>决算数</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3FFB18C4">
            <w:pPr>
              <w:jc w:val="center"/>
              <w:rPr>
                <w:rFonts w:ascii="仿宋" w:hAnsi="仿宋" w:eastAsia="仿宋" w:cs="仿宋"/>
                <w:color w:val="000000"/>
              </w:rPr>
            </w:pPr>
            <w:r>
              <w:rPr>
                <w:rFonts w:hint="eastAsia" w:ascii="仿宋" w:hAnsi="仿宋" w:eastAsia="仿宋" w:cs="仿宋"/>
                <w:color w:val="000000"/>
                <w:lang w:eastAsia="ar-SA"/>
              </w:rPr>
              <w:t>按功能分类</w:t>
            </w:r>
          </w:p>
        </w:tc>
        <w:tc>
          <w:tcPr>
            <w:tcW w:w="1826" w:type="dxa"/>
            <w:tcBorders>
              <w:top w:val="single" w:color="000000" w:sz="4" w:space="0"/>
              <w:left w:val="single" w:color="000000" w:sz="4" w:space="0"/>
              <w:bottom w:val="single" w:color="000000" w:sz="4" w:space="0"/>
              <w:right w:val="single" w:color="000000" w:sz="4" w:space="0"/>
            </w:tcBorders>
            <w:vAlign w:val="center"/>
          </w:tcPr>
          <w:p w14:paraId="7F375820">
            <w:pPr>
              <w:jc w:val="center"/>
              <w:rPr>
                <w:rFonts w:ascii="仿宋" w:hAnsi="仿宋" w:eastAsia="仿宋" w:cs="仿宋"/>
                <w:color w:val="000000"/>
              </w:rPr>
            </w:pPr>
            <w:r>
              <w:rPr>
                <w:rFonts w:hint="eastAsia" w:ascii="仿宋" w:hAnsi="仿宋" w:eastAsia="仿宋" w:cs="仿宋"/>
                <w:color w:val="000000"/>
                <w:lang w:eastAsia="ar-SA"/>
              </w:rPr>
              <w:t>决算数</w:t>
            </w:r>
          </w:p>
        </w:tc>
      </w:tr>
      <w:tr w14:paraId="1D3F033A">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0E98F4C8">
            <w:pPr>
              <w:rPr>
                <w:rFonts w:ascii="仿宋" w:hAnsi="仿宋" w:eastAsia="仿宋" w:cs="仿宋"/>
              </w:rPr>
            </w:pPr>
            <w:r>
              <w:rPr>
                <w:rFonts w:hint="eastAsia" w:ascii="仿宋" w:hAnsi="仿宋" w:eastAsia="仿宋" w:cs="仿宋"/>
                <w:sz w:val="20"/>
                <w:lang w:eastAsia="ar-SA"/>
              </w:rPr>
              <w:t>一、一般公共预算财政拨款收入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473761C9">
            <w:pPr>
              <w:keepNext/>
              <w:keepLines/>
              <w:jc w:val="right"/>
              <w:rPr>
                <w:rFonts w:ascii="仿宋" w:hAnsi="仿宋" w:eastAsia="仿宋" w:cs="仿宋"/>
                <w:color w:val="000000"/>
                <w:lang w:eastAsia="ar-SA"/>
              </w:rPr>
            </w:pPr>
            <w:r>
              <w:rPr>
                <w:rFonts w:hint="eastAsia" w:ascii="仿宋" w:hAnsi="仿宋" w:eastAsia="仿宋" w:cs="仿宋"/>
                <w:color w:val="000000"/>
                <w:lang w:eastAsia="ar-SA"/>
              </w:rPr>
              <w:t>556.27</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43095444">
            <w:pPr>
              <w:keepNext/>
              <w:keepLines/>
              <w:rPr>
                <w:rFonts w:ascii="仿宋" w:hAnsi="仿宋" w:eastAsia="仿宋" w:cs="仿宋"/>
                <w:color w:val="000000"/>
              </w:rPr>
            </w:pPr>
            <w:r>
              <w:rPr>
                <w:rFonts w:hint="eastAsia" w:ascii="仿宋" w:hAnsi="仿宋" w:eastAsia="仿宋" w:cs="仿宋"/>
                <w:color w:val="000000"/>
                <w:lang w:eastAsia="ar-SA"/>
              </w:rPr>
              <w:t>一、一般公共服务支出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0BB64461">
            <w:pPr>
              <w:keepNext/>
              <w:keepLines/>
              <w:jc w:val="right"/>
              <w:rPr>
                <w:rFonts w:ascii="仿宋" w:hAnsi="仿宋" w:eastAsia="仿宋" w:cs="仿宋"/>
                <w:color w:val="000000"/>
                <w:lang w:eastAsia="ar-SA"/>
              </w:rPr>
            </w:pPr>
            <w:r>
              <w:rPr>
                <w:rFonts w:hint="eastAsia" w:ascii="仿宋" w:hAnsi="仿宋" w:eastAsia="仿宋" w:cs="仿宋"/>
                <w:color w:val="000000"/>
                <w:lang w:eastAsia="ar-SA"/>
              </w:rPr>
              <w:t>0.98</w:t>
            </w:r>
          </w:p>
        </w:tc>
      </w:tr>
      <w:tr w14:paraId="485AB05F">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4DD4D7E">
            <w:pPr>
              <w:rPr>
                <w:rFonts w:ascii="仿宋" w:hAnsi="仿宋" w:eastAsia="仿宋" w:cs="仿宋"/>
              </w:rPr>
            </w:pPr>
            <w:r>
              <w:rPr>
                <w:rFonts w:hint="eastAsia" w:ascii="仿宋" w:hAnsi="仿宋" w:eastAsia="仿宋" w:cs="仿宋"/>
                <w:sz w:val="20"/>
                <w:lang w:eastAsia="ar-SA"/>
              </w:rPr>
              <w:t>二、政府性基金预算财政拨款收入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70CDA96C">
            <w:pPr>
              <w:keepNext/>
              <w:keepLines/>
              <w:jc w:val="right"/>
              <w:rPr>
                <w:rFonts w:ascii="仿宋" w:hAnsi="仿宋" w:eastAsia="仿宋" w:cs="仿宋"/>
                <w:color w:val="000000"/>
                <w:lang w:eastAsia="ar-SA"/>
              </w:rPr>
            </w:pPr>
            <w:r>
              <w:rPr>
                <w:rFonts w:hint="eastAsia" w:ascii="仿宋" w:hAnsi="仿宋" w:eastAsia="仿宋" w:cs="仿宋"/>
                <w:color w:val="000000"/>
                <w:lang w:eastAsia="ar-SA"/>
              </w:rPr>
              <w:t>86.83</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7CC42032">
            <w:pPr>
              <w:keepNext/>
              <w:keepLines/>
              <w:rPr>
                <w:rFonts w:ascii="仿宋" w:hAnsi="仿宋" w:eastAsia="仿宋" w:cs="仿宋"/>
                <w:color w:val="000000"/>
              </w:rPr>
            </w:pPr>
            <w:r>
              <w:rPr>
                <w:rFonts w:hint="eastAsia" w:ascii="仿宋" w:hAnsi="仿宋" w:eastAsia="仿宋" w:cs="仿宋"/>
                <w:color w:val="000000"/>
                <w:lang w:eastAsia="ar-SA"/>
              </w:rPr>
              <w:t>二、外交支出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5F096EA6">
            <w:pPr>
              <w:keepNext/>
              <w:keepLines/>
              <w:jc w:val="right"/>
              <w:rPr>
                <w:rFonts w:ascii="仿宋" w:hAnsi="仿宋" w:eastAsia="仿宋" w:cs="仿宋"/>
                <w:color w:val="000000"/>
                <w:lang w:eastAsia="ar-SA"/>
              </w:rPr>
            </w:pPr>
          </w:p>
        </w:tc>
      </w:tr>
      <w:tr w14:paraId="6FBDB243">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2E674078">
            <w:pPr>
              <w:rPr>
                <w:rFonts w:ascii="仿宋" w:hAnsi="仿宋" w:eastAsia="仿宋" w:cs="仿宋"/>
              </w:rPr>
            </w:pPr>
            <w:r>
              <w:rPr>
                <w:rFonts w:hint="eastAsia" w:ascii="仿宋" w:hAnsi="仿宋" w:eastAsia="仿宋" w:cs="仿宋"/>
                <w:sz w:val="20"/>
                <w:lang w:eastAsia="ar-SA"/>
              </w:rPr>
              <w:t>三、国有资本经营预算财政拨款收入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7A048EF3">
            <w:pPr>
              <w:keepNext/>
              <w:keepLines/>
              <w:jc w:val="right"/>
              <w:rPr>
                <w:rFonts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1C5C588A">
            <w:pPr>
              <w:keepNext/>
              <w:keepLines/>
              <w:rPr>
                <w:rFonts w:ascii="仿宋" w:hAnsi="仿宋" w:eastAsia="仿宋" w:cs="仿宋"/>
                <w:color w:val="000000"/>
              </w:rPr>
            </w:pPr>
            <w:r>
              <w:rPr>
                <w:rFonts w:hint="eastAsia" w:ascii="仿宋" w:hAnsi="仿宋" w:eastAsia="仿宋" w:cs="仿宋"/>
                <w:color w:val="000000"/>
                <w:lang w:eastAsia="ar-SA"/>
              </w:rPr>
              <w:t>三、国防支出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5991CE4B">
            <w:pPr>
              <w:keepNext/>
              <w:keepLines/>
              <w:jc w:val="right"/>
              <w:rPr>
                <w:rFonts w:ascii="仿宋" w:hAnsi="仿宋" w:eastAsia="仿宋" w:cs="仿宋"/>
                <w:color w:val="000000"/>
                <w:lang w:eastAsia="ar-SA"/>
              </w:rPr>
            </w:pPr>
          </w:p>
        </w:tc>
      </w:tr>
      <w:tr w14:paraId="795E7B72">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4F84CFA8">
            <w:pPr>
              <w:rPr>
                <w:rFonts w:ascii="仿宋" w:hAnsi="仿宋" w:eastAsia="仿宋" w:cs="仿宋"/>
              </w:rPr>
            </w:pPr>
            <w:r>
              <w:rPr>
                <w:rFonts w:hint="eastAsia" w:ascii="仿宋" w:hAnsi="仿宋" w:eastAsia="仿宋" w:cs="仿宋"/>
                <w:sz w:val="20"/>
                <w:lang w:eastAsia="ar-SA"/>
              </w:rPr>
              <w:t>四、上级补助收入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5A3FA5FD">
            <w:pPr>
              <w:keepNext/>
              <w:keepLines/>
              <w:jc w:val="right"/>
              <w:rPr>
                <w:rFonts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083CBE8">
            <w:pPr>
              <w:keepNext/>
              <w:keepLines/>
              <w:rPr>
                <w:rFonts w:ascii="仿宋" w:hAnsi="仿宋" w:eastAsia="仿宋" w:cs="仿宋"/>
                <w:color w:val="000000"/>
              </w:rPr>
            </w:pPr>
            <w:r>
              <w:rPr>
                <w:rFonts w:hint="eastAsia" w:ascii="仿宋" w:hAnsi="仿宋" w:eastAsia="仿宋" w:cs="仿宋"/>
                <w:color w:val="000000"/>
                <w:lang w:eastAsia="ar-SA"/>
              </w:rPr>
              <w:t>四、公共安全支出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8200742">
            <w:pPr>
              <w:keepNext/>
              <w:keepLines/>
              <w:jc w:val="right"/>
              <w:rPr>
                <w:rFonts w:ascii="仿宋" w:hAnsi="仿宋" w:eastAsia="仿宋" w:cs="仿宋"/>
                <w:color w:val="000000"/>
                <w:lang w:eastAsia="ar-SA"/>
              </w:rPr>
            </w:pPr>
          </w:p>
        </w:tc>
      </w:tr>
      <w:tr w14:paraId="422BE9FC">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25511FE">
            <w:pPr>
              <w:rPr>
                <w:rFonts w:ascii="仿宋" w:hAnsi="仿宋" w:eastAsia="仿宋" w:cs="仿宋"/>
              </w:rPr>
            </w:pPr>
            <w:r>
              <w:rPr>
                <w:rFonts w:hint="eastAsia" w:ascii="仿宋" w:hAnsi="仿宋" w:eastAsia="仿宋" w:cs="仿宋"/>
                <w:sz w:val="20"/>
                <w:lang w:eastAsia="ar-SA"/>
              </w:rPr>
              <w:t>五、事业收入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628C348C">
            <w:pPr>
              <w:keepNext/>
              <w:keepLines/>
              <w:jc w:val="right"/>
              <w:rPr>
                <w:rFonts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262A62E4">
            <w:pPr>
              <w:keepNext/>
              <w:keepLines/>
              <w:rPr>
                <w:rFonts w:ascii="仿宋" w:hAnsi="仿宋" w:eastAsia="仿宋" w:cs="仿宋"/>
                <w:color w:val="000000"/>
              </w:rPr>
            </w:pPr>
            <w:r>
              <w:rPr>
                <w:rFonts w:hint="eastAsia" w:ascii="仿宋" w:hAnsi="仿宋" w:eastAsia="仿宋" w:cs="仿宋"/>
                <w:color w:val="000000"/>
                <w:lang w:eastAsia="ar-SA"/>
              </w:rPr>
              <w:t>五、教育支出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40D2C0D0">
            <w:pPr>
              <w:keepNext/>
              <w:keepLines/>
              <w:jc w:val="right"/>
              <w:rPr>
                <w:rFonts w:ascii="仿宋" w:hAnsi="仿宋" w:eastAsia="仿宋" w:cs="仿宋"/>
                <w:color w:val="000000"/>
                <w:lang w:eastAsia="ar-SA"/>
              </w:rPr>
            </w:pPr>
          </w:p>
        </w:tc>
      </w:tr>
      <w:tr w14:paraId="507C599A">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6FBB915B">
            <w:pPr>
              <w:rPr>
                <w:rFonts w:ascii="仿宋" w:hAnsi="仿宋" w:eastAsia="仿宋" w:cs="仿宋"/>
              </w:rPr>
            </w:pPr>
            <w:r>
              <w:rPr>
                <w:rFonts w:hint="eastAsia" w:ascii="仿宋" w:hAnsi="仿宋" w:eastAsia="仿宋" w:cs="仿宋"/>
                <w:sz w:val="20"/>
                <w:lang w:eastAsia="ar-SA"/>
              </w:rPr>
              <w:t>六、经营收入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783DA69F">
            <w:pPr>
              <w:keepNext/>
              <w:keepLines/>
              <w:jc w:val="right"/>
              <w:rPr>
                <w:rFonts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7276899D">
            <w:pPr>
              <w:keepNext/>
              <w:keepLines/>
              <w:rPr>
                <w:rFonts w:ascii="仿宋" w:hAnsi="仿宋" w:eastAsia="仿宋" w:cs="仿宋"/>
                <w:color w:val="000000"/>
              </w:rPr>
            </w:pPr>
            <w:r>
              <w:rPr>
                <w:rFonts w:hint="eastAsia" w:ascii="仿宋" w:hAnsi="仿宋" w:eastAsia="仿宋" w:cs="仿宋"/>
                <w:color w:val="000000"/>
                <w:lang w:eastAsia="ar-SA"/>
              </w:rPr>
              <w:t>六、科学技术支出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56119E65">
            <w:pPr>
              <w:keepNext/>
              <w:keepLines/>
              <w:jc w:val="right"/>
              <w:rPr>
                <w:rFonts w:ascii="仿宋" w:hAnsi="仿宋" w:eastAsia="仿宋" w:cs="仿宋"/>
                <w:color w:val="000000"/>
                <w:lang w:eastAsia="ar-SA"/>
              </w:rPr>
            </w:pPr>
          </w:p>
        </w:tc>
      </w:tr>
      <w:tr w14:paraId="33E18DCF">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51C2791">
            <w:pPr>
              <w:rPr>
                <w:rFonts w:ascii="仿宋" w:hAnsi="仿宋" w:eastAsia="仿宋" w:cs="仿宋"/>
              </w:rPr>
            </w:pPr>
            <w:r>
              <w:rPr>
                <w:rFonts w:hint="eastAsia" w:ascii="仿宋" w:hAnsi="仿宋" w:eastAsia="仿宋" w:cs="仿宋"/>
                <w:sz w:val="20"/>
                <w:lang w:eastAsia="ar-SA"/>
              </w:rPr>
              <w:t>七、附属单位上缴收入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48F33131">
            <w:pPr>
              <w:keepNext/>
              <w:keepLines/>
              <w:jc w:val="right"/>
              <w:rPr>
                <w:rFonts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7757872F">
            <w:pPr>
              <w:keepNext/>
              <w:keepLines/>
              <w:rPr>
                <w:rFonts w:ascii="仿宋" w:hAnsi="仿宋" w:eastAsia="仿宋" w:cs="仿宋"/>
                <w:color w:val="000000"/>
              </w:rPr>
            </w:pPr>
            <w:r>
              <w:rPr>
                <w:rFonts w:hint="eastAsia" w:ascii="仿宋" w:hAnsi="仿宋" w:eastAsia="仿宋" w:cs="仿宋"/>
                <w:color w:val="000000"/>
                <w:lang w:eastAsia="ar-SA"/>
              </w:rPr>
              <w:t>七、文化旅游体育与传媒支出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775FDB17">
            <w:pPr>
              <w:keepNext/>
              <w:keepLines/>
              <w:jc w:val="right"/>
              <w:rPr>
                <w:rFonts w:ascii="仿宋" w:hAnsi="仿宋" w:eastAsia="仿宋" w:cs="仿宋"/>
                <w:color w:val="000000"/>
                <w:lang w:eastAsia="ar-SA"/>
              </w:rPr>
            </w:pPr>
          </w:p>
        </w:tc>
      </w:tr>
      <w:tr w14:paraId="7B56AC2B">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5453F25F">
            <w:pPr>
              <w:rPr>
                <w:rFonts w:ascii="仿宋" w:hAnsi="仿宋" w:eastAsia="仿宋" w:cs="仿宋"/>
              </w:rPr>
            </w:pPr>
            <w:r>
              <w:rPr>
                <w:rFonts w:hint="eastAsia" w:ascii="仿宋" w:hAnsi="仿宋" w:eastAsia="仿宋" w:cs="仿宋"/>
                <w:sz w:val="20"/>
                <w:lang w:eastAsia="ar-SA"/>
              </w:rPr>
              <w:t>八、其他收入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01956B1E">
            <w:pPr>
              <w:keepNext/>
              <w:keepLines/>
              <w:jc w:val="right"/>
              <w:rPr>
                <w:rFonts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0060EB50">
            <w:pPr>
              <w:keepNext/>
              <w:keepLines/>
              <w:rPr>
                <w:rFonts w:ascii="仿宋" w:hAnsi="仿宋" w:eastAsia="仿宋" w:cs="仿宋"/>
                <w:color w:val="000000"/>
              </w:rPr>
            </w:pPr>
            <w:r>
              <w:rPr>
                <w:rFonts w:hint="eastAsia" w:ascii="仿宋" w:hAnsi="仿宋" w:eastAsia="仿宋" w:cs="仿宋"/>
                <w:color w:val="000000"/>
                <w:lang w:eastAsia="ar-SA"/>
              </w:rPr>
              <w:t>八、社会保障和就业支出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6F09C338">
            <w:pPr>
              <w:keepNext/>
              <w:keepLines/>
              <w:jc w:val="right"/>
              <w:rPr>
                <w:rFonts w:ascii="仿宋" w:hAnsi="仿宋" w:eastAsia="仿宋" w:cs="仿宋"/>
                <w:color w:val="000000"/>
                <w:lang w:eastAsia="ar-SA"/>
              </w:rPr>
            </w:pPr>
            <w:r>
              <w:rPr>
                <w:rFonts w:hint="eastAsia" w:ascii="仿宋" w:hAnsi="仿宋" w:eastAsia="仿宋" w:cs="仿宋"/>
                <w:color w:val="000000"/>
                <w:lang w:eastAsia="ar-SA"/>
              </w:rPr>
              <w:t>429.99</w:t>
            </w:r>
          </w:p>
        </w:tc>
      </w:tr>
      <w:tr w14:paraId="2701B96B">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68608BDC">
            <w:pPr>
              <w:rPr>
                <w:rFonts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35E88A81">
            <w:pPr>
              <w:keepNext/>
              <w:keepLines/>
              <w:jc w:val="right"/>
              <w:rPr>
                <w:rFonts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37BD8B67">
            <w:pPr>
              <w:keepNext/>
              <w:keepLines/>
              <w:rPr>
                <w:rFonts w:ascii="仿宋" w:hAnsi="仿宋" w:eastAsia="仿宋" w:cs="仿宋"/>
                <w:color w:val="000000"/>
              </w:rPr>
            </w:pPr>
            <w:r>
              <w:rPr>
                <w:rFonts w:hint="eastAsia" w:ascii="仿宋" w:hAnsi="仿宋" w:eastAsia="仿宋" w:cs="仿宋"/>
                <w:color w:val="000000"/>
                <w:lang w:eastAsia="ar-SA"/>
              </w:rPr>
              <w:t>九、卫生健康支出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42AD547F">
            <w:pPr>
              <w:keepNext/>
              <w:keepLines/>
              <w:jc w:val="right"/>
              <w:rPr>
                <w:rFonts w:ascii="仿宋" w:hAnsi="仿宋" w:eastAsia="仿宋" w:cs="仿宋"/>
                <w:color w:val="000000"/>
                <w:lang w:eastAsia="ar-SA"/>
              </w:rPr>
            </w:pPr>
          </w:p>
        </w:tc>
      </w:tr>
      <w:tr w14:paraId="30855763">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513D16A0">
            <w:pPr>
              <w:rPr>
                <w:rFonts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330DD604">
            <w:pPr>
              <w:keepNext/>
              <w:keepLines/>
              <w:jc w:val="right"/>
              <w:rPr>
                <w:rFonts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5C0BC3F">
            <w:pPr>
              <w:keepNext/>
              <w:keepLines/>
              <w:rPr>
                <w:rFonts w:ascii="仿宋" w:hAnsi="仿宋" w:eastAsia="仿宋" w:cs="仿宋"/>
                <w:color w:val="000000"/>
              </w:rPr>
            </w:pPr>
            <w:r>
              <w:rPr>
                <w:rFonts w:hint="eastAsia" w:ascii="仿宋" w:hAnsi="仿宋" w:eastAsia="仿宋" w:cs="仿宋"/>
                <w:color w:val="000000"/>
                <w:lang w:eastAsia="ar-SA"/>
              </w:rPr>
              <w:t>十、节能环保支出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850E5D0">
            <w:pPr>
              <w:keepNext/>
              <w:keepLines/>
              <w:jc w:val="right"/>
              <w:rPr>
                <w:rFonts w:ascii="仿宋" w:hAnsi="仿宋" w:eastAsia="仿宋" w:cs="仿宋"/>
                <w:color w:val="000000"/>
                <w:lang w:eastAsia="ar-SA"/>
              </w:rPr>
            </w:pPr>
          </w:p>
        </w:tc>
      </w:tr>
      <w:tr w14:paraId="585516F7">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1D44AEE7">
            <w:pPr>
              <w:rPr>
                <w:rFonts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7F07BA12">
            <w:pPr>
              <w:keepNext/>
              <w:keepLines/>
              <w:jc w:val="right"/>
              <w:rPr>
                <w:rFonts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4DC13A53">
            <w:pPr>
              <w:keepNext/>
              <w:keepLines/>
              <w:rPr>
                <w:rFonts w:ascii="仿宋" w:hAnsi="仿宋" w:eastAsia="仿宋" w:cs="仿宋"/>
                <w:color w:val="000000"/>
              </w:rPr>
            </w:pPr>
            <w:r>
              <w:rPr>
                <w:rFonts w:hint="eastAsia" w:ascii="仿宋" w:hAnsi="仿宋" w:eastAsia="仿宋" w:cs="仿宋"/>
                <w:color w:val="000000"/>
                <w:lang w:eastAsia="ar-SA"/>
              </w:rPr>
              <w:t>十一、城乡社区支出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1901F653">
            <w:pPr>
              <w:keepNext/>
              <w:keepLines/>
              <w:jc w:val="right"/>
              <w:rPr>
                <w:rFonts w:ascii="仿宋" w:hAnsi="仿宋" w:eastAsia="仿宋" w:cs="仿宋"/>
                <w:color w:val="000000"/>
                <w:lang w:eastAsia="ar-SA"/>
              </w:rPr>
            </w:pPr>
          </w:p>
        </w:tc>
      </w:tr>
      <w:tr w14:paraId="09550E37">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4521A7EA">
            <w:pPr>
              <w:rPr>
                <w:rFonts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6A2C7ECA">
            <w:pPr>
              <w:keepNext/>
              <w:keepLines/>
              <w:jc w:val="right"/>
              <w:rPr>
                <w:rFonts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6C91C809">
            <w:pPr>
              <w:keepNext/>
              <w:keepLines/>
              <w:rPr>
                <w:rFonts w:ascii="仿宋" w:hAnsi="仿宋" w:eastAsia="仿宋" w:cs="仿宋"/>
                <w:color w:val="000000"/>
              </w:rPr>
            </w:pPr>
            <w:r>
              <w:rPr>
                <w:rFonts w:hint="eastAsia" w:ascii="仿宋" w:hAnsi="仿宋" w:eastAsia="仿宋" w:cs="仿宋"/>
                <w:color w:val="000000"/>
                <w:lang w:eastAsia="ar-SA"/>
              </w:rPr>
              <w:t>十二、农林水支出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7DA497D0">
            <w:pPr>
              <w:keepNext/>
              <w:keepLines/>
              <w:jc w:val="right"/>
              <w:rPr>
                <w:rFonts w:ascii="仿宋" w:hAnsi="仿宋" w:eastAsia="仿宋" w:cs="仿宋"/>
                <w:color w:val="000000"/>
                <w:lang w:eastAsia="ar-SA"/>
              </w:rPr>
            </w:pPr>
          </w:p>
        </w:tc>
      </w:tr>
      <w:tr w14:paraId="2F75A6B5">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218028E5">
            <w:pPr>
              <w:rPr>
                <w:rFonts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0CEB1BF6">
            <w:pPr>
              <w:keepNext/>
              <w:keepLines/>
              <w:jc w:val="right"/>
              <w:rPr>
                <w:rFonts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78091E64">
            <w:pPr>
              <w:keepNext/>
              <w:keepLines/>
              <w:rPr>
                <w:rFonts w:ascii="仿宋" w:hAnsi="仿宋" w:eastAsia="仿宋" w:cs="仿宋"/>
                <w:color w:val="000000"/>
              </w:rPr>
            </w:pPr>
            <w:r>
              <w:rPr>
                <w:rFonts w:hint="eastAsia" w:ascii="仿宋" w:hAnsi="仿宋" w:eastAsia="仿宋" w:cs="仿宋"/>
                <w:color w:val="000000"/>
                <w:lang w:eastAsia="ar-SA"/>
              </w:rPr>
              <w:t>十三、交通运输支出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1465D75A">
            <w:pPr>
              <w:keepNext/>
              <w:keepLines/>
              <w:jc w:val="right"/>
              <w:rPr>
                <w:rFonts w:ascii="仿宋" w:hAnsi="仿宋" w:eastAsia="仿宋" w:cs="仿宋"/>
                <w:color w:val="000000"/>
                <w:lang w:eastAsia="ar-SA"/>
              </w:rPr>
            </w:pPr>
          </w:p>
        </w:tc>
      </w:tr>
      <w:tr w14:paraId="115B8454">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1EE352F8">
            <w:pPr>
              <w:rPr>
                <w:rFonts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339DDFD2">
            <w:pPr>
              <w:keepNext/>
              <w:keepLines/>
              <w:jc w:val="right"/>
              <w:rPr>
                <w:rFonts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74DCBC74">
            <w:pPr>
              <w:keepNext/>
              <w:keepLines/>
              <w:rPr>
                <w:rFonts w:ascii="仿宋" w:hAnsi="仿宋" w:eastAsia="仿宋" w:cs="仿宋"/>
                <w:color w:val="000000"/>
              </w:rPr>
            </w:pPr>
            <w:r>
              <w:rPr>
                <w:rFonts w:hint="eastAsia" w:ascii="仿宋" w:hAnsi="仿宋" w:eastAsia="仿宋" w:cs="仿宋"/>
                <w:color w:val="000000"/>
                <w:lang w:eastAsia="ar-SA"/>
              </w:rPr>
              <w:t>十四、资源勘探工业信息等支出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4D0AA952">
            <w:pPr>
              <w:keepNext/>
              <w:keepLines/>
              <w:jc w:val="right"/>
              <w:rPr>
                <w:rFonts w:ascii="仿宋" w:hAnsi="仿宋" w:eastAsia="仿宋" w:cs="仿宋"/>
                <w:color w:val="000000"/>
                <w:lang w:eastAsia="ar-SA"/>
              </w:rPr>
            </w:pPr>
          </w:p>
        </w:tc>
      </w:tr>
      <w:tr w14:paraId="6E4F5FDA">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6E033D96">
            <w:pPr>
              <w:rPr>
                <w:rFonts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5D3A5784">
            <w:pPr>
              <w:keepNext/>
              <w:keepLines/>
              <w:jc w:val="right"/>
              <w:rPr>
                <w:rFonts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261BCDEC">
            <w:pPr>
              <w:keepNext/>
              <w:keepLines/>
              <w:rPr>
                <w:rFonts w:ascii="仿宋" w:hAnsi="仿宋" w:eastAsia="仿宋" w:cs="仿宋"/>
                <w:color w:val="000000"/>
              </w:rPr>
            </w:pPr>
            <w:r>
              <w:rPr>
                <w:rFonts w:hint="eastAsia" w:ascii="仿宋" w:hAnsi="仿宋" w:eastAsia="仿宋" w:cs="仿宋"/>
                <w:color w:val="000000"/>
                <w:lang w:eastAsia="ar-SA"/>
              </w:rPr>
              <w:t>十五、商业服务业等支出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39D6E63A">
            <w:pPr>
              <w:keepNext/>
              <w:keepLines/>
              <w:jc w:val="right"/>
              <w:rPr>
                <w:rFonts w:ascii="仿宋" w:hAnsi="仿宋" w:eastAsia="仿宋" w:cs="仿宋"/>
                <w:color w:val="000000"/>
                <w:lang w:eastAsia="ar-SA"/>
              </w:rPr>
            </w:pPr>
          </w:p>
        </w:tc>
      </w:tr>
      <w:tr w14:paraId="4347191F">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6A83ED76">
            <w:pPr>
              <w:rPr>
                <w:rFonts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19F204FC">
            <w:pPr>
              <w:keepNext/>
              <w:keepLines/>
              <w:jc w:val="right"/>
              <w:rPr>
                <w:rFonts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4433FF79">
            <w:pPr>
              <w:keepNext/>
              <w:keepLines/>
              <w:rPr>
                <w:rFonts w:ascii="仿宋" w:hAnsi="仿宋" w:eastAsia="仿宋" w:cs="仿宋"/>
                <w:color w:val="000000"/>
              </w:rPr>
            </w:pPr>
            <w:r>
              <w:rPr>
                <w:rFonts w:hint="eastAsia" w:ascii="仿宋" w:hAnsi="仿宋" w:eastAsia="仿宋" w:cs="仿宋"/>
                <w:color w:val="000000"/>
                <w:lang w:eastAsia="ar-SA"/>
              </w:rPr>
              <w:t>十六、金融支出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15B2241D">
            <w:pPr>
              <w:keepNext/>
              <w:keepLines/>
              <w:jc w:val="right"/>
              <w:rPr>
                <w:rFonts w:ascii="仿宋" w:hAnsi="仿宋" w:eastAsia="仿宋" w:cs="仿宋"/>
                <w:color w:val="000000"/>
                <w:lang w:eastAsia="ar-SA"/>
              </w:rPr>
            </w:pPr>
          </w:p>
        </w:tc>
      </w:tr>
      <w:tr w14:paraId="451F3C6E">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36598C7">
            <w:pPr>
              <w:rPr>
                <w:rFonts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3002C6C3">
            <w:pPr>
              <w:keepNext/>
              <w:keepLines/>
              <w:jc w:val="right"/>
              <w:rPr>
                <w:rFonts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7D574B46">
            <w:pPr>
              <w:keepNext/>
              <w:keepLines/>
              <w:rPr>
                <w:rFonts w:ascii="仿宋" w:hAnsi="仿宋" w:eastAsia="仿宋" w:cs="仿宋"/>
                <w:color w:val="000000"/>
              </w:rPr>
            </w:pPr>
            <w:r>
              <w:rPr>
                <w:rFonts w:hint="eastAsia" w:ascii="仿宋" w:hAnsi="仿宋" w:eastAsia="仿宋" w:cs="仿宋"/>
                <w:color w:val="000000"/>
                <w:lang w:eastAsia="ar-SA"/>
              </w:rPr>
              <w:t>十七、援助其他地区支出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08E27E3F">
            <w:pPr>
              <w:keepNext/>
              <w:keepLines/>
              <w:jc w:val="right"/>
              <w:rPr>
                <w:rFonts w:ascii="仿宋" w:hAnsi="仿宋" w:eastAsia="仿宋" w:cs="仿宋"/>
                <w:color w:val="000000"/>
                <w:lang w:eastAsia="ar-SA"/>
              </w:rPr>
            </w:pPr>
          </w:p>
        </w:tc>
      </w:tr>
      <w:tr w14:paraId="0EF1FBD3">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3C0E91BB">
            <w:pPr>
              <w:rPr>
                <w:rFonts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564D3FF3">
            <w:pPr>
              <w:keepNext/>
              <w:keepLines/>
              <w:jc w:val="right"/>
              <w:rPr>
                <w:rFonts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35CD155F">
            <w:pPr>
              <w:keepNext/>
              <w:keepLines/>
              <w:rPr>
                <w:rFonts w:ascii="仿宋" w:hAnsi="仿宋" w:eastAsia="仿宋" w:cs="仿宋"/>
                <w:color w:val="000000"/>
              </w:rPr>
            </w:pPr>
            <w:r>
              <w:rPr>
                <w:rFonts w:hint="eastAsia" w:ascii="仿宋" w:hAnsi="仿宋" w:eastAsia="仿宋" w:cs="仿宋"/>
                <w:color w:val="000000"/>
                <w:lang w:eastAsia="ar-SA"/>
              </w:rPr>
              <w:t>十八、自然资源海洋气象等支出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5B8C65A7">
            <w:pPr>
              <w:keepNext/>
              <w:keepLines/>
              <w:jc w:val="right"/>
              <w:rPr>
                <w:rFonts w:ascii="仿宋" w:hAnsi="仿宋" w:eastAsia="仿宋" w:cs="仿宋"/>
                <w:color w:val="000000"/>
                <w:lang w:eastAsia="ar-SA"/>
              </w:rPr>
            </w:pPr>
          </w:p>
        </w:tc>
      </w:tr>
      <w:tr w14:paraId="420A4EA7">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1C4A40D7">
            <w:pPr>
              <w:rPr>
                <w:rFonts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612C443B">
            <w:pPr>
              <w:keepNext/>
              <w:keepLines/>
              <w:jc w:val="right"/>
              <w:rPr>
                <w:rFonts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22C28DE0">
            <w:pPr>
              <w:keepNext/>
              <w:keepLines/>
              <w:rPr>
                <w:rFonts w:ascii="仿宋" w:hAnsi="仿宋" w:eastAsia="仿宋" w:cs="仿宋"/>
                <w:color w:val="000000"/>
              </w:rPr>
            </w:pPr>
            <w:r>
              <w:rPr>
                <w:rFonts w:hint="eastAsia" w:ascii="仿宋" w:hAnsi="仿宋" w:eastAsia="仿宋" w:cs="仿宋"/>
                <w:color w:val="000000"/>
                <w:lang w:eastAsia="ar-SA"/>
              </w:rPr>
              <w:t>十九、住房保障支出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1661C543">
            <w:pPr>
              <w:keepNext/>
              <w:keepLines/>
              <w:jc w:val="right"/>
              <w:rPr>
                <w:rFonts w:ascii="仿宋" w:hAnsi="仿宋" w:eastAsia="仿宋" w:cs="仿宋"/>
                <w:color w:val="000000"/>
                <w:lang w:eastAsia="ar-SA"/>
              </w:rPr>
            </w:pPr>
            <w:r>
              <w:rPr>
                <w:rFonts w:hint="eastAsia" w:ascii="仿宋" w:hAnsi="仿宋" w:eastAsia="仿宋" w:cs="仿宋"/>
                <w:color w:val="000000"/>
                <w:lang w:eastAsia="ar-SA"/>
              </w:rPr>
              <w:t>122.22</w:t>
            </w:r>
          </w:p>
        </w:tc>
      </w:tr>
      <w:tr w14:paraId="032955FC">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047C9EFB">
            <w:pPr>
              <w:rPr>
                <w:rFonts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6C49A331">
            <w:pPr>
              <w:keepNext/>
              <w:keepLines/>
              <w:jc w:val="right"/>
              <w:rPr>
                <w:rFonts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33592596">
            <w:pPr>
              <w:keepNext/>
              <w:keepLines/>
              <w:rPr>
                <w:rFonts w:ascii="仿宋" w:hAnsi="仿宋" w:eastAsia="仿宋" w:cs="仿宋"/>
                <w:color w:val="000000"/>
              </w:rPr>
            </w:pPr>
            <w:r>
              <w:rPr>
                <w:rFonts w:hint="eastAsia" w:ascii="仿宋" w:hAnsi="仿宋" w:eastAsia="仿宋" w:cs="仿宋"/>
                <w:color w:val="000000"/>
                <w:lang w:eastAsia="ar-SA"/>
              </w:rPr>
              <w:t>二十、粮油物资储备支出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56379DB0">
            <w:pPr>
              <w:keepNext/>
              <w:keepLines/>
              <w:jc w:val="right"/>
              <w:rPr>
                <w:rFonts w:ascii="仿宋" w:hAnsi="仿宋" w:eastAsia="仿宋" w:cs="仿宋"/>
                <w:color w:val="000000"/>
                <w:lang w:eastAsia="ar-SA"/>
              </w:rPr>
            </w:pPr>
          </w:p>
        </w:tc>
      </w:tr>
      <w:tr w14:paraId="28D085C5">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6795037B">
            <w:pPr>
              <w:rPr>
                <w:rFonts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26518093">
            <w:pPr>
              <w:keepNext/>
              <w:keepLines/>
              <w:jc w:val="right"/>
              <w:rPr>
                <w:rFonts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42636A43">
            <w:pPr>
              <w:keepNext/>
              <w:keepLines/>
              <w:rPr>
                <w:rFonts w:ascii="仿宋" w:hAnsi="仿宋" w:eastAsia="仿宋" w:cs="仿宋"/>
                <w:color w:val="000000"/>
              </w:rPr>
            </w:pPr>
            <w:r>
              <w:rPr>
                <w:rFonts w:hint="eastAsia" w:ascii="仿宋" w:hAnsi="仿宋" w:eastAsia="仿宋" w:cs="仿宋"/>
                <w:color w:val="000000"/>
                <w:lang w:eastAsia="ar-SA"/>
              </w:rPr>
              <w:t>二十一、国有资本经营预算支出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584C2A1D">
            <w:pPr>
              <w:keepNext/>
              <w:keepLines/>
              <w:jc w:val="right"/>
              <w:rPr>
                <w:rFonts w:ascii="仿宋" w:hAnsi="仿宋" w:eastAsia="仿宋" w:cs="仿宋"/>
                <w:color w:val="000000"/>
                <w:lang w:eastAsia="ar-SA"/>
              </w:rPr>
            </w:pPr>
          </w:p>
        </w:tc>
      </w:tr>
      <w:tr w14:paraId="22A1363F">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3D896831">
            <w:pPr>
              <w:rPr>
                <w:rFonts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5BA8312F">
            <w:pPr>
              <w:keepNext/>
              <w:keepLines/>
              <w:jc w:val="right"/>
              <w:rPr>
                <w:rFonts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11EDE05F">
            <w:pPr>
              <w:keepNext/>
              <w:keepLines/>
              <w:rPr>
                <w:rFonts w:ascii="仿宋" w:hAnsi="仿宋" w:eastAsia="仿宋" w:cs="仿宋"/>
                <w:color w:val="000000"/>
              </w:rPr>
            </w:pPr>
            <w:r>
              <w:rPr>
                <w:rFonts w:hint="eastAsia" w:ascii="仿宋" w:hAnsi="仿宋" w:eastAsia="仿宋" w:cs="仿宋"/>
                <w:color w:val="000000"/>
                <w:lang w:eastAsia="ar-SA"/>
              </w:rPr>
              <w:t>二十二、灾害防治及应急管理支出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4C9DE038">
            <w:pPr>
              <w:keepNext/>
              <w:keepLines/>
              <w:jc w:val="right"/>
              <w:rPr>
                <w:rFonts w:ascii="仿宋" w:hAnsi="仿宋" w:eastAsia="仿宋" w:cs="仿宋"/>
                <w:color w:val="000000"/>
                <w:lang w:eastAsia="ar-SA"/>
              </w:rPr>
            </w:pPr>
          </w:p>
        </w:tc>
      </w:tr>
      <w:tr w14:paraId="66FAEAE3">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74B4242">
            <w:pPr>
              <w:rPr>
                <w:rFonts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5BC1889A">
            <w:pPr>
              <w:keepNext/>
              <w:keepLines/>
              <w:jc w:val="right"/>
              <w:rPr>
                <w:rFonts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1B6CFD0F">
            <w:pPr>
              <w:keepNext/>
              <w:keepLines/>
              <w:rPr>
                <w:rFonts w:ascii="仿宋" w:hAnsi="仿宋" w:eastAsia="仿宋" w:cs="仿宋"/>
                <w:color w:val="000000"/>
              </w:rPr>
            </w:pPr>
            <w:r>
              <w:rPr>
                <w:rFonts w:hint="eastAsia" w:ascii="仿宋" w:hAnsi="仿宋" w:eastAsia="仿宋" w:cs="仿宋"/>
                <w:color w:val="000000"/>
                <w:lang w:eastAsia="ar-SA"/>
              </w:rPr>
              <w:t>二十三、其他支出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3739836B">
            <w:pPr>
              <w:keepNext/>
              <w:keepLines/>
              <w:jc w:val="right"/>
              <w:rPr>
                <w:rFonts w:ascii="仿宋" w:hAnsi="仿宋" w:eastAsia="仿宋" w:cs="仿宋"/>
                <w:color w:val="000000"/>
                <w:lang w:eastAsia="ar-SA"/>
              </w:rPr>
            </w:pPr>
            <w:r>
              <w:rPr>
                <w:rFonts w:hint="eastAsia" w:ascii="仿宋" w:hAnsi="仿宋" w:eastAsia="仿宋" w:cs="仿宋"/>
                <w:color w:val="000000"/>
                <w:lang w:eastAsia="ar-SA"/>
              </w:rPr>
              <w:t>86.83</w:t>
            </w:r>
          </w:p>
        </w:tc>
      </w:tr>
      <w:tr w14:paraId="2E963C01">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0E9E268D">
            <w:pPr>
              <w:rPr>
                <w:rFonts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1975C296">
            <w:pPr>
              <w:keepNext/>
              <w:keepLines/>
              <w:jc w:val="right"/>
              <w:rPr>
                <w:rFonts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DDC0A9D">
            <w:pPr>
              <w:keepNext/>
              <w:keepLines/>
              <w:rPr>
                <w:rFonts w:ascii="仿宋" w:hAnsi="仿宋" w:eastAsia="仿宋" w:cs="仿宋"/>
                <w:color w:val="000000"/>
              </w:rPr>
            </w:pPr>
            <w:r>
              <w:rPr>
                <w:rFonts w:hint="eastAsia" w:ascii="仿宋" w:hAnsi="仿宋" w:eastAsia="仿宋" w:cs="仿宋"/>
                <w:color w:val="000000"/>
                <w:lang w:eastAsia="ar-SA"/>
              </w:rPr>
              <w:t>二十四、债务还本支出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4E20B688">
            <w:pPr>
              <w:keepNext/>
              <w:keepLines/>
              <w:jc w:val="right"/>
              <w:rPr>
                <w:rFonts w:ascii="仿宋" w:hAnsi="仿宋" w:eastAsia="仿宋" w:cs="仿宋"/>
                <w:color w:val="000000"/>
                <w:lang w:eastAsia="ar-SA"/>
              </w:rPr>
            </w:pPr>
          </w:p>
        </w:tc>
      </w:tr>
      <w:tr w14:paraId="13DCE506">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57096F40">
            <w:pPr>
              <w:rPr>
                <w:rFonts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1950786F">
            <w:pPr>
              <w:keepNext/>
              <w:keepLines/>
              <w:jc w:val="right"/>
              <w:rPr>
                <w:rFonts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23824655">
            <w:pPr>
              <w:keepNext/>
              <w:keepLines/>
              <w:rPr>
                <w:rFonts w:ascii="仿宋" w:hAnsi="仿宋" w:eastAsia="仿宋" w:cs="仿宋"/>
                <w:color w:val="000000"/>
              </w:rPr>
            </w:pPr>
            <w:r>
              <w:rPr>
                <w:rFonts w:hint="eastAsia" w:ascii="仿宋" w:hAnsi="仿宋" w:eastAsia="仿宋" w:cs="仿宋"/>
                <w:color w:val="000000"/>
                <w:lang w:eastAsia="ar-SA"/>
              </w:rPr>
              <w:t>二十五、债务付息支出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52628E23">
            <w:pPr>
              <w:keepNext/>
              <w:keepLines/>
              <w:jc w:val="right"/>
              <w:rPr>
                <w:rFonts w:ascii="仿宋" w:hAnsi="仿宋" w:eastAsia="仿宋" w:cs="仿宋"/>
                <w:color w:val="000000"/>
                <w:lang w:eastAsia="ar-SA"/>
              </w:rPr>
            </w:pPr>
          </w:p>
        </w:tc>
      </w:tr>
      <w:tr w14:paraId="6F4E817D">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1DECBD36">
            <w:pPr>
              <w:rPr>
                <w:rFonts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3BC9613E">
            <w:pPr>
              <w:keepNext/>
              <w:keepLines/>
              <w:jc w:val="right"/>
              <w:rPr>
                <w:rFonts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2D0E2EF3">
            <w:pPr>
              <w:keepNext/>
              <w:keepLines/>
              <w:rPr>
                <w:rFonts w:ascii="仿宋" w:hAnsi="仿宋" w:eastAsia="仿宋" w:cs="仿宋"/>
                <w:color w:val="000000"/>
              </w:rPr>
            </w:pPr>
            <w:r>
              <w:rPr>
                <w:rFonts w:hint="eastAsia" w:ascii="仿宋" w:hAnsi="仿宋" w:eastAsia="仿宋" w:cs="仿宋"/>
                <w:color w:val="000000"/>
                <w:lang w:eastAsia="ar-SA"/>
              </w:rPr>
              <w:t>二十六、抗疫特别国债安排的支出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17EB35EF">
            <w:pPr>
              <w:keepNext/>
              <w:keepLines/>
              <w:jc w:val="right"/>
              <w:rPr>
                <w:rFonts w:ascii="仿宋" w:hAnsi="仿宋" w:eastAsia="仿宋" w:cs="仿宋"/>
                <w:color w:val="000000"/>
                <w:lang w:eastAsia="ar-SA"/>
              </w:rPr>
            </w:pPr>
          </w:p>
        </w:tc>
      </w:tr>
      <w:tr w14:paraId="66AE2A3E">
        <w:tblPrEx>
          <w:tblCellMar>
            <w:top w:w="0" w:type="dxa"/>
            <w:left w:w="108" w:type="dxa"/>
            <w:bottom w:w="0" w:type="dxa"/>
            <w:right w:w="108" w:type="dxa"/>
          </w:tblCellMar>
        </w:tblPrEx>
        <w:trPr>
          <w:trHeight w:val="454" w:hRule="exac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27F46D91">
            <w:pPr>
              <w:jc w:val="center"/>
              <w:rPr>
                <w:rFonts w:ascii="仿宋" w:hAnsi="仿宋" w:eastAsia="仿宋" w:cs="仿宋"/>
                <w:color w:val="000000"/>
              </w:rPr>
            </w:pPr>
            <w:r>
              <w:rPr>
                <w:rFonts w:hint="eastAsia" w:ascii="仿宋" w:hAnsi="仿宋" w:eastAsia="仿宋" w:cs="仿宋"/>
                <w:b/>
                <w:bCs/>
                <w:color w:val="000000"/>
                <w:lang w:eastAsia="ar-SA"/>
              </w:rPr>
              <w:t>本年收入合计</w:t>
            </w:r>
          </w:p>
        </w:tc>
        <w:tc>
          <w:tcPr>
            <w:tcW w:w="1777" w:type="dxa"/>
            <w:tcBorders>
              <w:top w:val="single" w:color="000000" w:sz="4" w:space="0"/>
              <w:left w:val="single" w:color="000000" w:sz="4" w:space="0"/>
              <w:bottom w:val="single" w:color="000000" w:sz="4" w:space="0"/>
              <w:right w:val="single" w:color="000000" w:sz="4" w:space="0"/>
            </w:tcBorders>
            <w:vAlign w:val="center"/>
          </w:tcPr>
          <w:p w14:paraId="0624AF34">
            <w:pPr>
              <w:jc w:val="right"/>
              <w:rPr>
                <w:rFonts w:ascii="仿宋" w:hAnsi="仿宋" w:eastAsia="仿宋" w:cs="仿宋"/>
                <w:color w:val="000000"/>
              </w:rPr>
            </w:pPr>
            <w:r>
              <w:rPr>
                <w:rFonts w:hint="eastAsia" w:ascii="仿宋" w:hAnsi="仿宋" w:eastAsia="仿宋" w:cs="仿宋"/>
                <w:color w:val="000000"/>
                <w:lang w:eastAsia="ar-SA"/>
              </w:rPr>
              <w:t>643.10</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61679A20">
            <w:pPr>
              <w:jc w:val="center"/>
              <w:rPr>
                <w:rFonts w:ascii="仿宋" w:hAnsi="仿宋" w:eastAsia="仿宋" w:cs="仿宋"/>
                <w:b/>
                <w:bCs/>
                <w:color w:val="000000"/>
              </w:rPr>
            </w:pPr>
            <w:r>
              <w:rPr>
                <w:rFonts w:hint="eastAsia" w:ascii="仿宋" w:hAnsi="仿宋" w:eastAsia="仿宋" w:cs="仿宋"/>
                <w:b/>
                <w:bCs/>
                <w:color w:val="000000"/>
                <w:lang w:eastAsia="ar-SA"/>
              </w:rPr>
              <w:t>本年支出合计</w:t>
            </w:r>
          </w:p>
        </w:tc>
        <w:tc>
          <w:tcPr>
            <w:tcW w:w="1826" w:type="dxa"/>
            <w:tcBorders>
              <w:top w:val="single" w:color="000000" w:sz="4" w:space="0"/>
              <w:left w:val="single" w:color="000000" w:sz="4" w:space="0"/>
              <w:bottom w:val="single" w:color="000000" w:sz="4" w:space="0"/>
              <w:right w:val="single" w:color="000000" w:sz="4" w:space="0"/>
            </w:tcBorders>
            <w:vAlign w:val="center"/>
          </w:tcPr>
          <w:p w14:paraId="5CCD2C20">
            <w:pPr>
              <w:jc w:val="right"/>
              <w:rPr>
                <w:rFonts w:ascii="仿宋" w:hAnsi="仿宋" w:eastAsia="仿宋" w:cs="仿宋"/>
                <w:color w:val="000000"/>
              </w:rPr>
            </w:pPr>
            <w:r>
              <w:rPr>
                <w:rFonts w:hint="eastAsia" w:ascii="仿宋" w:hAnsi="仿宋" w:eastAsia="仿宋" w:cs="仿宋"/>
                <w:color w:val="000000"/>
                <w:lang w:eastAsia="ar-SA"/>
              </w:rPr>
              <w:t>640.01</w:t>
            </w:r>
          </w:p>
        </w:tc>
      </w:tr>
      <w:tr w14:paraId="0D3DC4BE">
        <w:tblPrEx>
          <w:tblCellMar>
            <w:top w:w="0" w:type="dxa"/>
            <w:left w:w="108" w:type="dxa"/>
            <w:bottom w:w="0" w:type="dxa"/>
            <w:right w:w="108" w:type="dxa"/>
          </w:tblCellMar>
        </w:tblPrEx>
        <w:trPr>
          <w:trHeight w:val="413"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6630DB5F">
            <w:pPr>
              <w:ind w:firstLine="220" w:firstLineChars="100"/>
              <w:rPr>
                <w:rFonts w:ascii="仿宋" w:hAnsi="仿宋" w:eastAsia="仿宋" w:cs="仿宋"/>
                <w:color w:val="000000"/>
              </w:rPr>
            </w:pPr>
            <w:r>
              <w:rPr>
                <w:rFonts w:hint="eastAsia" w:ascii="仿宋" w:hAnsi="仿宋" w:eastAsia="仿宋" w:cs="仿宋"/>
                <w:color w:val="000000"/>
                <w:lang w:eastAsia="ar-SA"/>
              </w:rPr>
              <w:t>使用非财政拨款结余（含专用结余）</w:t>
            </w:r>
          </w:p>
        </w:tc>
        <w:tc>
          <w:tcPr>
            <w:tcW w:w="1777" w:type="dxa"/>
            <w:tcBorders>
              <w:top w:val="single" w:color="000000" w:sz="4" w:space="0"/>
              <w:left w:val="single" w:color="000000" w:sz="4" w:space="0"/>
              <w:bottom w:val="single" w:color="000000" w:sz="4" w:space="0"/>
              <w:right w:val="single" w:color="000000" w:sz="4" w:space="0"/>
            </w:tcBorders>
            <w:vAlign w:val="center"/>
          </w:tcPr>
          <w:p w14:paraId="051102CE">
            <w:pPr>
              <w:jc w:val="right"/>
              <w:rPr>
                <w:rFonts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4440F6A2">
            <w:pPr>
              <w:ind w:firstLine="220" w:firstLineChars="100"/>
              <w:rPr>
                <w:rFonts w:ascii="仿宋" w:hAnsi="仿宋" w:eastAsia="仿宋" w:cs="仿宋"/>
                <w:color w:val="000000"/>
              </w:rPr>
            </w:pPr>
            <w:r>
              <w:rPr>
                <w:rFonts w:hint="eastAsia" w:ascii="仿宋" w:hAnsi="仿宋" w:eastAsia="仿宋" w:cs="仿宋"/>
                <w:color w:val="000000"/>
                <w:lang w:eastAsia="ar-SA"/>
              </w:rPr>
              <w:t>结余分配</w:t>
            </w:r>
          </w:p>
        </w:tc>
        <w:tc>
          <w:tcPr>
            <w:tcW w:w="1826" w:type="dxa"/>
            <w:tcBorders>
              <w:top w:val="single" w:color="000000" w:sz="4" w:space="0"/>
              <w:left w:val="single" w:color="000000" w:sz="4" w:space="0"/>
              <w:bottom w:val="single" w:color="000000" w:sz="4" w:space="0"/>
              <w:right w:val="single" w:color="000000" w:sz="4" w:space="0"/>
            </w:tcBorders>
            <w:vAlign w:val="center"/>
          </w:tcPr>
          <w:p w14:paraId="268E6AD8">
            <w:pPr>
              <w:jc w:val="right"/>
              <w:rPr>
                <w:rFonts w:ascii="仿宋" w:hAnsi="仿宋" w:eastAsia="仿宋" w:cs="仿宋"/>
                <w:color w:val="000000"/>
              </w:rPr>
            </w:pPr>
          </w:p>
        </w:tc>
      </w:tr>
      <w:tr w14:paraId="2A07CA29">
        <w:tblPrEx>
          <w:tblCellMar>
            <w:top w:w="0" w:type="dxa"/>
            <w:left w:w="108" w:type="dxa"/>
            <w:bottom w:w="0" w:type="dxa"/>
            <w:right w:w="108" w:type="dxa"/>
          </w:tblCellMar>
        </w:tblPrEx>
        <w:trPr>
          <w:trHeight w:val="413"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681CBDB9">
            <w:pPr>
              <w:ind w:firstLine="220" w:firstLineChars="100"/>
              <w:rPr>
                <w:rFonts w:ascii="仿宋" w:hAnsi="仿宋" w:eastAsia="仿宋" w:cs="仿宋"/>
                <w:color w:val="000000"/>
              </w:rPr>
            </w:pPr>
            <w:r>
              <w:rPr>
                <w:rFonts w:hint="eastAsia" w:ascii="仿宋" w:hAnsi="仿宋" w:eastAsia="仿宋" w:cs="仿宋"/>
                <w:color w:val="000000"/>
                <w:lang w:eastAsia="ar-SA"/>
              </w:rPr>
              <w:t>年初结转和结余</w:t>
            </w:r>
          </w:p>
        </w:tc>
        <w:tc>
          <w:tcPr>
            <w:tcW w:w="1777" w:type="dxa"/>
            <w:tcBorders>
              <w:top w:val="single" w:color="000000" w:sz="4" w:space="0"/>
              <w:left w:val="single" w:color="000000" w:sz="4" w:space="0"/>
              <w:bottom w:val="single" w:color="000000" w:sz="4" w:space="0"/>
              <w:right w:val="single" w:color="000000" w:sz="4" w:space="0"/>
            </w:tcBorders>
            <w:vAlign w:val="center"/>
          </w:tcPr>
          <w:p w14:paraId="508B3E1E">
            <w:pPr>
              <w:jc w:val="right"/>
              <w:rPr>
                <w:rFonts w:ascii="仿宋" w:hAnsi="仿宋" w:eastAsia="仿宋" w:cs="仿宋"/>
                <w:color w:val="000000"/>
                <w:lang w:eastAsia="ar-SA"/>
              </w:rPr>
            </w:pPr>
            <w:r>
              <w:rPr>
                <w:rFonts w:hint="eastAsia" w:ascii="仿宋" w:hAnsi="仿宋" w:eastAsia="仿宋" w:cs="仿宋"/>
                <w:color w:val="000000"/>
                <w:lang w:eastAsia="ar-SA"/>
              </w:rPr>
              <w:t>37.34</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1207C5C6">
            <w:pPr>
              <w:ind w:firstLine="220" w:firstLineChars="100"/>
              <w:rPr>
                <w:rFonts w:ascii="仿宋" w:hAnsi="仿宋" w:eastAsia="仿宋" w:cs="仿宋"/>
                <w:color w:val="000000"/>
              </w:rPr>
            </w:pPr>
            <w:r>
              <w:rPr>
                <w:rFonts w:hint="eastAsia" w:ascii="仿宋" w:hAnsi="仿宋" w:eastAsia="仿宋" w:cs="仿宋"/>
                <w:color w:val="000000"/>
                <w:lang w:eastAsia="ar-SA"/>
              </w:rPr>
              <w:t>年末结转和结余</w:t>
            </w:r>
          </w:p>
        </w:tc>
        <w:tc>
          <w:tcPr>
            <w:tcW w:w="1826" w:type="dxa"/>
            <w:tcBorders>
              <w:top w:val="single" w:color="000000" w:sz="4" w:space="0"/>
              <w:left w:val="single" w:color="000000" w:sz="4" w:space="0"/>
              <w:bottom w:val="single" w:color="000000" w:sz="4" w:space="0"/>
              <w:right w:val="single" w:color="000000" w:sz="4" w:space="0"/>
            </w:tcBorders>
            <w:vAlign w:val="center"/>
          </w:tcPr>
          <w:p w14:paraId="104899AE">
            <w:pPr>
              <w:jc w:val="right"/>
              <w:rPr>
                <w:rFonts w:ascii="仿宋" w:hAnsi="仿宋" w:eastAsia="仿宋" w:cs="仿宋"/>
                <w:color w:val="000000"/>
              </w:rPr>
            </w:pPr>
            <w:r>
              <w:rPr>
                <w:rFonts w:hint="eastAsia" w:ascii="仿宋" w:hAnsi="仿宋" w:eastAsia="仿宋" w:cs="仿宋"/>
                <w:color w:val="000000"/>
                <w:lang w:eastAsia="ar-SA"/>
              </w:rPr>
              <w:t>40.43</w:t>
            </w:r>
          </w:p>
        </w:tc>
      </w:tr>
      <w:tr w14:paraId="6EE7902D">
        <w:tblPrEx>
          <w:tblCellMar>
            <w:top w:w="0" w:type="dxa"/>
            <w:left w:w="108" w:type="dxa"/>
            <w:bottom w:w="0" w:type="dxa"/>
            <w:right w:w="108" w:type="dxa"/>
          </w:tblCellMar>
        </w:tblPrEx>
        <w:trPr>
          <w:trHeight w:val="383" w:hRule="atLeast"/>
          <w:jc w:val="center"/>
        </w:trPr>
        <w:tc>
          <w:tcPr>
            <w:tcW w:w="3468" w:type="dxa"/>
            <w:tcBorders>
              <w:top w:val="single" w:color="000000" w:sz="4" w:space="0"/>
              <w:left w:val="single" w:color="000000" w:sz="4" w:space="0"/>
              <w:bottom w:val="single" w:color="000000" w:sz="4" w:space="0"/>
              <w:right w:val="single" w:color="000000" w:sz="4" w:space="0"/>
            </w:tcBorders>
          </w:tcPr>
          <w:p w14:paraId="7D77C90E">
            <w:pPr>
              <w:rPr>
                <w:rFonts w:ascii="仿宋" w:hAnsi="仿宋" w:eastAsia="仿宋" w:cs="仿宋"/>
                <w:color w:val="000000"/>
              </w:rPr>
            </w:pPr>
          </w:p>
        </w:tc>
        <w:tc>
          <w:tcPr>
            <w:tcW w:w="1777" w:type="dxa"/>
            <w:tcBorders>
              <w:top w:val="single" w:color="000000" w:sz="4" w:space="0"/>
              <w:left w:val="single" w:color="000000" w:sz="4" w:space="0"/>
              <w:bottom w:val="single" w:color="000000" w:sz="4" w:space="0"/>
              <w:right w:val="single" w:color="000000" w:sz="4" w:space="0"/>
            </w:tcBorders>
          </w:tcPr>
          <w:p w14:paraId="6D839BAA">
            <w:pPr>
              <w:rPr>
                <w:rFonts w:ascii="仿宋" w:hAnsi="仿宋" w:eastAsia="仿宋" w:cs="仿宋"/>
                <w:color w:val="000000"/>
              </w:rPr>
            </w:pPr>
          </w:p>
        </w:tc>
        <w:tc>
          <w:tcPr>
            <w:tcW w:w="3376" w:type="dxa"/>
            <w:gridSpan w:val="2"/>
            <w:tcBorders>
              <w:top w:val="single" w:color="000000" w:sz="4" w:space="0"/>
              <w:left w:val="single" w:color="000000" w:sz="4" w:space="0"/>
              <w:bottom w:val="single" w:color="000000" w:sz="4" w:space="0"/>
              <w:right w:val="single" w:color="000000" w:sz="4" w:space="0"/>
            </w:tcBorders>
          </w:tcPr>
          <w:p w14:paraId="109210B0">
            <w:pPr>
              <w:rPr>
                <w:rFonts w:ascii="仿宋" w:hAnsi="仿宋" w:eastAsia="仿宋" w:cs="仿宋"/>
                <w:color w:val="000000"/>
              </w:rPr>
            </w:pPr>
          </w:p>
        </w:tc>
        <w:tc>
          <w:tcPr>
            <w:tcW w:w="1826" w:type="dxa"/>
            <w:tcBorders>
              <w:top w:val="single" w:color="000000" w:sz="4" w:space="0"/>
              <w:left w:val="single" w:color="000000" w:sz="4" w:space="0"/>
              <w:bottom w:val="single" w:color="000000" w:sz="4" w:space="0"/>
              <w:right w:val="single" w:color="000000" w:sz="4" w:space="0"/>
            </w:tcBorders>
          </w:tcPr>
          <w:p w14:paraId="1BC33D7C">
            <w:pPr>
              <w:rPr>
                <w:rFonts w:ascii="仿宋" w:hAnsi="仿宋" w:eastAsia="仿宋" w:cs="仿宋"/>
                <w:color w:val="000000"/>
              </w:rPr>
            </w:pPr>
          </w:p>
        </w:tc>
      </w:tr>
      <w:tr w14:paraId="7660C9E8">
        <w:tblPrEx>
          <w:tblCellMar>
            <w:top w:w="0" w:type="dxa"/>
            <w:left w:w="108" w:type="dxa"/>
            <w:bottom w:w="0" w:type="dxa"/>
            <w:right w:w="108" w:type="dxa"/>
          </w:tblCellMar>
        </w:tblPrEx>
        <w:trPr>
          <w:cantSplit/>
          <w:trHeight w:val="454" w:hRule="exac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46A9F575">
            <w:pPr>
              <w:jc w:val="center"/>
              <w:rPr>
                <w:rFonts w:ascii="仿宋" w:hAnsi="仿宋" w:eastAsia="仿宋" w:cs="仿宋"/>
                <w:color w:val="000000"/>
              </w:rPr>
            </w:pPr>
            <w:r>
              <w:rPr>
                <w:rFonts w:hint="eastAsia" w:ascii="仿宋" w:hAnsi="仿宋" w:eastAsia="仿宋" w:cs="仿宋"/>
                <w:b/>
                <w:color w:val="000000"/>
                <w:lang w:eastAsia="ar-SA"/>
              </w:rPr>
              <w:t>总计</w:t>
            </w:r>
          </w:p>
        </w:tc>
        <w:tc>
          <w:tcPr>
            <w:tcW w:w="1777" w:type="dxa"/>
            <w:tcBorders>
              <w:top w:val="single" w:color="000000" w:sz="4" w:space="0"/>
              <w:left w:val="single" w:color="000000" w:sz="4" w:space="0"/>
              <w:bottom w:val="single" w:color="000000" w:sz="4" w:space="0"/>
              <w:right w:val="single" w:color="000000" w:sz="4" w:space="0"/>
            </w:tcBorders>
            <w:vAlign w:val="center"/>
          </w:tcPr>
          <w:p w14:paraId="78DF992D">
            <w:pPr>
              <w:jc w:val="right"/>
              <w:rPr>
                <w:rFonts w:ascii="仿宋" w:hAnsi="仿宋" w:eastAsia="仿宋" w:cs="仿宋"/>
                <w:color w:val="000000"/>
              </w:rPr>
            </w:pPr>
            <w:r>
              <w:rPr>
                <w:rFonts w:hint="eastAsia" w:ascii="仿宋" w:hAnsi="仿宋" w:eastAsia="仿宋" w:cs="仿宋"/>
                <w:color w:val="000000"/>
                <w:lang w:eastAsia="ar-SA"/>
              </w:rPr>
              <w:t>680.44</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029D5B68">
            <w:pPr>
              <w:jc w:val="center"/>
              <w:rPr>
                <w:rFonts w:ascii="仿宋" w:hAnsi="仿宋" w:eastAsia="仿宋" w:cs="仿宋"/>
                <w:color w:val="000000"/>
              </w:rPr>
            </w:pPr>
            <w:r>
              <w:rPr>
                <w:rFonts w:hint="eastAsia" w:ascii="仿宋" w:hAnsi="仿宋" w:eastAsia="仿宋" w:cs="仿宋"/>
                <w:b/>
                <w:color w:val="000000"/>
                <w:lang w:eastAsia="ar-SA"/>
              </w:rPr>
              <w:t>总计</w:t>
            </w:r>
          </w:p>
        </w:tc>
        <w:tc>
          <w:tcPr>
            <w:tcW w:w="1826" w:type="dxa"/>
            <w:tcBorders>
              <w:top w:val="single" w:color="000000" w:sz="4" w:space="0"/>
              <w:left w:val="single" w:color="000000" w:sz="4" w:space="0"/>
              <w:bottom w:val="single" w:color="000000" w:sz="4" w:space="0"/>
              <w:right w:val="single" w:color="000000" w:sz="4" w:space="0"/>
            </w:tcBorders>
            <w:vAlign w:val="center"/>
          </w:tcPr>
          <w:p w14:paraId="253FB559">
            <w:pPr>
              <w:jc w:val="right"/>
              <w:rPr>
                <w:rFonts w:ascii="仿宋" w:hAnsi="仿宋" w:eastAsia="仿宋" w:cs="仿宋"/>
                <w:color w:val="000000"/>
              </w:rPr>
            </w:pPr>
            <w:r>
              <w:rPr>
                <w:rFonts w:hint="eastAsia" w:ascii="仿宋" w:hAnsi="仿宋" w:eastAsia="仿宋" w:cs="仿宋"/>
                <w:color w:val="000000"/>
                <w:lang w:eastAsia="ar-SA"/>
              </w:rPr>
              <w:t>680.44</w:t>
            </w:r>
          </w:p>
        </w:tc>
      </w:tr>
    </w:tbl>
    <w:p w14:paraId="0E4EA8EE">
      <w:pPr>
        <w:spacing w:before="66"/>
        <w:jc w:val="both"/>
        <w:rPr>
          <w:rFonts w:ascii="仿宋" w:hAnsi="仿宋" w:eastAsia="仿宋" w:cs="仿宋"/>
          <w:color w:val="000000"/>
          <w:lang w:val="en-US"/>
        </w:rPr>
      </w:pPr>
      <w:r>
        <w:rPr>
          <w:rFonts w:hint="eastAsia" w:ascii="仿宋" w:hAnsi="仿宋" w:eastAsia="仿宋" w:cs="仿宋"/>
          <w:color w:val="000000"/>
          <w:lang w:val="en-US"/>
        </w:rPr>
        <w:t>注：本表反映本年度的总收支和年末结转结余情况。本表金额单位转换时可能存在尾数误差。</w:t>
      </w:r>
    </w:p>
    <w:p w14:paraId="217C9571">
      <w:pPr>
        <w:spacing w:before="66"/>
        <w:jc w:val="both"/>
        <w:rPr>
          <w:rFonts w:ascii="仿宋" w:hAnsi="仿宋" w:eastAsia="仿宋" w:cs="仿宋"/>
          <w:color w:val="000000"/>
          <w:lang w:val="en-US"/>
        </w:rPr>
        <w:sectPr>
          <w:footerReference r:id="rId11" w:type="default"/>
          <w:pgSz w:w="11906" w:h="16838"/>
          <w:pgMar w:top="720" w:right="720" w:bottom="720" w:left="720" w:header="170" w:footer="280" w:gutter="0"/>
          <w:pgNumType w:fmt="numberInDash"/>
          <w:cols w:space="720" w:num="1"/>
          <w:formProt w:val="0"/>
          <w:docGrid w:linePitch="100" w:charSpace="0"/>
        </w:sectPr>
      </w:pPr>
    </w:p>
    <w:tbl>
      <w:tblPr>
        <w:tblStyle w:val="13"/>
        <w:tblW w:w="16660" w:type="dxa"/>
        <w:jc w:val="center"/>
        <w:tblLayout w:type="fixed"/>
        <w:tblCellMar>
          <w:top w:w="0" w:type="dxa"/>
          <w:left w:w="108" w:type="dxa"/>
          <w:bottom w:w="0" w:type="dxa"/>
          <w:right w:w="108" w:type="dxa"/>
        </w:tblCellMar>
      </w:tblPr>
      <w:tblGrid>
        <w:gridCol w:w="1201"/>
        <w:gridCol w:w="3156"/>
        <w:gridCol w:w="1716"/>
        <w:gridCol w:w="1728"/>
        <w:gridCol w:w="1686"/>
        <w:gridCol w:w="1503"/>
        <w:gridCol w:w="1704"/>
        <w:gridCol w:w="1263"/>
        <w:gridCol w:w="1375"/>
        <w:gridCol w:w="1328"/>
      </w:tblGrid>
      <w:tr w14:paraId="458FC2B0">
        <w:tblPrEx>
          <w:tblCellMar>
            <w:top w:w="0" w:type="dxa"/>
            <w:left w:w="108" w:type="dxa"/>
            <w:bottom w:w="0" w:type="dxa"/>
            <w:right w:w="108" w:type="dxa"/>
          </w:tblCellMar>
        </w:tblPrEx>
        <w:trPr>
          <w:trHeight w:val="403" w:hRule="atLeast"/>
          <w:jc w:val="center"/>
        </w:trPr>
        <w:tc>
          <w:tcPr>
            <w:tcW w:w="16660" w:type="dxa"/>
            <w:gridSpan w:val="10"/>
            <w:vAlign w:val="center"/>
          </w:tcPr>
          <w:p w14:paraId="4C2CE9C2">
            <w:pPr>
              <w:pStyle w:val="5"/>
              <w:rPr>
                <w:rFonts w:ascii="仿宋" w:hAnsi="仿宋" w:eastAsia="仿宋" w:cs="仿宋"/>
                <w:b/>
                <w:bCs/>
                <w:sz w:val="44"/>
                <w:szCs w:val="44"/>
                <w:lang w:val="en-US"/>
              </w:rPr>
            </w:pPr>
            <w:r>
              <w:rPr>
                <w:rFonts w:hint="eastAsia" w:ascii="宋体" w:hAnsi="宋体" w:eastAsia="宋体" w:cs="宋体"/>
                <w:b/>
                <w:bCs/>
                <w:color w:val="000000"/>
                <w:lang w:eastAsia="ar-SA"/>
              </w:rPr>
              <w:t>收入决算表</w:t>
            </w:r>
          </w:p>
        </w:tc>
      </w:tr>
      <w:tr w14:paraId="566B0C76">
        <w:tblPrEx>
          <w:tblCellMar>
            <w:top w:w="0" w:type="dxa"/>
            <w:left w:w="108" w:type="dxa"/>
            <w:bottom w:w="0" w:type="dxa"/>
            <w:right w:w="108" w:type="dxa"/>
          </w:tblCellMar>
        </w:tblPrEx>
        <w:trPr>
          <w:trHeight w:val="247" w:hRule="atLeast"/>
          <w:jc w:val="center"/>
        </w:trPr>
        <w:tc>
          <w:tcPr>
            <w:tcW w:w="4357" w:type="dxa"/>
            <w:gridSpan w:val="2"/>
            <w:vAlign w:val="center"/>
          </w:tcPr>
          <w:p w14:paraId="6C746A02">
            <w:pPr>
              <w:pStyle w:val="23"/>
              <w:jc w:val="center"/>
              <w:rPr>
                <w:rFonts w:ascii="仿宋" w:hAnsi="仿宋" w:eastAsia="仿宋" w:cs="仿宋"/>
              </w:rPr>
            </w:pPr>
          </w:p>
        </w:tc>
        <w:tc>
          <w:tcPr>
            <w:tcW w:w="1716" w:type="dxa"/>
            <w:vAlign w:val="center"/>
          </w:tcPr>
          <w:p w14:paraId="433DE25C">
            <w:pPr>
              <w:pStyle w:val="23"/>
              <w:jc w:val="center"/>
              <w:rPr>
                <w:rFonts w:ascii="仿宋" w:hAnsi="仿宋" w:eastAsia="仿宋" w:cs="仿宋"/>
              </w:rPr>
            </w:pPr>
          </w:p>
        </w:tc>
        <w:tc>
          <w:tcPr>
            <w:tcW w:w="1728" w:type="dxa"/>
            <w:vAlign w:val="center"/>
          </w:tcPr>
          <w:p w14:paraId="03AE4EAA">
            <w:pPr>
              <w:pStyle w:val="23"/>
              <w:jc w:val="center"/>
              <w:rPr>
                <w:rFonts w:ascii="仿宋" w:hAnsi="仿宋" w:eastAsia="仿宋" w:cs="仿宋"/>
              </w:rPr>
            </w:pPr>
          </w:p>
        </w:tc>
        <w:tc>
          <w:tcPr>
            <w:tcW w:w="1686" w:type="dxa"/>
            <w:vAlign w:val="center"/>
          </w:tcPr>
          <w:p w14:paraId="13B3E919">
            <w:pPr>
              <w:pStyle w:val="23"/>
              <w:jc w:val="center"/>
              <w:rPr>
                <w:rFonts w:ascii="仿宋" w:hAnsi="仿宋" w:eastAsia="仿宋" w:cs="仿宋"/>
              </w:rPr>
            </w:pPr>
          </w:p>
        </w:tc>
        <w:tc>
          <w:tcPr>
            <w:tcW w:w="3207" w:type="dxa"/>
            <w:gridSpan w:val="2"/>
            <w:vAlign w:val="center"/>
          </w:tcPr>
          <w:p w14:paraId="655DAE8A">
            <w:pPr>
              <w:pStyle w:val="23"/>
              <w:jc w:val="center"/>
              <w:rPr>
                <w:rFonts w:ascii="仿宋" w:hAnsi="仿宋" w:eastAsia="仿宋" w:cs="仿宋"/>
              </w:rPr>
            </w:pPr>
          </w:p>
        </w:tc>
        <w:tc>
          <w:tcPr>
            <w:tcW w:w="1263" w:type="dxa"/>
            <w:vAlign w:val="center"/>
          </w:tcPr>
          <w:p w14:paraId="4AD695F4">
            <w:pPr>
              <w:pStyle w:val="23"/>
              <w:jc w:val="center"/>
              <w:rPr>
                <w:rFonts w:ascii="仿宋" w:hAnsi="仿宋" w:eastAsia="仿宋" w:cs="仿宋"/>
              </w:rPr>
            </w:pPr>
          </w:p>
        </w:tc>
        <w:tc>
          <w:tcPr>
            <w:tcW w:w="2703" w:type="dxa"/>
            <w:gridSpan w:val="2"/>
            <w:vAlign w:val="center"/>
          </w:tcPr>
          <w:p w14:paraId="22D602B9">
            <w:pPr>
              <w:pStyle w:val="23"/>
              <w:jc w:val="right"/>
              <w:rPr>
                <w:rFonts w:ascii="仿宋" w:hAnsi="仿宋" w:eastAsia="仿宋" w:cs="仿宋"/>
              </w:rPr>
            </w:pPr>
            <w:r>
              <w:rPr>
                <w:rFonts w:hint="eastAsia" w:ascii="仿宋" w:hAnsi="仿宋" w:eastAsia="仿宋" w:cs="仿宋"/>
              </w:rPr>
              <w:t>公开02表</w:t>
            </w:r>
          </w:p>
        </w:tc>
      </w:tr>
      <w:tr w14:paraId="1C2B0714">
        <w:tblPrEx>
          <w:tblCellMar>
            <w:top w:w="0" w:type="dxa"/>
            <w:left w:w="108" w:type="dxa"/>
            <w:bottom w:w="0" w:type="dxa"/>
            <w:right w:w="108" w:type="dxa"/>
          </w:tblCellMar>
        </w:tblPrEx>
        <w:trPr>
          <w:trHeight w:val="247" w:hRule="atLeast"/>
          <w:jc w:val="center"/>
        </w:trPr>
        <w:tc>
          <w:tcPr>
            <w:tcW w:w="13957" w:type="dxa"/>
            <w:gridSpan w:val="8"/>
            <w:vAlign w:val="center"/>
          </w:tcPr>
          <w:p w14:paraId="605F7410">
            <w:pPr>
              <w:pStyle w:val="23"/>
              <w:rPr>
                <w:rFonts w:ascii="仿宋" w:hAnsi="仿宋" w:eastAsia="仿宋" w:cs="仿宋"/>
              </w:rPr>
            </w:pPr>
            <w:r>
              <w:rPr>
                <w:rFonts w:hint="eastAsia" w:ascii="仿宋" w:hAnsi="仿宋" w:eastAsia="仿宋" w:cs="仿宋"/>
                <w:color w:val="000000"/>
              </w:rPr>
              <w:t>单位</w:t>
            </w:r>
            <w:r>
              <w:rPr>
                <w:rFonts w:ascii="仿宋" w:hAnsi="仿宋" w:eastAsia="仿宋" w:cs="仿宋"/>
                <w:color w:val="000000"/>
              </w:rPr>
              <w:t>名称：</w:t>
            </w:r>
            <w:r>
              <w:rPr>
                <w:rFonts w:hint="eastAsia" w:ascii="仿宋" w:hAnsi="仿宋" w:eastAsia="仿宋" w:cs="仿宋"/>
              </w:rPr>
              <w:t>苏州市养老服务发展指导中心</w:t>
            </w:r>
          </w:p>
        </w:tc>
        <w:tc>
          <w:tcPr>
            <w:tcW w:w="2703" w:type="dxa"/>
            <w:gridSpan w:val="2"/>
            <w:vAlign w:val="center"/>
          </w:tcPr>
          <w:p w14:paraId="53F1A653">
            <w:pPr>
              <w:pStyle w:val="23"/>
              <w:jc w:val="right"/>
              <w:rPr>
                <w:rFonts w:ascii="仿宋" w:hAnsi="仿宋" w:eastAsia="仿宋" w:cs="仿宋"/>
              </w:rPr>
            </w:pPr>
            <w:r>
              <w:rPr>
                <w:rFonts w:hint="eastAsia" w:ascii="仿宋" w:hAnsi="仿宋" w:eastAsia="仿宋" w:cs="仿宋"/>
              </w:rPr>
              <w:t>金额单位：万元</w:t>
            </w:r>
          </w:p>
        </w:tc>
      </w:tr>
      <w:tr w14:paraId="658D77C5">
        <w:tblPrEx>
          <w:tblCellMar>
            <w:top w:w="0" w:type="dxa"/>
            <w:left w:w="108" w:type="dxa"/>
            <w:bottom w:w="0" w:type="dxa"/>
            <w:right w:w="108" w:type="dxa"/>
          </w:tblCellMar>
        </w:tblPrEx>
        <w:trPr>
          <w:cantSplit/>
          <w:trHeight w:val="255" w:hRule="atLeast"/>
          <w:jc w:val="center"/>
        </w:trPr>
        <w:tc>
          <w:tcPr>
            <w:tcW w:w="4357" w:type="dxa"/>
            <w:gridSpan w:val="2"/>
            <w:tcBorders>
              <w:top w:val="single" w:color="000000" w:sz="4" w:space="0"/>
              <w:left w:val="single" w:color="000000" w:sz="4" w:space="0"/>
              <w:bottom w:val="single" w:color="000000" w:sz="4" w:space="0"/>
            </w:tcBorders>
            <w:vAlign w:val="center"/>
          </w:tcPr>
          <w:p w14:paraId="7EA2429F">
            <w:pPr>
              <w:pStyle w:val="23"/>
              <w:jc w:val="center"/>
              <w:rPr>
                <w:rFonts w:ascii="仿宋" w:hAnsi="仿宋" w:eastAsia="仿宋" w:cs="仿宋"/>
              </w:rPr>
            </w:pPr>
            <w:r>
              <w:rPr>
                <w:rFonts w:hint="eastAsia" w:ascii="仿宋" w:hAnsi="仿宋" w:eastAsia="仿宋" w:cs="仿宋"/>
              </w:rPr>
              <w:t>项目</w:t>
            </w:r>
          </w:p>
        </w:tc>
        <w:tc>
          <w:tcPr>
            <w:tcW w:w="1716" w:type="dxa"/>
            <w:vMerge w:val="restart"/>
            <w:tcBorders>
              <w:top w:val="single" w:color="000000" w:sz="4" w:space="0"/>
              <w:left w:val="single" w:color="000000" w:sz="4" w:space="0"/>
              <w:bottom w:val="single" w:color="000000" w:sz="4" w:space="0"/>
            </w:tcBorders>
            <w:vAlign w:val="center"/>
          </w:tcPr>
          <w:p w14:paraId="625B8EF2">
            <w:pPr>
              <w:pStyle w:val="23"/>
              <w:jc w:val="center"/>
              <w:rPr>
                <w:rFonts w:ascii="仿宋" w:hAnsi="仿宋" w:eastAsia="仿宋" w:cs="仿宋"/>
              </w:rPr>
            </w:pPr>
            <w:r>
              <w:rPr>
                <w:rFonts w:hint="eastAsia" w:ascii="仿宋" w:hAnsi="仿宋" w:eastAsia="仿宋" w:cs="仿宋"/>
              </w:rPr>
              <w:t>本年收入合计</w:t>
            </w:r>
          </w:p>
        </w:tc>
        <w:tc>
          <w:tcPr>
            <w:tcW w:w="1728" w:type="dxa"/>
            <w:vMerge w:val="restart"/>
            <w:tcBorders>
              <w:top w:val="single" w:color="000000" w:sz="4" w:space="0"/>
              <w:left w:val="single" w:color="000000" w:sz="4" w:space="0"/>
              <w:bottom w:val="single" w:color="000000" w:sz="4" w:space="0"/>
            </w:tcBorders>
            <w:vAlign w:val="center"/>
          </w:tcPr>
          <w:p w14:paraId="2B5646DF">
            <w:pPr>
              <w:pStyle w:val="23"/>
              <w:jc w:val="center"/>
              <w:rPr>
                <w:rFonts w:ascii="仿宋" w:hAnsi="仿宋" w:eastAsia="仿宋" w:cs="仿宋"/>
              </w:rPr>
            </w:pPr>
            <w:r>
              <w:rPr>
                <w:rFonts w:hint="eastAsia" w:ascii="仿宋" w:hAnsi="仿宋" w:eastAsia="仿宋" w:cs="仿宋"/>
              </w:rPr>
              <w:t>财政拨款收入</w:t>
            </w:r>
          </w:p>
        </w:tc>
        <w:tc>
          <w:tcPr>
            <w:tcW w:w="1686" w:type="dxa"/>
            <w:vMerge w:val="restart"/>
            <w:tcBorders>
              <w:top w:val="single" w:color="000000" w:sz="4" w:space="0"/>
              <w:left w:val="single" w:color="000000" w:sz="4" w:space="0"/>
              <w:bottom w:val="single" w:color="000000" w:sz="4" w:space="0"/>
            </w:tcBorders>
            <w:vAlign w:val="center"/>
          </w:tcPr>
          <w:p w14:paraId="104B4806">
            <w:pPr>
              <w:pStyle w:val="23"/>
              <w:jc w:val="center"/>
              <w:rPr>
                <w:rFonts w:ascii="仿宋" w:hAnsi="仿宋" w:eastAsia="仿宋" w:cs="仿宋"/>
              </w:rPr>
            </w:pPr>
            <w:r>
              <w:rPr>
                <w:rFonts w:hint="eastAsia" w:ascii="仿宋" w:hAnsi="仿宋" w:eastAsia="仿宋" w:cs="仿宋"/>
              </w:rPr>
              <w:t>上级补助收入</w:t>
            </w:r>
          </w:p>
        </w:tc>
        <w:tc>
          <w:tcPr>
            <w:tcW w:w="1503" w:type="dxa"/>
            <w:vMerge w:val="restart"/>
            <w:tcBorders>
              <w:top w:val="single" w:color="000000" w:sz="4" w:space="0"/>
              <w:left w:val="single" w:color="000000" w:sz="4" w:space="0"/>
            </w:tcBorders>
            <w:vAlign w:val="center"/>
          </w:tcPr>
          <w:p w14:paraId="3E0641D1">
            <w:pPr>
              <w:pStyle w:val="23"/>
              <w:jc w:val="center"/>
              <w:rPr>
                <w:rFonts w:ascii="仿宋" w:hAnsi="仿宋" w:eastAsia="仿宋" w:cs="仿宋"/>
              </w:rPr>
            </w:pPr>
            <w:r>
              <w:rPr>
                <w:rFonts w:hint="eastAsia" w:ascii="仿宋" w:hAnsi="仿宋" w:eastAsia="仿宋" w:cs="仿宋"/>
              </w:rPr>
              <w:t>财政专户管理教育收费</w:t>
            </w:r>
          </w:p>
        </w:tc>
        <w:tc>
          <w:tcPr>
            <w:tcW w:w="1704" w:type="dxa"/>
            <w:vMerge w:val="restart"/>
            <w:tcBorders>
              <w:top w:val="single" w:color="000000" w:sz="4" w:space="0"/>
              <w:left w:val="single" w:color="000000" w:sz="4" w:space="0"/>
            </w:tcBorders>
            <w:vAlign w:val="center"/>
          </w:tcPr>
          <w:p w14:paraId="1B5F8F45">
            <w:pPr>
              <w:pStyle w:val="23"/>
              <w:jc w:val="center"/>
              <w:rPr>
                <w:rFonts w:ascii="仿宋" w:hAnsi="仿宋" w:eastAsia="仿宋" w:cs="仿宋"/>
              </w:rPr>
            </w:pPr>
            <w:r>
              <w:rPr>
                <w:rFonts w:hint="eastAsia" w:ascii="仿宋" w:hAnsi="仿宋" w:eastAsia="仿宋" w:cs="仿宋"/>
              </w:rPr>
              <w:t>事业收入（不含专户管理教育收费）</w:t>
            </w:r>
          </w:p>
        </w:tc>
        <w:tc>
          <w:tcPr>
            <w:tcW w:w="1263" w:type="dxa"/>
            <w:vMerge w:val="restart"/>
            <w:tcBorders>
              <w:top w:val="single" w:color="000000" w:sz="4" w:space="0"/>
              <w:left w:val="single" w:color="000000" w:sz="4" w:space="0"/>
              <w:bottom w:val="single" w:color="000000" w:sz="4" w:space="0"/>
            </w:tcBorders>
            <w:vAlign w:val="center"/>
          </w:tcPr>
          <w:p w14:paraId="20BD41BD">
            <w:pPr>
              <w:pStyle w:val="23"/>
              <w:jc w:val="center"/>
              <w:rPr>
                <w:rFonts w:ascii="仿宋" w:hAnsi="仿宋" w:eastAsia="仿宋" w:cs="仿宋"/>
              </w:rPr>
            </w:pPr>
            <w:r>
              <w:rPr>
                <w:rFonts w:hint="eastAsia" w:ascii="仿宋" w:hAnsi="仿宋" w:eastAsia="仿宋" w:cs="仿宋"/>
              </w:rPr>
              <w:t>经营收入</w:t>
            </w:r>
          </w:p>
        </w:tc>
        <w:tc>
          <w:tcPr>
            <w:tcW w:w="1375" w:type="dxa"/>
            <w:vMerge w:val="restart"/>
            <w:tcBorders>
              <w:top w:val="single" w:color="000000" w:sz="4" w:space="0"/>
              <w:left w:val="single" w:color="000000" w:sz="4" w:space="0"/>
              <w:bottom w:val="single" w:color="000000" w:sz="4" w:space="0"/>
            </w:tcBorders>
            <w:vAlign w:val="center"/>
          </w:tcPr>
          <w:p w14:paraId="2961DA33">
            <w:pPr>
              <w:pStyle w:val="23"/>
              <w:jc w:val="center"/>
              <w:rPr>
                <w:rFonts w:ascii="仿宋" w:hAnsi="仿宋" w:eastAsia="仿宋" w:cs="仿宋"/>
              </w:rPr>
            </w:pPr>
            <w:r>
              <w:rPr>
                <w:rFonts w:hint="eastAsia" w:ascii="仿宋" w:hAnsi="仿宋" w:eastAsia="仿宋" w:cs="仿宋"/>
              </w:rPr>
              <w:t>附属单位上缴收入</w:t>
            </w:r>
          </w:p>
        </w:tc>
        <w:tc>
          <w:tcPr>
            <w:tcW w:w="1328" w:type="dxa"/>
            <w:vMerge w:val="restart"/>
            <w:tcBorders>
              <w:top w:val="single" w:color="000000" w:sz="4" w:space="0"/>
              <w:left w:val="single" w:color="000000" w:sz="4" w:space="0"/>
              <w:bottom w:val="single" w:color="000000" w:sz="4" w:space="0"/>
              <w:right w:val="single" w:color="000000" w:sz="4" w:space="0"/>
            </w:tcBorders>
            <w:vAlign w:val="center"/>
          </w:tcPr>
          <w:p w14:paraId="649B11D8">
            <w:pPr>
              <w:pStyle w:val="23"/>
              <w:jc w:val="center"/>
              <w:rPr>
                <w:rFonts w:ascii="仿宋" w:hAnsi="仿宋" w:eastAsia="仿宋" w:cs="仿宋"/>
              </w:rPr>
            </w:pPr>
            <w:r>
              <w:rPr>
                <w:rFonts w:hint="eastAsia" w:ascii="仿宋" w:hAnsi="仿宋" w:eastAsia="仿宋" w:cs="仿宋"/>
              </w:rPr>
              <w:t>其他收入</w:t>
            </w:r>
          </w:p>
        </w:tc>
      </w:tr>
      <w:tr w14:paraId="423913AB">
        <w:tblPrEx>
          <w:tblCellMar>
            <w:top w:w="0" w:type="dxa"/>
            <w:left w:w="108" w:type="dxa"/>
            <w:bottom w:w="0" w:type="dxa"/>
            <w:right w:w="108" w:type="dxa"/>
          </w:tblCellMar>
        </w:tblPrEx>
        <w:trPr>
          <w:cantSplit/>
          <w:trHeight w:val="502" w:hRule="atLeast"/>
          <w:jc w:val="center"/>
        </w:trPr>
        <w:tc>
          <w:tcPr>
            <w:tcW w:w="1201" w:type="dxa"/>
            <w:tcBorders>
              <w:left w:val="single" w:color="000000" w:sz="4" w:space="0"/>
              <w:bottom w:val="single" w:color="000000" w:sz="4" w:space="0"/>
            </w:tcBorders>
            <w:vAlign w:val="center"/>
          </w:tcPr>
          <w:p w14:paraId="7FD63F03">
            <w:pPr>
              <w:pStyle w:val="23"/>
              <w:jc w:val="center"/>
              <w:rPr>
                <w:rFonts w:ascii="仿宋" w:hAnsi="仿宋" w:eastAsia="仿宋" w:cs="仿宋"/>
              </w:rPr>
            </w:pPr>
            <w:r>
              <w:rPr>
                <w:rFonts w:hint="eastAsia" w:ascii="仿宋" w:hAnsi="仿宋" w:eastAsia="仿宋" w:cs="仿宋"/>
              </w:rPr>
              <w:t>功能分类</w:t>
            </w:r>
          </w:p>
          <w:p w14:paraId="06AE150A">
            <w:pPr>
              <w:pStyle w:val="23"/>
              <w:jc w:val="center"/>
              <w:rPr>
                <w:rFonts w:ascii="仿宋" w:hAnsi="仿宋" w:eastAsia="仿宋" w:cs="仿宋"/>
              </w:rPr>
            </w:pPr>
            <w:r>
              <w:rPr>
                <w:rFonts w:hint="eastAsia" w:ascii="仿宋" w:hAnsi="仿宋" w:eastAsia="仿宋" w:cs="仿宋"/>
              </w:rPr>
              <w:t>科目编码</w:t>
            </w:r>
          </w:p>
        </w:tc>
        <w:tc>
          <w:tcPr>
            <w:tcW w:w="3156" w:type="dxa"/>
            <w:tcBorders>
              <w:left w:val="single" w:color="000000" w:sz="4" w:space="0"/>
              <w:bottom w:val="single" w:color="000000" w:sz="4" w:space="0"/>
            </w:tcBorders>
            <w:vAlign w:val="center"/>
          </w:tcPr>
          <w:p w14:paraId="28B80B9D">
            <w:pPr>
              <w:pStyle w:val="23"/>
              <w:jc w:val="center"/>
              <w:rPr>
                <w:rFonts w:ascii="仿宋" w:hAnsi="仿宋" w:eastAsia="仿宋" w:cs="仿宋"/>
              </w:rPr>
            </w:pPr>
            <w:r>
              <w:rPr>
                <w:rFonts w:hint="eastAsia" w:ascii="仿宋" w:hAnsi="仿宋" w:eastAsia="仿宋" w:cs="仿宋"/>
              </w:rPr>
              <w:t>科目名称</w:t>
            </w:r>
          </w:p>
        </w:tc>
        <w:tc>
          <w:tcPr>
            <w:tcW w:w="1716" w:type="dxa"/>
            <w:vMerge w:val="continue"/>
            <w:tcBorders>
              <w:left w:val="single" w:color="000000" w:sz="4" w:space="0"/>
              <w:bottom w:val="single" w:color="000000" w:sz="4" w:space="0"/>
            </w:tcBorders>
          </w:tcPr>
          <w:p w14:paraId="1E39AC50">
            <w:pPr>
              <w:rPr>
                <w:rFonts w:ascii="仿宋" w:hAnsi="仿宋" w:eastAsia="仿宋" w:cs="仿宋"/>
              </w:rPr>
            </w:pPr>
          </w:p>
        </w:tc>
        <w:tc>
          <w:tcPr>
            <w:tcW w:w="1728" w:type="dxa"/>
            <w:vMerge w:val="continue"/>
            <w:tcBorders>
              <w:left w:val="single" w:color="000000" w:sz="4" w:space="0"/>
              <w:bottom w:val="single" w:color="000000" w:sz="4" w:space="0"/>
            </w:tcBorders>
          </w:tcPr>
          <w:p w14:paraId="040A70DD">
            <w:pPr>
              <w:rPr>
                <w:rFonts w:ascii="仿宋" w:hAnsi="仿宋" w:eastAsia="仿宋" w:cs="仿宋"/>
              </w:rPr>
            </w:pPr>
          </w:p>
        </w:tc>
        <w:tc>
          <w:tcPr>
            <w:tcW w:w="1686" w:type="dxa"/>
            <w:vMerge w:val="continue"/>
            <w:tcBorders>
              <w:left w:val="single" w:color="000000" w:sz="4" w:space="0"/>
              <w:bottom w:val="single" w:color="000000" w:sz="4" w:space="0"/>
            </w:tcBorders>
          </w:tcPr>
          <w:p w14:paraId="752ED417">
            <w:pPr>
              <w:rPr>
                <w:rFonts w:ascii="仿宋" w:hAnsi="仿宋" w:eastAsia="仿宋" w:cs="仿宋"/>
              </w:rPr>
            </w:pPr>
          </w:p>
        </w:tc>
        <w:tc>
          <w:tcPr>
            <w:tcW w:w="1503" w:type="dxa"/>
            <w:vMerge w:val="continue"/>
            <w:tcBorders>
              <w:left w:val="single" w:color="000000" w:sz="4" w:space="0"/>
              <w:bottom w:val="single" w:color="000000" w:sz="4" w:space="0"/>
            </w:tcBorders>
            <w:vAlign w:val="center"/>
          </w:tcPr>
          <w:p w14:paraId="57C3EE23">
            <w:pPr>
              <w:pStyle w:val="23"/>
              <w:jc w:val="center"/>
              <w:rPr>
                <w:rFonts w:ascii="仿宋" w:hAnsi="仿宋" w:eastAsia="仿宋" w:cs="仿宋"/>
              </w:rPr>
            </w:pPr>
          </w:p>
        </w:tc>
        <w:tc>
          <w:tcPr>
            <w:tcW w:w="1704" w:type="dxa"/>
            <w:vMerge w:val="continue"/>
            <w:tcBorders>
              <w:left w:val="single" w:color="000000" w:sz="4" w:space="0"/>
              <w:bottom w:val="single" w:color="000000" w:sz="4" w:space="0"/>
            </w:tcBorders>
            <w:vAlign w:val="center"/>
          </w:tcPr>
          <w:p w14:paraId="1F8F1797">
            <w:pPr>
              <w:pStyle w:val="23"/>
              <w:jc w:val="center"/>
              <w:rPr>
                <w:rFonts w:ascii="仿宋" w:hAnsi="仿宋" w:eastAsia="仿宋" w:cs="仿宋"/>
              </w:rPr>
            </w:pPr>
          </w:p>
        </w:tc>
        <w:tc>
          <w:tcPr>
            <w:tcW w:w="1263" w:type="dxa"/>
            <w:vMerge w:val="continue"/>
            <w:tcBorders>
              <w:left w:val="single" w:color="000000" w:sz="4" w:space="0"/>
              <w:bottom w:val="single" w:color="000000" w:sz="4" w:space="0"/>
            </w:tcBorders>
          </w:tcPr>
          <w:p w14:paraId="0295DB11">
            <w:pPr>
              <w:rPr>
                <w:rFonts w:ascii="仿宋" w:hAnsi="仿宋" w:eastAsia="仿宋" w:cs="仿宋"/>
              </w:rPr>
            </w:pPr>
          </w:p>
        </w:tc>
        <w:tc>
          <w:tcPr>
            <w:tcW w:w="1375" w:type="dxa"/>
            <w:vMerge w:val="continue"/>
            <w:tcBorders>
              <w:left w:val="single" w:color="000000" w:sz="4" w:space="0"/>
              <w:bottom w:val="single" w:color="000000" w:sz="4" w:space="0"/>
            </w:tcBorders>
          </w:tcPr>
          <w:p w14:paraId="56918F49">
            <w:pPr>
              <w:rPr>
                <w:rFonts w:ascii="仿宋" w:hAnsi="仿宋" w:eastAsia="仿宋" w:cs="仿宋"/>
              </w:rPr>
            </w:pPr>
          </w:p>
        </w:tc>
        <w:tc>
          <w:tcPr>
            <w:tcW w:w="1328" w:type="dxa"/>
            <w:vMerge w:val="continue"/>
            <w:tcBorders>
              <w:left w:val="single" w:color="000000" w:sz="4" w:space="0"/>
              <w:bottom w:val="single" w:color="000000" w:sz="4" w:space="0"/>
              <w:right w:val="single" w:color="000000" w:sz="4" w:space="0"/>
            </w:tcBorders>
          </w:tcPr>
          <w:p w14:paraId="56FC07B9">
            <w:pPr>
              <w:rPr>
                <w:rFonts w:ascii="仿宋" w:hAnsi="仿宋" w:eastAsia="仿宋" w:cs="仿宋"/>
              </w:rPr>
            </w:pPr>
          </w:p>
        </w:tc>
      </w:tr>
      <w:tr w14:paraId="623B9B9F">
        <w:tblPrEx>
          <w:tblCellMar>
            <w:top w:w="0" w:type="dxa"/>
            <w:left w:w="108" w:type="dxa"/>
            <w:bottom w:w="0" w:type="dxa"/>
            <w:right w:w="108" w:type="dxa"/>
          </w:tblCellMar>
        </w:tblPrEx>
        <w:trPr>
          <w:cantSplit/>
          <w:trHeight w:val="267" w:hRule="exact"/>
          <w:jc w:val="center"/>
        </w:trPr>
        <w:tc>
          <w:tcPr>
            <w:tcW w:w="4357" w:type="dxa"/>
            <w:gridSpan w:val="2"/>
            <w:tcBorders>
              <w:left w:val="single" w:color="000000" w:sz="4" w:space="0"/>
              <w:bottom w:val="single" w:color="000000" w:sz="4" w:space="0"/>
            </w:tcBorders>
            <w:vAlign w:val="center"/>
          </w:tcPr>
          <w:p w14:paraId="7325A5C6">
            <w:pPr>
              <w:pStyle w:val="23"/>
              <w:jc w:val="center"/>
              <w:rPr>
                <w:rFonts w:ascii="仿宋" w:hAnsi="仿宋" w:eastAsia="仿宋" w:cs="仿宋"/>
              </w:rPr>
            </w:pPr>
            <w:r>
              <w:rPr>
                <w:rFonts w:ascii="仿宋" w:hAnsi="仿宋" w:eastAsia="仿宋" w:cs="仿宋"/>
              </w:rPr>
              <w:t>合计</w:t>
            </w:r>
          </w:p>
        </w:tc>
        <w:tc>
          <w:tcPr>
            <w:tcW w:w="1716" w:type="dxa"/>
            <w:tcBorders>
              <w:left w:val="single" w:color="000000" w:sz="4" w:space="0"/>
              <w:bottom w:val="single" w:color="000000" w:sz="4" w:space="0"/>
            </w:tcBorders>
            <w:vAlign w:val="center"/>
          </w:tcPr>
          <w:p w14:paraId="6EC37EC9">
            <w:pPr>
              <w:jc w:val="right"/>
              <w:rPr>
                <w:rFonts w:ascii="仿宋" w:hAnsi="仿宋" w:eastAsia="仿宋" w:cs="仿宋"/>
                <w:sz w:val="20"/>
                <w:szCs w:val="20"/>
              </w:rPr>
            </w:pPr>
            <w:r>
              <w:rPr>
                <w:rFonts w:hint="eastAsia" w:ascii="仿宋" w:hAnsi="仿宋" w:eastAsia="仿宋" w:cs="仿宋"/>
                <w:sz w:val="20"/>
                <w:szCs w:val="20"/>
              </w:rPr>
              <w:t>643.10</w:t>
            </w:r>
          </w:p>
        </w:tc>
        <w:tc>
          <w:tcPr>
            <w:tcW w:w="1728" w:type="dxa"/>
            <w:tcBorders>
              <w:left w:val="single" w:color="000000" w:sz="4" w:space="0"/>
              <w:bottom w:val="single" w:color="000000" w:sz="4" w:space="0"/>
            </w:tcBorders>
            <w:vAlign w:val="center"/>
          </w:tcPr>
          <w:p w14:paraId="35646CB6">
            <w:pPr>
              <w:jc w:val="right"/>
              <w:rPr>
                <w:rFonts w:ascii="仿宋" w:hAnsi="仿宋" w:eastAsia="仿宋" w:cs="仿宋"/>
                <w:sz w:val="20"/>
                <w:szCs w:val="20"/>
              </w:rPr>
            </w:pPr>
            <w:r>
              <w:rPr>
                <w:rFonts w:hint="eastAsia" w:ascii="仿宋" w:hAnsi="仿宋" w:eastAsia="仿宋" w:cs="仿宋"/>
                <w:sz w:val="20"/>
                <w:szCs w:val="20"/>
              </w:rPr>
              <w:t>643.10</w:t>
            </w:r>
          </w:p>
        </w:tc>
        <w:tc>
          <w:tcPr>
            <w:tcW w:w="1686" w:type="dxa"/>
            <w:tcBorders>
              <w:left w:val="single" w:color="000000" w:sz="4" w:space="0"/>
              <w:bottom w:val="single" w:color="000000" w:sz="4" w:space="0"/>
            </w:tcBorders>
            <w:vAlign w:val="center"/>
          </w:tcPr>
          <w:p w14:paraId="0E6A593A">
            <w:pPr>
              <w:jc w:val="right"/>
              <w:rPr>
                <w:rFonts w:ascii="仿宋" w:hAnsi="仿宋" w:eastAsia="仿宋" w:cs="仿宋"/>
                <w:sz w:val="20"/>
                <w:szCs w:val="20"/>
              </w:rPr>
            </w:pPr>
          </w:p>
        </w:tc>
        <w:tc>
          <w:tcPr>
            <w:tcW w:w="1503" w:type="dxa"/>
            <w:tcBorders>
              <w:left w:val="single" w:color="000000" w:sz="4" w:space="0"/>
              <w:bottom w:val="single" w:color="000000" w:sz="4" w:space="0"/>
            </w:tcBorders>
            <w:vAlign w:val="center"/>
          </w:tcPr>
          <w:p w14:paraId="4FF62F53">
            <w:pPr>
              <w:jc w:val="right"/>
              <w:rPr>
                <w:rFonts w:ascii="仿宋" w:hAnsi="仿宋" w:eastAsia="仿宋" w:cs="仿宋"/>
                <w:sz w:val="20"/>
                <w:szCs w:val="20"/>
              </w:rPr>
            </w:pPr>
          </w:p>
        </w:tc>
        <w:tc>
          <w:tcPr>
            <w:tcW w:w="1704" w:type="dxa"/>
            <w:tcBorders>
              <w:left w:val="single" w:color="000000" w:sz="4" w:space="0"/>
              <w:bottom w:val="single" w:color="000000" w:sz="4" w:space="0"/>
            </w:tcBorders>
            <w:vAlign w:val="center"/>
          </w:tcPr>
          <w:p w14:paraId="2CA956E5">
            <w:pPr>
              <w:jc w:val="right"/>
              <w:rPr>
                <w:rFonts w:ascii="仿宋" w:hAnsi="仿宋" w:eastAsia="仿宋" w:cs="仿宋"/>
                <w:sz w:val="20"/>
                <w:szCs w:val="20"/>
              </w:rPr>
            </w:pPr>
          </w:p>
        </w:tc>
        <w:tc>
          <w:tcPr>
            <w:tcW w:w="1263" w:type="dxa"/>
            <w:tcBorders>
              <w:left w:val="single" w:color="000000" w:sz="4" w:space="0"/>
              <w:bottom w:val="single" w:color="000000" w:sz="4" w:space="0"/>
            </w:tcBorders>
            <w:vAlign w:val="center"/>
          </w:tcPr>
          <w:p w14:paraId="121E0AD9">
            <w:pPr>
              <w:jc w:val="right"/>
              <w:rPr>
                <w:rFonts w:ascii="仿宋" w:hAnsi="仿宋" w:eastAsia="仿宋" w:cs="仿宋"/>
                <w:sz w:val="20"/>
                <w:szCs w:val="20"/>
              </w:rPr>
            </w:pPr>
          </w:p>
        </w:tc>
        <w:tc>
          <w:tcPr>
            <w:tcW w:w="1375" w:type="dxa"/>
            <w:tcBorders>
              <w:left w:val="single" w:color="000000" w:sz="4" w:space="0"/>
              <w:bottom w:val="single" w:color="000000" w:sz="4" w:space="0"/>
            </w:tcBorders>
            <w:vAlign w:val="center"/>
          </w:tcPr>
          <w:p w14:paraId="1C119376">
            <w:pPr>
              <w:jc w:val="right"/>
              <w:rPr>
                <w:rFonts w:ascii="仿宋" w:hAnsi="仿宋" w:eastAsia="仿宋" w:cs="仿宋"/>
                <w:sz w:val="20"/>
                <w:szCs w:val="20"/>
              </w:rPr>
            </w:pPr>
            <w:r>
              <w:rPr>
                <w:rFonts w:hint="eastAsia" w:ascii="仿宋" w:hAnsi="仿宋" w:eastAsia="仿宋" w:cs="仿宋"/>
                <w:sz w:val="20"/>
                <w:szCs w:val="20"/>
              </w:rPr>
              <w:tab/>
            </w:r>
          </w:p>
        </w:tc>
        <w:tc>
          <w:tcPr>
            <w:tcW w:w="1328" w:type="dxa"/>
            <w:tcBorders>
              <w:left w:val="single" w:color="000000" w:sz="4" w:space="0"/>
              <w:bottom w:val="single" w:color="000000" w:sz="4" w:space="0"/>
              <w:right w:val="single" w:color="000000" w:sz="4" w:space="0"/>
            </w:tcBorders>
            <w:vAlign w:val="center"/>
          </w:tcPr>
          <w:p w14:paraId="51A026E2">
            <w:pPr>
              <w:jc w:val="right"/>
              <w:rPr>
                <w:rFonts w:ascii="仿宋" w:hAnsi="仿宋" w:eastAsia="仿宋" w:cs="仿宋"/>
                <w:sz w:val="20"/>
                <w:szCs w:val="20"/>
              </w:rPr>
            </w:pPr>
          </w:p>
        </w:tc>
      </w:tr>
      <w:tr w14:paraId="37A9BFBA">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5DC8C280">
            <w:pPr>
              <w:pStyle w:val="23"/>
              <w:rPr>
                <w:rFonts w:ascii="仿宋" w:hAnsi="仿宋" w:eastAsia="仿宋" w:cs="仿宋"/>
              </w:rPr>
            </w:pPr>
            <w:r>
              <w:rPr>
                <w:rFonts w:hint="eastAsia" w:ascii="仿宋" w:hAnsi="仿宋" w:eastAsia="仿宋" w:cs="仿宋"/>
              </w:rPr>
              <w:t>201</w:t>
            </w:r>
          </w:p>
        </w:tc>
        <w:tc>
          <w:tcPr>
            <w:tcW w:w="3156" w:type="dxa"/>
            <w:tcBorders>
              <w:top w:val="single" w:color="000000" w:sz="4" w:space="0"/>
              <w:left w:val="single" w:color="000000" w:sz="4" w:space="0"/>
              <w:bottom w:val="single" w:color="000000" w:sz="4" w:space="0"/>
              <w:right w:val="single" w:color="000000" w:sz="4" w:space="0"/>
            </w:tcBorders>
            <w:vAlign w:val="center"/>
          </w:tcPr>
          <w:p w14:paraId="23D98F8F">
            <w:pPr>
              <w:pStyle w:val="23"/>
              <w:rPr>
                <w:rFonts w:ascii="仿宋" w:hAnsi="仿宋" w:eastAsia="仿宋" w:cs="仿宋"/>
              </w:rPr>
            </w:pPr>
            <w:r>
              <w:rPr>
                <w:rFonts w:hint="eastAsia" w:ascii="仿宋" w:hAnsi="仿宋" w:eastAsia="仿宋" w:cs="仿宋"/>
              </w:rPr>
              <w:t>一般公共服务支出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5F962AEB">
            <w:pPr>
              <w:pStyle w:val="23"/>
              <w:jc w:val="right"/>
              <w:rPr>
                <w:rFonts w:ascii="仿宋" w:hAnsi="仿宋" w:eastAsia="仿宋" w:cs="仿宋"/>
                <w:sz w:val="20"/>
                <w:szCs w:val="20"/>
              </w:rPr>
            </w:pPr>
            <w:r>
              <w:rPr>
                <w:rFonts w:hint="eastAsia" w:ascii="仿宋" w:hAnsi="仿宋" w:eastAsia="仿宋" w:cs="仿宋"/>
                <w:sz w:val="20"/>
                <w:szCs w:val="20"/>
              </w:rPr>
              <w:t>0.98</w:t>
            </w:r>
          </w:p>
        </w:tc>
        <w:tc>
          <w:tcPr>
            <w:tcW w:w="1728" w:type="dxa"/>
            <w:tcBorders>
              <w:top w:val="single" w:color="000000" w:sz="4" w:space="0"/>
              <w:left w:val="single" w:color="000000" w:sz="4" w:space="0"/>
              <w:bottom w:val="single" w:color="000000" w:sz="4" w:space="0"/>
              <w:right w:val="single" w:color="000000" w:sz="4" w:space="0"/>
            </w:tcBorders>
            <w:vAlign w:val="center"/>
          </w:tcPr>
          <w:p w14:paraId="1D3E9884">
            <w:pPr>
              <w:pStyle w:val="23"/>
              <w:jc w:val="right"/>
              <w:rPr>
                <w:rFonts w:ascii="仿宋" w:hAnsi="仿宋" w:eastAsia="仿宋" w:cs="仿宋"/>
                <w:sz w:val="20"/>
                <w:szCs w:val="20"/>
              </w:rPr>
            </w:pPr>
            <w:r>
              <w:rPr>
                <w:rFonts w:hint="eastAsia" w:ascii="仿宋" w:hAnsi="仿宋" w:eastAsia="仿宋" w:cs="仿宋"/>
                <w:sz w:val="20"/>
                <w:szCs w:val="20"/>
              </w:rPr>
              <w:t>0.98</w:t>
            </w:r>
          </w:p>
        </w:tc>
        <w:tc>
          <w:tcPr>
            <w:tcW w:w="1686" w:type="dxa"/>
            <w:tcBorders>
              <w:top w:val="single" w:color="000000" w:sz="4" w:space="0"/>
              <w:left w:val="single" w:color="000000" w:sz="4" w:space="0"/>
              <w:bottom w:val="single" w:color="000000" w:sz="4" w:space="0"/>
              <w:right w:val="single" w:color="000000" w:sz="4" w:space="0"/>
            </w:tcBorders>
            <w:vAlign w:val="center"/>
          </w:tcPr>
          <w:p w14:paraId="3DF3478B">
            <w:pPr>
              <w:pStyle w:val="23"/>
              <w:jc w:val="right"/>
              <w:rPr>
                <w:rFonts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02375F4D">
            <w:pPr>
              <w:pStyle w:val="23"/>
              <w:jc w:val="right"/>
              <w:rPr>
                <w:rFonts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7E5797E1">
            <w:pPr>
              <w:pStyle w:val="23"/>
              <w:jc w:val="right"/>
              <w:rPr>
                <w:rFonts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5B68C93A">
            <w:pPr>
              <w:pStyle w:val="23"/>
              <w:jc w:val="right"/>
              <w:rPr>
                <w:rFonts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03514025">
            <w:pPr>
              <w:pStyle w:val="23"/>
              <w:jc w:val="right"/>
              <w:rPr>
                <w:rFonts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3E970EC8">
            <w:pPr>
              <w:pStyle w:val="23"/>
              <w:jc w:val="right"/>
              <w:rPr>
                <w:rFonts w:ascii="仿宋" w:hAnsi="仿宋" w:eastAsia="仿宋" w:cs="仿宋"/>
                <w:sz w:val="20"/>
                <w:szCs w:val="20"/>
              </w:rPr>
            </w:pPr>
          </w:p>
        </w:tc>
      </w:tr>
      <w:tr w14:paraId="4EFD6075">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174BF37A">
            <w:pPr>
              <w:pStyle w:val="23"/>
              <w:rPr>
                <w:rFonts w:ascii="仿宋" w:hAnsi="仿宋" w:eastAsia="仿宋" w:cs="仿宋"/>
              </w:rPr>
            </w:pPr>
            <w:r>
              <w:rPr>
                <w:rFonts w:hint="eastAsia" w:ascii="仿宋" w:hAnsi="仿宋" w:eastAsia="仿宋" w:cs="仿宋"/>
              </w:rPr>
              <w:t>20103</w:t>
            </w:r>
          </w:p>
        </w:tc>
        <w:tc>
          <w:tcPr>
            <w:tcW w:w="3156" w:type="dxa"/>
            <w:tcBorders>
              <w:top w:val="single" w:color="000000" w:sz="4" w:space="0"/>
              <w:left w:val="single" w:color="000000" w:sz="4" w:space="0"/>
              <w:bottom w:val="single" w:color="000000" w:sz="4" w:space="0"/>
              <w:right w:val="single" w:color="000000" w:sz="4" w:space="0"/>
            </w:tcBorders>
            <w:vAlign w:val="center"/>
          </w:tcPr>
          <w:p w14:paraId="131612CE">
            <w:pPr>
              <w:pStyle w:val="23"/>
              <w:rPr>
                <w:rFonts w:ascii="仿宋" w:hAnsi="仿宋" w:eastAsia="仿宋" w:cs="仿宋"/>
              </w:rPr>
            </w:pPr>
            <w:r>
              <w:rPr>
                <w:rFonts w:hint="eastAsia" w:ascii="仿宋" w:hAnsi="仿宋" w:eastAsia="仿宋" w:cs="仿宋"/>
              </w:rPr>
              <w:t xml:space="preserve">  政府办公厅（室）及相关机构事务</w:t>
            </w:r>
          </w:p>
        </w:tc>
        <w:tc>
          <w:tcPr>
            <w:tcW w:w="1716" w:type="dxa"/>
            <w:tcBorders>
              <w:top w:val="single" w:color="000000" w:sz="4" w:space="0"/>
              <w:left w:val="single" w:color="000000" w:sz="4" w:space="0"/>
              <w:bottom w:val="single" w:color="000000" w:sz="4" w:space="0"/>
              <w:right w:val="single" w:color="000000" w:sz="4" w:space="0"/>
            </w:tcBorders>
            <w:vAlign w:val="center"/>
          </w:tcPr>
          <w:p w14:paraId="72AAF598">
            <w:pPr>
              <w:pStyle w:val="23"/>
              <w:jc w:val="right"/>
              <w:rPr>
                <w:rFonts w:ascii="仿宋" w:hAnsi="仿宋" w:eastAsia="仿宋" w:cs="仿宋"/>
                <w:sz w:val="20"/>
                <w:szCs w:val="20"/>
              </w:rPr>
            </w:pPr>
            <w:r>
              <w:rPr>
                <w:rFonts w:hint="eastAsia" w:ascii="仿宋" w:hAnsi="仿宋" w:eastAsia="仿宋" w:cs="仿宋"/>
                <w:sz w:val="20"/>
                <w:szCs w:val="20"/>
              </w:rPr>
              <w:t>0.98</w:t>
            </w:r>
          </w:p>
        </w:tc>
        <w:tc>
          <w:tcPr>
            <w:tcW w:w="1728" w:type="dxa"/>
            <w:tcBorders>
              <w:top w:val="single" w:color="000000" w:sz="4" w:space="0"/>
              <w:left w:val="single" w:color="000000" w:sz="4" w:space="0"/>
              <w:bottom w:val="single" w:color="000000" w:sz="4" w:space="0"/>
              <w:right w:val="single" w:color="000000" w:sz="4" w:space="0"/>
            </w:tcBorders>
            <w:vAlign w:val="center"/>
          </w:tcPr>
          <w:p w14:paraId="774BA11C">
            <w:pPr>
              <w:pStyle w:val="23"/>
              <w:jc w:val="right"/>
              <w:rPr>
                <w:rFonts w:ascii="仿宋" w:hAnsi="仿宋" w:eastAsia="仿宋" w:cs="仿宋"/>
                <w:sz w:val="20"/>
                <w:szCs w:val="20"/>
              </w:rPr>
            </w:pPr>
            <w:r>
              <w:rPr>
                <w:rFonts w:hint="eastAsia" w:ascii="仿宋" w:hAnsi="仿宋" w:eastAsia="仿宋" w:cs="仿宋"/>
                <w:sz w:val="20"/>
                <w:szCs w:val="20"/>
              </w:rPr>
              <w:t>0.98</w:t>
            </w:r>
          </w:p>
        </w:tc>
        <w:tc>
          <w:tcPr>
            <w:tcW w:w="1686" w:type="dxa"/>
            <w:tcBorders>
              <w:top w:val="single" w:color="000000" w:sz="4" w:space="0"/>
              <w:left w:val="single" w:color="000000" w:sz="4" w:space="0"/>
              <w:bottom w:val="single" w:color="000000" w:sz="4" w:space="0"/>
              <w:right w:val="single" w:color="000000" w:sz="4" w:space="0"/>
            </w:tcBorders>
            <w:vAlign w:val="center"/>
          </w:tcPr>
          <w:p w14:paraId="1B80FE58">
            <w:pPr>
              <w:pStyle w:val="23"/>
              <w:jc w:val="right"/>
              <w:rPr>
                <w:rFonts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4D4BA089">
            <w:pPr>
              <w:pStyle w:val="23"/>
              <w:jc w:val="right"/>
              <w:rPr>
                <w:rFonts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75E2DDD7">
            <w:pPr>
              <w:pStyle w:val="23"/>
              <w:jc w:val="right"/>
              <w:rPr>
                <w:rFonts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0F5F8DD8">
            <w:pPr>
              <w:pStyle w:val="23"/>
              <w:jc w:val="right"/>
              <w:rPr>
                <w:rFonts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4FBACE1F">
            <w:pPr>
              <w:pStyle w:val="23"/>
              <w:jc w:val="right"/>
              <w:rPr>
                <w:rFonts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23C5CB82">
            <w:pPr>
              <w:pStyle w:val="23"/>
              <w:jc w:val="right"/>
              <w:rPr>
                <w:rFonts w:ascii="仿宋" w:hAnsi="仿宋" w:eastAsia="仿宋" w:cs="仿宋"/>
                <w:sz w:val="20"/>
                <w:szCs w:val="20"/>
              </w:rPr>
            </w:pPr>
          </w:p>
        </w:tc>
      </w:tr>
      <w:tr w14:paraId="7D4CB77F">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3DEAAF07">
            <w:pPr>
              <w:pStyle w:val="23"/>
              <w:rPr>
                <w:rFonts w:ascii="仿宋" w:hAnsi="仿宋" w:eastAsia="仿宋" w:cs="仿宋"/>
              </w:rPr>
            </w:pPr>
            <w:r>
              <w:rPr>
                <w:rFonts w:hint="eastAsia" w:ascii="仿宋" w:hAnsi="仿宋" w:eastAsia="仿宋" w:cs="仿宋"/>
              </w:rPr>
              <w:t>2010302</w:t>
            </w:r>
          </w:p>
        </w:tc>
        <w:tc>
          <w:tcPr>
            <w:tcW w:w="3156" w:type="dxa"/>
            <w:tcBorders>
              <w:top w:val="single" w:color="000000" w:sz="4" w:space="0"/>
              <w:left w:val="single" w:color="000000" w:sz="4" w:space="0"/>
              <w:bottom w:val="single" w:color="000000" w:sz="4" w:space="0"/>
              <w:right w:val="single" w:color="000000" w:sz="4" w:space="0"/>
            </w:tcBorders>
            <w:vAlign w:val="center"/>
          </w:tcPr>
          <w:p w14:paraId="3BCA74EF">
            <w:pPr>
              <w:pStyle w:val="23"/>
              <w:rPr>
                <w:rFonts w:ascii="仿宋" w:hAnsi="仿宋" w:eastAsia="仿宋" w:cs="仿宋"/>
              </w:rPr>
            </w:pPr>
            <w:r>
              <w:rPr>
                <w:rFonts w:hint="eastAsia" w:ascii="仿宋" w:hAnsi="仿宋" w:eastAsia="仿宋" w:cs="仿宋"/>
              </w:rPr>
              <w:t xml:space="preserve">    一般行政管理事务</w:t>
            </w:r>
          </w:p>
        </w:tc>
        <w:tc>
          <w:tcPr>
            <w:tcW w:w="1716" w:type="dxa"/>
            <w:tcBorders>
              <w:top w:val="single" w:color="000000" w:sz="4" w:space="0"/>
              <w:left w:val="single" w:color="000000" w:sz="4" w:space="0"/>
              <w:bottom w:val="single" w:color="000000" w:sz="4" w:space="0"/>
              <w:right w:val="single" w:color="000000" w:sz="4" w:space="0"/>
            </w:tcBorders>
            <w:vAlign w:val="center"/>
          </w:tcPr>
          <w:p w14:paraId="020A2087">
            <w:pPr>
              <w:pStyle w:val="23"/>
              <w:jc w:val="right"/>
              <w:rPr>
                <w:rFonts w:ascii="仿宋" w:hAnsi="仿宋" w:eastAsia="仿宋" w:cs="仿宋"/>
                <w:sz w:val="20"/>
                <w:szCs w:val="20"/>
              </w:rPr>
            </w:pPr>
            <w:r>
              <w:rPr>
                <w:rFonts w:hint="eastAsia" w:ascii="仿宋" w:hAnsi="仿宋" w:eastAsia="仿宋" w:cs="仿宋"/>
                <w:sz w:val="20"/>
                <w:szCs w:val="20"/>
              </w:rPr>
              <w:t>0.98</w:t>
            </w:r>
          </w:p>
        </w:tc>
        <w:tc>
          <w:tcPr>
            <w:tcW w:w="1728" w:type="dxa"/>
            <w:tcBorders>
              <w:top w:val="single" w:color="000000" w:sz="4" w:space="0"/>
              <w:left w:val="single" w:color="000000" w:sz="4" w:space="0"/>
              <w:bottom w:val="single" w:color="000000" w:sz="4" w:space="0"/>
              <w:right w:val="single" w:color="000000" w:sz="4" w:space="0"/>
            </w:tcBorders>
            <w:vAlign w:val="center"/>
          </w:tcPr>
          <w:p w14:paraId="76E1D37C">
            <w:pPr>
              <w:pStyle w:val="23"/>
              <w:jc w:val="right"/>
              <w:rPr>
                <w:rFonts w:ascii="仿宋" w:hAnsi="仿宋" w:eastAsia="仿宋" w:cs="仿宋"/>
                <w:sz w:val="20"/>
                <w:szCs w:val="20"/>
              </w:rPr>
            </w:pPr>
            <w:r>
              <w:rPr>
                <w:rFonts w:hint="eastAsia" w:ascii="仿宋" w:hAnsi="仿宋" w:eastAsia="仿宋" w:cs="仿宋"/>
                <w:sz w:val="20"/>
                <w:szCs w:val="20"/>
              </w:rPr>
              <w:t>0.98</w:t>
            </w:r>
          </w:p>
        </w:tc>
        <w:tc>
          <w:tcPr>
            <w:tcW w:w="1686" w:type="dxa"/>
            <w:tcBorders>
              <w:top w:val="single" w:color="000000" w:sz="4" w:space="0"/>
              <w:left w:val="single" w:color="000000" w:sz="4" w:space="0"/>
              <w:bottom w:val="single" w:color="000000" w:sz="4" w:space="0"/>
              <w:right w:val="single" w:color="000000" w:sz="4" w:space="0"/>
            </w:tcBorders>
            <w:vAlign w:val="center"/>
          </w:tcPr>
          <w:p w14:paraId="628240A5">
            <w:pPr>
              <w:pStyle w:val="23"/>
              <w:jc w:val="right"/>
              <w:rPr>
                <w:rFonts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7EF444A7">
            <w:pPr>
              <w:pStyle w:val="23"/>
              <w:jc w:val="right"/>
              <w:rPr>
                <w:rFonts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01696130">
            <w:pPr>
              <w:pStyle w:val="23"/>
              <w:jc w:val="right"/>
              <w:rPr>
                <w:rFonts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1842065E">
            <w:pPr>
              <w:pStyle w:val="23"/>
              <w:jc w:val="right"/>
              <w:rPr>
                <w:rFonts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307FB745">
            <w:pPr>
              <w:pStyle w:val="23"/>
              <w:jc w:val="right"/>
              <w:rPr>
                <w:rFonts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7FF735D1">
            <w:pPr>
              <w:pStyle w:val="23"/>
              <w:jc w:val="right"/>
              <w:rPr>
                <w:rFonts w:ascii="仿宋" w:hAnsi="仿宋" w:eastAsia="仿宋" w:cs="仿宋"/>
                <w:sz w:val="20"/>
                <w:szCs w:val="20"/>
              </w:rPr>
            </w:pPr>
          </w:p>
        </w:tc>
      </w:tr>
      <w:tr w14:paraId="4AA7CDE8">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3B3FB3D7">
            <w:pPr>
              <w:pStyle w:val="23"/>
              <w:rPr>
                <w:rFonts w:ascii="仿宋" w:hAnsi="仿宋" w:eastAsia="仿宋" w:cs="仿宋"/>
              </w:rPr>
            </w:pPr>
            <w:r>
              <w:rPr>
                <w:rFonts w:hint="eastAsia" w:ascii="仿宋" w:hAnsi="仿宋" w:eastAsia="仿宋" w:cs="仿宋"/>
              </w:rPr>
              <w:t>208</w:t>
            </w:r>
          </w:p>
        </w:tc>
        <w:tc>
          <w:tcPr>
            <w:tcW w:w="3156" w:type="dxa"/>
            <w:tcBorders>
              <w:top w:val="single" w:color="000000" w:sz="4" w:space="0"/>
              <w:left w:val="single" w:color="000000" w:sz="4" w:space="0"/>
              <w:bottom w:val="single" w:color="000000" w:sz="4" w:space="0"/>
              <w:right w:val="single" w:color="000000" w:sz="4" w:space="0"/>
            </w:tcBorders>
            <w:vAlign w:val="center"/>
          </w:tcPr>
          <w:p w14:paraId="1FDB1D0D">
            <w:pPr>
              <w:pStyle w:val="23"/>
              <w:rPr>
                <w:rFonts w:ascii="仿宋" w:hAnsi="仿宋" w:eastAsia="仿宋" w:cs="仿宋"/>
              </w:rPr>
            </w:pPr>
            <w:r>
              <w:rPr>
                <w:rFonts w:hint="eastAsia" w:ascii="仿宋" w:hAnsi="仿宋" w:eastAsia="仿宋" w:cs="仿宋"/>
              </w:rPr>
              <w:t>社会保障和就业支出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388A2777">
            <w:pPr>
              <w:pStyle w:val="23"/>
              <w:jc w:val="right"/>
              <w:rPr>
                <w:rFonts w:ascii="仿宋" w:hAnsi="仿宋" w:eastAsia="仿宋" w:cs="仿宋"/>
                <w:sz w:val="20"/>
                <w:szCs w:val="20"/>
              </w:rPr>
            </w:pPr>
            <w:r>
              <w:rPr>
                <w:rFonts w:hint="eastAsia" w:ascii="仿宋" w:hAnsi="仿宋" w:eastAsia="仿宋" w:cs="仿宋"/>
                <w:sz w:val="20"/>
                <w:szCs w:val="20"/>
              </w:rPr>
              <w:t>432.29</w:t>
            </w:r>
          </w:p>
        </w:tc>
        <w:tc>
          <w:tcPr>
            <w:tcW w:w="1728" w:type="dxa"/>
            <w:tcBorders>
              <w:top w:val="single" w:color="000000" w:sz="4" w:space="0"/>
              <w:left w:val="single" w:color="000000" w:sz="4" w:space="0"/>
              <w:bottom w:val="single" w:color="000000" w:sz="4" w:space="0"/>
              <w:right w:val="single" w:color="000000" w:sz="4" w:space="0"/>
            </w:tcBorders>
            <w:vAlign w:val="center"/>
          </w:tcPr>
          <w:p w14:paraId="2B46C98E">
            <w:pPr>
              <w:pStyle w:val="23"/>
              <w:jc w:val="right"/>
              <w:rPr>
                <w:rFonts w:ascii="仿宋" w:hAnsi="仿宋" w:eastAsia="仿宋" w:cs="仿宋"/>
                <w:sz w:val="20"/>
                <w:szCs w:val="20"/>
              </w:rPr>
            </w:pPr>
            <w:r>
              <w:rPr>
                <w:rFonts w:hint="eastAsia" w:ascii="仿宋" w:hAnsi="仿宋" w:eastAsia="仿宋" w:cs="仿宋"/>
                <w:sz w:val="20"/>
                <w:szCs w:val="20"/>
              </w:rPr>
              <w:t>432.29</w:t>
            </w:r>
          </w:p>
        </w:tc>
        <w:tc>
          <w:tcPr>
            <w:tcW w:w="1686" w:type="dxa"/>
            <w:tcBorders>
              <w:top w:val="single" w:color="000000" w:sz="4" w:space="0"/>
              <w:left w:val="single" w:color="000000" w:sz="4" w:space="0"/>
              <w:bottom w:val="single" w:color="000000" w:sz="4" w:space="0"/>
              <w:right w:val="single" w:color="000000" w:sz="4" w:space="0"/>
            </w:tcBorders>
            <w:vAlign w:val="center"/>
          </w:tcPr>
          <w:p w14:paraId="40CF152D">
            <w:pPr>
              <w:pStyle w:val="23"/>
              <w:jc w:val="right"/>
              <w:rPr>
                <w:rFonts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7D8A4F6C">
            <w:pPr>
              <w:pStyle w:val="23"/>
              <w:jc w:val="right"/>
              <w:rPr>
                <w:rFonts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5752DE20">
            <w:pPr>
              <w:pStyle w:val="23"/>
              <w:jc w:val="right"/>
              <w:rPr>
                <w:rFonts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3175ADB6">
            <w:pPr>
              <w:pStyle w:val="23"/>
              <w:jc w:val="right"/>
              <w:rPr>
                <w:rFonts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3E46A7EC">
            <w:pPr>
              <w:pStyle w:val="23"/>
              <w:jc w:val="right"/>
              <w:rPr>
                <w:rFonts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468609E9">
            <w:pPr>
              <w:pStyle w:val="23"/>
              <w:jc w:val="right"/>
              <w:rPr>
                <w:rFonts w:ascii="仿宋" w:hAnsi="仿宋" w:eastAsia="仿宋" w:cs="仿宋"/>
                <w:sz w:val="20"/>
                <w:szCs w:val="20"/>
              </w:rPr>
            </w:pPr>
          </w:p>
        </w:tc>
      </w:tr>
      <w:tr w14:paraId="338CAE75">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247061EA">
            <w:pPr>
              <w:pStyle w:val="23"/>
              <w:rPr>
                <w:rFonts w:ascii="仿宋" w:hAnsi="仿宋" w:eastAsia="仿宋" w:cs="仿宋"/>
              </w:rPr>
            </w:pPr>
            <w:r>
              <w:rPr>
                <w:rFonts w:hint="eastAsia" w:ascii="仿宋" w:hAnsi="仿宋" w:eastAsia="仿宋" w:cs="仿宋"/>
              </w:rPr>
              <w:t>20805</w:t>
            </w:r>
          </w:p>
        </w:tc>
        <w:tc>
          <w:tcPr>
            <w:tcW w:w="3156" w:type="dxa"/>
            <w:tcBorders>
              <w:top w:val="single" w:color="000000" w:sz="4" w:space="0"/>
              <w:left w:val="single" w:color="000000" w:sz="4" w:space="0"/>
              <w:bottom w:val="single" w:color="000000" w:sz="4" w:space="0"/>
              <w:right w:val="single" w:color="000000" w:sz="4" w:space="0"/>
            </w:tcBorders>
            <w:vAlign w:val="center"/>
          </w:tcPr>
          <w:p w14:paraId="0B13110C">
            <w:pPr>
              <w:pStyle w:val="23"/>
              <w:rPr>
                <w:rFonts w:ascii="仿宋" w:hAnsi="仿宋" w:eastAsia="仿宋" w:cs="仿宋"/>
              </w:rPr>
            </w:pPr>
            <w:r>
              <w:rPr>
                <w:rFonts w:hint="eastAsia" w:ascii="仿宋" w:hAnsi="仿宋" w:eastAsia="仿宋" w:cs="仿宋"/>
              </w:rPr>
              <w:t xml:space="preserve">  行政事业单位养老支出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02171A6F">
            <w:pPr>
              <w:pStyle w:val="23"/>
              <w:jc w:val="right"/>
              <w:rPr>
                <w:rFonts w:ascii="仿宋" w:hAnsi="仿宋" w:eastAsia="仿宋" w:cs="仿宋"/>
                <w:sz w:val="20"/>
                <w:szCs w:val="20"/>
              </w:rPr>
            </w:pPr>
            <w:r>
              <w:rPr>
                <w:rFonts w:hint="eastAsia" w:ascii="仿宋" w:hAnsi="仿宋" w:eastAsia="仿宋" w:cs="仿宋"/>
                <w:sz w:val="20"/>
                <w:szCs w:val="20"/>
              </w:rPr>
              <w:t>31.38</w:t>
            </w:r>
          </w:p>
        </w:tc>
        <w:tc>
          <w:tcPr>
            <w:tcW w:w="1728" w:type="dxa"/>
            <w:tcBorders>
              <w:top w:val="single" w:color="000000" w:sz="4" w:space="0"/>
              <w:left w:val="single" w:color="000000" w:sz="4" w:space="0"/>
              <w:bottom w:val="single" w:color="000000" w:sz="4" w:space="0"/>
              <w:right w:val="single" w:color="000000" w:sz="4" w:space="0"/>
            </w:tcBorders>
            <w:vAlign w:val="center"/>
          </w:tcPr>
          <w:p w14:paraId="0A22D982">
            <w:pPr>
              <w:pStyle w:val="23"/>
              <w:jc w:val="right"/>
              <w:rPr>
                <w:rFonts w:ascii="仿宋" w:hAnsi="仿宋" w:eastAsia="仿宋" w:cs="仿宋"/>
                <w:sz w:val="20"/>
                <w:szCs w:val="20"/>
              </w:rPr>
            </w:pPr>
            <w:r>
              <w:rPr>
                <w:rFonts w:hint="eastAsia" w:ascii="仿宋" w:hAnsi="仿宋" w:eastAsia="仿宋" w:cs="仿宋"/>
                <w:sz w:val="20"/>
                <w:szCs w:val="20"/>
              </w:rPr>
              <w:t>31.38</w:t>
            </w:r>
          </w:p>
        </w:tc>
        <w:tc>
          <w:tcPr>
            <w:tcW w:w="1686" w:type="dxa"/>
            <w:tcBorders>
              <w:top w:val="single" w:color="000000" w:sz="4" w:space="0"/>
              <w:left w:val="single" w:color="000000" w:sz="4" w:space="0"/>
              <w:bottom w:val="single" w:color="000000" w:sz="4" w:space="0"/>
              <w:right w:val="single" w:color="000000" w:sz="4" w:space="0"/>
            </w:tcBorders>
            <w:vAlign w:val="center"/>
          </w:tcPr>
          <w:p w14:paraId="2A805376">
            <w:pPr>
              <w:pStyle w:val="23"/>
              <w:jc w:val="right"/>
              <w:rPr>
                <w:rFonts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50EA29B3">
            <w:pPr>
              <w:pStyle w:val="23"/>
              <w:jc w:val="right"/>
              <w:rPr>
                <w:rFonts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5E1DFEFB">
            <w:pPr>
              <w:pStyle w:val="23"/>
              <w:jc w:val="right"/>
              <w:rPr>
                <w:rFonts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2EB08193">
            <w:pPr>
              <w:pStyle w:val="23"/>
              <w:jc w:val="right"/>
              <w:rPr>
                <w:rFonts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0A784E31">
            <w:pPr>
              <w:pStyle w:val="23"/>
              <w:jc w:val="right"/>
              <w:rPr>
                <w:rFonts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19CAFAF4">
            <w:pPr>
              <w:pStyle w:val="23"/>
              <w:jc w:val="right"/>
              <w:rPr>
                <w:rFonts w:ascii="仿宋" w:hAnsi="仿宋" w:eastAsia="仿宋" w:cs="仿宋"/>
                <w:sz w:val="20"/>
                <w:szCs w:val="20"/>
              </w:rPr>
            </w:pPr>
          </w:p>
        </w:tc>
      </w:tr>
      <w:tr w14:paraId="3BAC4D92">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3CEE076F">
            <w:pPr>
              <w:pStyle w:val="23"/>
              <w:rPr>
                <w:rFonts w:ascii="仿宋" w:hAnsi="仿宋" w:eastAsia="仿宋" w:cs="仿宋"/>
              </w:rPr>
            </w:pPr>
            <w:r>
              <w:rPr>
                <w:rFonts w:hint="eastAsia" w:ascii="仿宋" w:hAnsi="仿宋" w:eastAsia="仿宋" w:cs="仿宋"/>
              </w:rPr>
              <w:t>2080505</w:t>
            </w:r>
          </w:p>
        </w:tc>
        <w:tc>
          <w:tcPr>
            <w:tcW w:w="3156" w:type="dxa"/>
            <w:tcBorders>
              <w:top w:val="single" w:color="000000" w:sz="4" w:space="0"/>
              <w:left w:val="single" w:color="000000" w:sz="4" w:space="0"/>
              <w:bottom w:val="single" w:color="000000" w:sz="4" w:space="0"/>
              <w:right w:val="single" w:color="000000" w:sz="4" w:space="0"/>
            </w:tcBorders>
            <w:vAlign w:val="center"/>
          </w:tcPr>
          <w:p w14:paraId="1B77CB11">
            <w:pPr>
              <w:pStyle w:val="23"/>
              <w:rPr>
                <w:rFonts w:ascii="仿宋" w:hAnsi="仿宋" w:eastAsia="仿宋" w:cs="仿宋"/>
              </w:rPr>
            </w:pPr>
            <w:r>
              <w:rPr>
                <w:rFonts w:hint="eastAsia" w:ascii="仿宋" w:hAnsi="仿宋" w:eastAsia="仿宋" w:cs="仿宋"/>
              </w:rPr>
              <w:t xml:space="preserve">    机关事业单位基本养老保险缴费支出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79CA013E">
            <w:pPr>
              <w:pStyle w:val="23"/>
              <w:jc w:val="right"/>
              <w:rPr>
                <w:rFonts w:ascii="仿宋" w:hAnsi="仿宋" w:eastAsia="仿宋" w:cs="仿宋"/>
                <w:sz w:val="20"/>
                <w:szCs w:val="20"/>
              </w:rPr>
            </w:pPr>
            <w:r>
              <w:rPr>
                <w:rFonts w:hint="eastAsia" w:ascii="仿宋" w:hAnsi="仿宋" w:eastAsia="仿宋" w:cs="仿宋"/>
                <w:sz w:val="20"/>
                <w:szCs w:val="20"/>
              </w:rPr>
              <w:t>21.27</w:t>
            </w:r>
          </w:p>
        </w:tc>
        <w:tc>
          <w:tcPr>
            <w:tcW w:w="1728" w:type="dxa"/>
            <w:tcBorders>
              <w:top w:val="single" w:color="000000" w:sz="4" w:space="0"/>
              <w:left w:val="single" w:color="000000" w:sz="4" w:space="0"/>
              <w:bottom w:val="single" w:color="000000" w:sz="4" w:space="0"/>
              <w:right w:val="single" w:color="000000" w:sz="4" w:space="0"/>
            </w:tcBorders>
            <w:vAlign w:val="center"/>
          </w:tcPr>
          <w:p w14:paraId="594DB9AC">
            <w:pPr>
              <w:pStyle w:val="23"/>
              <w:jc w:val="right"/>
              <w:rPr>
                <w:rFonts w:ascii="仿宋" w:hAnsi="仿宋" w:eastAsia="仿宋" w:cs="仿宋"/>
                <w:sz w:val="20"/>
                <w:szCs w:val="20"/>
              </w:rPr>
            </w:pPr>
            <w:r>
              <w:rPr>
                <w:rFonts w:hint="eastAsia" w:ascii="仿宋" w:hAnsi="仿宋" w:eastAsia="仿宋" w:cs="仿宋"/>
                <w:sz w:val="20"/>
                <w:szCs w:val="20"/>
              </w:rPr>
              <w:t>21.27</w:t>
            </w:r>
          </w:p>
        </w:tc>
        <w:tc>
          <w:tcPr>
            <w:tcW w:w="1686" w:type="dxa"/>
            <w:tcBorders>
              <w:top w:val="single" w:color="000000" w:sz="4" w:space="0"/>
              <w:left w:val="single" w:color="000000" w:sz="4" w:space="0"/>
              <w:bottom w:val="single" w:color="000000" w:sz="4" w:space="0"/>
              <w:right w:val="single" w:color="000000" w:sz="4" w:space="0"/>
            </w:tcBorders>
            <w:vAlign w:val="center"/>
          </w:tcPr>
          <w:p w14:paraId="1714FD2F">
            <w:pPr>
              <w:pStyle w:val="23"/>
              <w:jc w:val="right"/>
              <w:rPr>
                <w:rFonts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33868418">
            <w:pPr>
              <w:pStyle w:val="23"/>
              <w:jc w:val="right"/>
              <w:rPr>
                <w:rFonts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790B7773">
            <w:pPr>
              <w:pStyle w:val="23"/>
              <w:jc w:val="right"/>
              <w:rPr>
                <w:rFonts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6E8D8C00">
            <w:pPr>
              <w:pStyle w:val="23"/>
              <w:jc w:val="right"/>
              <w:rPr>
                <w:rFonts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2023A5A1">
            <w:pPr>
              <w:pStyle w:val="23"/>
              <w:jc w:val="right"/>
              <w:rPr>
                <w:rFonts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666AB1AE">
            <w:pPr>
              <w:pStyle w:val="23"/>
              <w:jc w:val="right"/>
              <w:rPr>
                <w:rFonts w:ascii="仿宋" w:hAnsi="仿宋" w:eastAsia="仿宋" w:cs="仿宋"/>
                <w:sz w:val="20"/>
                <w:szCs w:val="20"/>
              </w:rPr>
            </w:pPr>
          </w:p>
        </w:tc>
      </w:tr>
      <w:tr w14:paraId="3BF3B386">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6740B96B">
            <w:pPr>
              <w:pStyle w:val="23"/>
              <w:rPr>
                <w:rFonts w:ascii="仿宋" w:hAnsi="仿宋" w:eastAsia="仿宋" w:cs="仿宋"/>
              </w:rPr>
            </w:pPr>
            <w:r>
              <w:rPr>
                <w:rFonts w:hint="eastAsia" w:ascii="仿宋" w:hAnsi="仿宋" w:eastAsia="仿宋" w:cs="仿宋"/>
              </w:rPr>
              <w:t>2080506</w:t>
            </w:r>
          </w:p>
        </w:tc>
        <w:tc>
          <w:tcPr>
            <w:tcW w:w="3156" w:type="dxa"/>
            <w:tcBorders>
              <w:top w:val="single" w:color="000000" w:sz="4" w:space="0"/>
              <w:left w:val="single" w:color="000000" w:sz="4" w:space="0"/>
              <w:bottom w:val="single" w:color="000000" w:sz="4" w:space="0"/>
              <w:right w:val="single" w:color="000000" w:sz="4" w:space="0"/>
            </w:tcBorders>
            <w:vAlign w:val="center"/>
          </w:tcPr>
          <w:p w14:paraId="23BD4FDA">
            <w:pPr>
              <w:pStyle w:val="23"/>
              <w:rPr>
                <w:rFonts w:ascii="仿宋" w:hAnsi="仿宋" w:eastAsia="仿宋" w:cs="仿宋"/>
              </w:rPr>
            </w:pPr>
            <w:r>
              <w:rPr>
                <w:rFonts w:hint="eastAsia" w:ascii="仿宋" w:hAnsi="仿宋" w:eastAsia="仿宋" w:cs="仿宋"/>
              </w:rPr>
              <w:t xml:space="preserve">    机关事业单位职业年金缴费支出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032EB32E">
            <w:pPr>
              <w:pStyle w:val="23"/>
              <w:jc w:val="right"/>
              <w:rPr>
                <w:rFonts w:ascii="仿宋" w:hAnsi="仿宋" w:eastAsia="仿宋" w:cs="仿宋"/>
                <w:sz w:val="20"/>
                <w:szCs w:val="20"/>
              </w:rPr>
            </w:pPr>
            <w:r>
              <w:rPr>
                <w:rFonts w:hint="eastAsia" w:ascii="仿宋" w:hAnsi="仿宋" w:eastAsia="仿宋" w:cs="仿宋"/>
                <w:sz w:val="20"/>
                <w:szCs w:val="20"/>
              </w:rPr>
              <w:t>10.11</w:t>
            </w:r>
          </w:p>
        </w:tc>
        <w:tc>
          <w:tcPr>
            <w:tcW w:w="1728" w:type="dxa"/>
            <w:tcBorders>
              <w:top w:val="single" w:color="000000" w:sz="4" w:space="0"/>
              <w:left w:val="single" w:color="000000" w:sz="4" w:space="0"/>
              <w:bottom w:val="single" w:color="000000" w:sz="4" w:space="0"/>
              <w:right w:val="single" w:color="000000" w:sz="4" w:space="0"/>
            </w:tcBorders>
            <w:vAlign w:val="center"/>
          </w:tcPr>
          <w:p w14:paraId="61C5D639">
            <w:pPr>
              <w:pStyle w:val="23"/>
              <w:jc w:val="right"/>
              <w:rPr>
                <w:rFonts w:ascii="仿宋" w:hAnsi="仿宋" w:eastAsia="仿宋" w:cs="仿宋"/>
                <w:sz w:val="20"/>
                <w:szCs w:val="20"/>
              </w:rPr>
            </w:pPr>
            <w:r>
              <w:rPr>
                <w:rFonts w:hint="eastAsia" w:ascii="仿宋" w:hAnsi="仿宋" w:eastAsia="仿宋" w:cs="仿宋"/>
                <w:sz w:val="20"/>
                <w:szCs w:val="20"/>
              </w:rPr>
              <w:t>10.11</w:t>
            </w:r>
          </w:p>
        </w:tc>
        <w:tc>
          <w:tcPr>
            <w:tcW w:w="1686" w:type="dxa"/>
            <w:tcBorders>
              <w:top w:val="single" w:color="000000" w:sz="4" w:space="0"/>
              <w:left w:val="single" w:color="000000" w:sz="4" w:space="0"/>
              <w:bottom w:val="single" w:color="000000" w:sz="4" w:space="0"/>
              <w:right w:val="single" w:color="000000" w:sz="4" w:space="0"/>
            </w:tcBorders>
            <w:vAlign w:val="center"/>
          </w:tcPr>
          <w:p w14:paraId="4CC449A9">
            <w:pPr>
              <w:pStyle w:val="23"/>
              <w:jc w:val="right"/>
              <w:rPr>
                <w:rFonts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0A8F9BBC">
            <w:pPr>
              <w:pStyle w:val="23"/>
              <w:jc w:val="right"/>
              <w:rPr>
                <w:rFonts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261D736A">
            <w:pPr>
              <w:pStyle w:val="23"/>
              <w:jc w:val="right"/>
              <w:rPr>
                <w:rFonts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3E592592">
            <w:pPr>
              <w:pStyle w:val="23"/>
              <w:jc w:val="right"/>
              <w:rPr>
                <w:rFonts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105F845A">
            <w:pPr>
              <w:pStyle w:val="23"/>
              <w:jc w:val="right"/>
              <w:rPr>
                <w:rFonts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5D55435E">
            <w:pPr>
              <w:pStyle w:val="23"/>
              <w:jc w:val="right"/>
              <w:rPr>
                <w:rFonts w:ascii="仿宋" w:hAnsi="仿宋" w:eastAsia="仿宋" w:cs="仿宋"/>
                <w:sz w:val="20"/>
                <w:szCs w:val="20"/>
              </w:rPr>
            </w:pPr>
          </w:p>
        </w:tc>
      </w:tr>
      <w:tr w14:paraId="38E331EC">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03FC2108">
            <w:pPr>
              <w:pStyle w:val="23"/>
              <w:rPr>
                <w:rFonts w:ascii="仿宋" w:hAnsi="仿宋" w:eastAsia="仿宋" w:cs="仿宋"/>
              </w:rPr>
            </w:pPr>
            <w:r>
              <w:rPr>
                <w:rFonts w:hint="eastAsia" w:ascii="仿宋" w:hAnsi="仿宋" w:eastAsia="仿宋" w:cs="仿宋"/>
              </w:rPr>
              <w:t>20810</w:t>
            </w:r>
          </w:p>
        </w:tc>
        <w:tc>
          <w:tcPr>
            <w:tcW w:w="3156" w:type="dxa"/>
            <w:tcBorders>
              <w:top w:val="single" w:color="000000" w:sz="4" w:space="0"/>
              <w:left w:val="single" w:color="000000" w:sz="4" w:space="0"/>
              <w:bottom w:val="single" w:color="000000" w:sz="4" w:space="0"/>
              <w:right w:val="single" w:color="000000" w:sz="4" w:space="0"/>
            </w:tcBorders>
            <w:vAlign w:val="center"/>
          </w:tcPr>
          <w:p w14:paraId="4BE982BA">
            <w:pPr>
              <w:pStyle w:val="23"/>
              <w:rPr>
                <w:rFonts w:ascii="仿宋" w:hAnsi="仿宋" w:eastAsia="仿宋" w:cs="仿宋"/>
              </w:rPr>
            </w:pPr>
            <w:r>
              <w:rPr>
                <w:rFonts w:hint="eastAsia" w:ascii="仿宋" w:hAnsi="仿宋" w:eastAsia="仿宋" w:cs="仿宋"/>
              </w:rPr>
              <w:t xml:space="preserve">  社会福利</w:t>
            </w:r>
          </w:p>
        </w:tc>
        <w:tc>
          <w:tcPr>
            <w:tcW w:w="1716" w:type="dxa"/>
            <w:tcBorders>
              <w:top w:val="single" w:color="000000" w:sz="4" w:space="0"/>
              <w:left w:val="single" w:color="000000" w:sz="4" w:space="0"/>
              <w:bottom w:val="single" w:color="000000" w:sz="4" w:space="0"/>
              <w:right w:val="single" w:color="000000" w:sz="4" w:space="0"/>
            </w:tcBorders>
            <w:vAlign w:val="center"/>
          </w:tcPr>
          <w:p w14:paraId="3DE6CD27">
            <w:pPr>
              <w:pStyle w:val="23"/>
              <w:jc w:val="right"/>
              <w:rPr>
                <w:rFonts w:ascii="仿宋" w:hAnsi="仿宋" w:eastAsia="仿宋" w:cs="仿宋"/>
                <w:sz w:val="20"/>
                <w:szCs w:val="20"/>
              </w:rPr>
            </w:pPr>
            <w:r>
              <w:rPr>
                <w:rFonts w:hint="eastAsia" w:ascii="仿宋" w:hAnsi="仿宋" w:eastAsia="仿宋" w:cs="仿宋"/>
                <w:sz w:val="20"/>
                <w:szCs w:val="20"/>
              </w:rPr>
              <w:t>400.91</w:t>
            </w:r>
          </w:p>
        </w:tc>
        <w:tc>
          <w:tcPr>
            <w:tcW w:w="1728" w:type="dxa"/>
            <w:tcBorders>
              <w:top w:val="single" w:color="000000" w:sz="4" w:space="0"/>
              <w:left w:val="single" w:color="000000" w:sz="4" w:space="0"/>
              <w:bottom w:val="single" w:color="000000" w:sz="4" w:space="0"/>
              <w:right w:val="single" w:color="000000" w:sz="4" w:space="0"/>
            </w:tcBorders>
            <w:vAlign w:val="center"/>
          </w:tcPr>
          <w:p w14:paraId="50C76D3A">
            <w:pPr>
              <w:pStyle w:val="23"/>
              <w:jc w:val="right"/>
              <w:rPr>
                <w:rFonts w:ascii="仿宋" w:hAnsi="仿宋" w:eastAsia="仿宋" w:cs="仿宋"/>
                <w:sz w:val="20"/>
                <w:szCs w:val="20"/>
              </w:rPr>
            </w:pPr>
            <w:r>
              <w:rPr>
                <w:rFonts w:hint="eastAsia" w:ascii="仿宋" w:hAnsi="仿宋" w:eastAsia="仿宋" w:cs="仿宋"/>
                <w:sz w:val="20"/>
                <w:szCs w:val="20"/>
              </w:rPr>
              <w:t>400.91</w:t>
            </w:r>
          </w:p>
        </w:tc>
        <w:tc>
          <w:tcPr>
            <w:tcW w:w="1686" w:type="dxa"/>
            <w:tcBorders>
              <w:top w:val="single" w:color="000000" w:sz="4" w:space="0"/>
              <w:left w:val="single" w:color="000000" w:sz="4" w:space="0"/>
              <w:bottom w:val="single" w:color="000000" w:sz="4" w:space="0"/>
              <w:right w:val="single" w:color="000000" w:sz="4" w:space="0"/>
            </w:tcBorders>
            <w:vAlign w:val="center"/>
          </w:tcPr>
          <w:p w14:paraId="734325B9">
            <w:pPr>
              <w:pStyle w:val="23"/>
              <w:jc w:val="right"/>
              <w:rPr>
                <w:rFonts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65F7624C">
            <w:pPr>
              <w:pStyle w:val="23"/>
              <w:jc w:val="right"/>
              <w:rPr>
                <w:rFonts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4E212057">
            <w:pPr>
              <w:pStyle w:val="23"/>
              <w:jc w:val="right"/>
              <w:rPr>
                <w:rFonts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3A6A836F">
            <w:pPr>
              <w:pStyle w:val="23"/>
              <w:jc w:val="right"/>
              <w:rPr>
                <w:rFonts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4DD2B84D">
            <w:pPr>
              <w:pStyle w:val="23"/>
              <w:jc w:val="right"/>
              <w:rPr>
                <w:rFonts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7815C31E">
            <w:pPr>
              <w:pStyle w:val="23"/>
              <w:jc w:val="right"/>
              <w:rPr>
                <w:rFonts w:ascii="仿宋" w:hAnsi="仿宋" w:eastAsia="仿宋" w:cs="仿宋"/>
                <w:sz w:val="20"/>
                <w:szCs w:val="20"/>
              </w:rPr>
            </w:pPr>
          </w:p>
        </w:tc>
      </w:tr>
      <w:tr w14:paraId="52E2BB4B">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3FD37039">
            <w:pPr>
              <w:pStyle w:val="23"/>
              <w:rPr>
                <w:rFonts w:ascii="仿宋" w:hAnsi="仿宋" w:eastAsia="仿宋" w:cs="仿宋"/>
              </w:rPr>
            </w:pPr>
            <w:r>
              <w:rPr>
                <w:rFonts w:hint="eastAsia" w:ascii="仿宋" w:hAnsi="仿宋" w:eastAsia="仿宋" w:cs="仿宋"/>
              </w:rPr>
              <w:t>2081006</w:t>
            </w:r>
          </w:p>
        </w:tc>
        <w:tc>
          <w:tcPr>
            <w:tcW w:w="3156" w:type="dxa"/>
            <w:tcBorders>
              <w:top w:val="single" w:color="000000" w:sz="4" w:space="0"/>
              <w:left w:val="single" w:color="000000" w:sz="4" w:space="0"/>
              <w:bottom w:val="single" w:color="000000" w:sz="4" w:space="0"/>
              <w:right w:val="single" w:color="000000" w:sz="4" w:space="0"/>
            </w:tcBorders>
            <w:vAlign w:val="center"/>
          </w:tcPr>
          <w:p w14:paraId="47386F35">
            <w:pPr>
              <w:pStyle w:val="23"/>
              <w:rPr>
                <w:rFonts w:ascii="仿宋" w:hAnsi="仿宋" w:eastAsia="仿宋" w:cs="仿宋"/>
              </w:rPr>
            </w:pPr>
            <w:r>
              <w:rPr>
                <w:rFonts w:hint="eastAsia" w:ascii="仿宋" w:hAnsi="仿宋" w:eastAsia="仿宋" w:cs="仿宋"/>
              </w:rPr>
              <w:t xml:space="preserve">    养老服务</w:t>
            </w:r>
          </w:p>
        </w:tc>
        <w:tc>
          <w:tcPr>
            <w:tcW w:w="1716" w:type="dxa"/>
            <w:tcBorders>
              <w:top w:val="single" w:color="000000" w:sz="4" w:space="0"/>
              <w:left w:val="single" w:color="000000" w:sz="4" w:space="0"/>
              <w:bottom w:val="single" w:color="000000" w:sz="4" w:space="0"/>
              <w:right w:val="single" w:color="000000" w:sz="4" w:space="0"/>
            </w:tcBorders>
            <w:vAlign w:val="center"/>
          </w:tcPr>
          <w:p w14:paraId="08AF6960">
            <w:pPr>
              <w:pStyle w:val="23"/>
              <w:jc w:val="right"/>
              <w:rPr>
                <w:rFonts w:ascii="仿宋" w:hAnsi="仿宋" w:eastAsia="仿宋" w:cs="仿宋"/>
                <w:sz w:val="20"/>
                <w:szCs w:val="20"/>
              </w:rPr>
            </w:pPr>
            <w:r>
              <w:rPr>
                <w:rFonts w:hint="eastAsia" w:ascii="仿宋" w:hAnsi="仿宋" w:eastAsia="仿宋" w:cs="仿宋"/>
                <w:sz w:val="20"/>
                <w:szCs w:val="20"/>
              </w:rPr>
              <w:t>400.91</w:t>
            </w:r>
          </w:p>
        </w:tc>
        <w:tc>
          <w:tcPr>
            <w:tcW w:w="1728" w:type="dxa"/>
            <w:tcBorders>
              <w:top w:val="single" w:color="000000" w:sz="4" w:space="0"/>
              <w:left w:val="single" w:color="000000" w:sz="4" w:space="0"/>
              <w:bottom w:val="single" w:color="000000" w:sz="4" w:space="0"/>
              <w:right w:val="single" w:color="000000" w:sz="4" w:space="0"/>
            </w:tcBorders>
            <w:vAlign w:val="center"/>
          </w:tcPr>
          <w:p w14:paraId="0A996467">
            <w:pPr>
              <w:pStyle w:val="23"/>
              <w:jc w:val="right"/>
              <w:rPr>
                <w:rFonts w:ascii="仿宋" w:hAnsi="仿宋" w:eastAsia="仿宋" w:cs="仿宋"/>
                <w:sz w:val="20"/>
                <w:szCs w:val="20"/>
              </w:rPr>
            </w:pPr>
            <w:r>
              <w:rPr>
                <w:rFonts w:hint="eastAsia" w:ascii="仿宋" w:hAnsi="仿宋" w:eastAsia="仿宋" w:cs="仿宋"/>
                <w:sz w:val="20"/>
                <w:szCs w:val="20"/>
              </w:rPr>
              <w:t>400.91</w:t>
            </w:r>
          </w:p>
        </w:tc>
        <w:tc>
          <w:tcPr>
            <w:tcW w:w="1686" w:type="dxa"/>
            <w:tcBorders>
              <w:top w:val="single" w:color="000000" w:sz="4" w:space="0"/>
              <w:left w:val="single" w:color="000000" w:sz="4" w:space="0"/>
              <w:bottom w:val="single" w:color="000000" w:sz="4" w:space="0"/>
              <w:right w:val="single" w:color="000000" w:sz="4" w:space="0"/>
            </w:tcBorders>
            <w:vAlign w:val="center"/>
          </w:tcPr>
          <w:p w14:paraId="29FDE7D0">
            <w:pPr>
              <w:pStyle w:val="23"/>
              <w:jc w:val="right"/>
              <w:rPr>
                <w:rFonts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2EAB6C1B">
            <w:pPr>
              <w:pStyle w:val="23"/>
              <w:jc w:val="right"/>
              <w:rPr>
                <w:rFonts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0CF01201">
            <w:pPr>
              <w:pStyle w:val="23"/>
              <w:jc w:val="right"/>
              <w:rPr>
                <w:rFonts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7C3B6245">
            <w:pPr>
              <w:pStyle w:val="23"/>
              <w:jc w:val="right"/>
              <w:rPr>
                <w:rFonts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55B380FB">
            <w:pPr>
              <w:pStyle w:val="23"/>
              <w:jc w:val="right"/>
              <w:rPr>
                <w:rFonts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566E61F1">
            <w:pPr>
              <w:pStyle w:val="23"/>
              <w:jc w:val="right"/>
              <w:rPr>
                <w:rFonts w:ascii="仿宋" w:hAnsi="仿宋" w:eastAsia="仿宋" w:cs="仿宋"/>
                <w:sz w:val="20"/>
                <w:szCs w:val="20"/>
              </w:rPr>
            </w:pPr>
          </w:p>
        </w:tc>
      </w:tr>
      <w:tr w14:paraId="5F60BDCF">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39803C98">
            <w:pPr>
              <w:pStyle w:val="23"/>
              <w:rPr>
                <w:rFonts w:ascii="仿宋" w:hAnsi="仿宋" w:eastAsia="仿宋" w:cs="仿宋"/>
              </w:rPr>
            </w:pPr>
            <w:r>
              <w:rPr>
                <w:rFonts w:hint="eastAsia" w:ascii="仿宋" w:hAnsi="仿宋" w:eastAsia="仿宋" w:cs="仿宋"/>
              </w:rPr>
              <w:t>221</w:t>
            </w:r>
          </w:p>
        </w:tc>
        <w:tc>
          <w:tcPr>
            <w:tcW w:w="3156" w:type="dxa"/>
            <w:tcBorders>
              <w:top w:val="single" w:color="000000" w:sz="4" w:space="0"/>
              <w:left w:val="single" w:color="000000" w:sz="4" w:space="0"/>
              <w:bottom w:val="single" w:color="000000" w:sz="4" w:space="0"/>
              <w:right w:val="single" w:color="000000" w:sz="4" w:space="0"/>
            </w:tcBorders>
            <w:vAlign w:val="center"/>
          </w:tcPr>
          <w:p w14:paraId="4397FF9C">
            <w:pPr>
              <w:pStyle w:val="23"/>
              <w:rPr>
                <w:rFonts w:ascii="仿宋" w:hAnsi="仿宋" w:eastAsia="仿宋" w:cs="仿宋"/>
              </w:rPr>
            </w:pPr>
            <w:r>
              <w:rPr>
                <w:rFonts w:hint="eastAsia" w:ascii="仿宋" w:hAnsi="仿宋" w:eastAsia="仿宋" w:cs="仿宋"/>
              </w:rPr>
              <w:t>住房保障支出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5A6F11FE">
            <w:pPr>
              <w:pStyle w:val="23"/>
              <w:jc w:val="right"/>
              <w:rPr>
                <w:rFonts w:ascii="仿宋" w:hAnsi="仿宋" w:eastAsia="仿宋" w:cs="仿宋"/>
                <w:sz w:val="20"/>
                <w:szCs w:val="20"/>
              </w:rPr>
            </w:pPr>
            <w:r>
              <w:rPr>
                <w:rFonts w:hint="eastAsia" w:ascii="仿宋" w:hAnsi="仿宋" w:eastAsia="仿宋" w:cs="仿宋"/>
                <w:sz w:val="20"/>
                <w:szCs w:val="20"/>
              </w:rPr>
              <w:t>123.01</w:t>
            </w:r>
          </w:p>
        </w:tc>
        <w:tc>
          <w:tcPr>
            <w:tcW w:w="1728" w:type="dxa"/>
            <w:tcBorders>
              <w:top w:val="single" w:color="000000" w:sz="4" w:space="0"/>
              <w:left w:val="single" w:color="000000" w:sz="4" w:space="0"/>
              <w:bottom w:val="single" w:color="000000" w:sz="4" w:space="0"/>
              <w:right w:val="single" w:color="000000" w:sz="4" w:space="0"/>
            </w:tcBorders>
            <w:vAlign w:val="center"/>
          </w:tcPr>
          <w:p w14:paraId="352CCABE">
            <w:pPr>
              <w:pStyle w:val="23"/>
              <w:jc w:val="right"/>
              <w:rPr>
                <w:rFonts w:ascii="仿宋" w:hAnsi="仿宋" w:eastAsia="仿宋" w:cs="仿宋"/>
                <w:sz w:val="20"/>
                <w:szCs w:val="20"/>
              </w:rPr>
            </w:pPr>
            <w:r>
              <w:rPr>
                <w:rFonts w:hint="eastAsia" w:ascii="仿宋" w:hAnsi="仿宋" w:eastAsia="仿宋" w:cs="仿宋"/>
                <w:sz w:val="20"/>
                <w:szCs w:val="20"/>
              </w:rPr>
              <w:t>123.01</w:t>
            </w:r>
          </w:p>
        </w:tc>
        <w:tc>
          <w:tcPr>
            <w:tcW w:w="1686" w:type="dxa"/>
            <w:tcBorders>
              <w:top w:val="single" w:color="000000" w:sz="4" w:space="0"/>
              <w:left w:val="single" w:color="000000" w:sz="4" w:space="0"/>
              <w:bottom w:val="single" w:color="000000" w:sz="4" w:space="0"/>
              <w:right w:val="single" w:color="000000" w:sz="4" w:space="0"/>
            </w:tcBorders>
            <w:vAlign w:val="center"/>
          </w:tcPr>
          <w:p w14:paraId="1EC12B12">
            <w:pPr>
              <w:pStyle w:val="23"/>
              <w:jc w:val="right"/>
              <w:rPr>
                <w:rFonts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649E8806">
            <w:pPr>
              <w:pStyle w:val="23"/>
              <w:jc w:val="right"/>
              <w:rPr>
                <w:rFonts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5D2B9197">
            <w:pPr>
              <w:pStyle w:val="23"/>
              <w:jc w:val="right"/>
              <w:rPr>
                <w:rFonts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76C79060">
            <w:pPr>
              <w:pStyle w:val="23"/>
              <w:jc w:val="right"/>
              <w:rPr>
                <w:rFonts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69671761">
            <w:pPr>
              <w:pStyle w:val="23"/>
              <w:jc w:val="right"/>
              <w:rPr>
                <w:rFonts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5597264B">
            <w:pPr>
              <w:pStyle w:val="23"/>
              <w:jc w:val="right"/>
              <w:rPr>
                <w:rFonts w:ascii="仿宋" w:hAnsi="仿宋" w:eastAsia="仿宋" w:cs="仿宋"/>
                <w:sz w:val="20"/>
                <w:szCs w:val="20"/>
              </w:rPr>
            </w:pPr>
          </w:p>
        </w:tc>
      </w:tr>
      <w:tr w14:paraId="28A2E98A">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57252FD2">
            <w:pPr>
              <w:pStyle w:val="23"/>
              <w:rPr>
                <w:rFonts w:ascii="仿宋" w:hAnsi="仿宋" w:eastAsia="仿宋" w:cs="仿宋"/>
              </w:rPr>
            </w:pPr>
            <w:r>
              <w:rPr>
                <w:rFonts w:hint="eastAsia" w:ascii="仿宋" w:hAnsi="仿宋" w:eastAsia="仿宋" w:cs="仿宋"/>
              </w:rPr>
              <w:t>22102</w:t>
            </w:r>
          </w:p>
        </w:tc>
        <w:tc>
          <w:tcPr>
            <w:tcW w:w="3156" w:type="dxa"/>
            <w:tcBorders>
              <w:top w:val="single" w:color="000000" w:sz="4" w:space="0"/>
              <w:left w:val="single" w:color="000000" w:sz="4" w:space="0"/>
              <w:bottom w:val="single" w:color="000000" w:sz="4" w:space="0"/>
              <w:right w:val="single" w:color="000000" w:sz="4" w:space="0"/>
            </w:tcBorders>
            <w:vAlign w:val="center"/>
          </w:tcPr>
          <w:p w14:paraId="1396C631">
            <w:pPr>
              <w:pStyle w:val="23"/>
              <w:rPr>
                <w:rFonts w:ascii="仿宋" w:hAnsi="仿宋" w:eastAsia="仿宋" w:cs="仿宋"/>
              </w:rPr>
            </w:pPr>
            <w:r>
              <w:rPr>
                <w:rFonts w:hint="eastAsia" w:ascii="仿宋" w:hAnsi="仿宋" w:eastAsia="仿宋" w:cs="仿宋"/>
              </w:rPr>
              <w:t xml:space="preserve">  住房改革支出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2E087E0A">
            <w:pPr>
              <w:pStyle w:val="23"/>
              <w:jc w:val="right"/>
              <w:rPr>
                <w:rFonts w:ascii="仿宋" w:hAnsi="仿宋" w:eastAsia="仿宋" w:cs="仿宋"/>
                <w:sz w:val="20"/>
                <w:szCs w:val="20"/>
              </w:rPr>
            </w:pPr>
            <w:r>
              <w:rPr>
                <w:rFonts w:hint="eastAsia" w:ascii="仿宋" w:hAnsi="仿宋" w:eastAsia="仿宋" w:cs="仿宋"/>
                <w:sz w:val="20"/>
                <w:szCs w:val="20"/>
              </w:rPr>
              <w:t>123.01</w:t>
            </w:r>
          </w:p>
        </w:tc>
        <w:tc>
          <w:tcPr>
            <w:tcW w:w="1728" w:type="dxa"/>
            <w:tcBorders>
              <w:top w:val="single" w:color="000000" w:sz="4" w:space="0"/>
              <w:left w:val="single" w:color="000000" w:sz="4" w:space="0"/>
              <w:bottom w:val="single" w:color="000000" w:sz="4" w:space="0"/>
              <w:right w:val="single" w:color="000000" w:sz="4" w:space="0"/>
            </w:tcBorders>
            <w:vAlign w:val="center"/>
          </w:tcPr>
          <w:p w14:paraId="71A06013">
            <w:pPr>
              <w:pStyle w:val="23"/>
              <w:jc w:val="right"/>
              <w:rPr>
                <w:rFonts w:ascii="仿宋" w:hAnsi="仿宋" w:eastAsia="仿宋" w:cs="仿宋"/>
                <w:sz w:val="20"/>
                <w:szCs w:val="20"/>
              </w:rPr>
            </w:pPr>
            <w:r>
              <w:rPr>
                <w:rFonts w:hint="eastAsia" w:ascii="仿宋" w:hAnsi="仿宋" w:eastAsia="仿宋" w:cs="仿宋"/>
                <w:sz w:val="20"/>
                <w:szCs w:val="20"/>
              </w:rPr>
              <w:t>123.01</w:t>
            </w:r>
          </w:p>
        </w:tc>
        <w:tc>
          <w:tcPr>
            <w:tcW w:w="1686" w:type="dxa"/>
            <w:tcBorders>
              <w:top w:val="single" w:color="000000" w:sz="4" w:space="0"/>
              <w:left w:val="single" w:color="000000" w:sz="4" w:space="0"/>
              <w:bottom w:val="single" w:color="000000" w:sz="4" w:space="0"/>
              <w:right w:val="single" w:color="000000" w:sz="4" w:space="0"/>
            </w:tcBorders>
            <w:vAlign w:val="center"/>
          </w:tcPr>
          <w:p w14:paraId="2384B8EE">
            <w:pPr>
              <w:pStyle w:val="23"/>
              <w:jc w:val="right"/>
              <w:rPr>
                <w:rFonts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30A16CF7">
            <w:pPr>
              <w:pStyle w:val="23"/>
              <w:jc w:val="right"/>
              <w:rPr>
                <w:rFonts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42A661AC">
            <w:pPr>
              <w:pStyle w:val="23"/>
              <w:jc w:val="right"/>
              <w:rPr>
                <w:rFonts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6E31390B">
            <w:pPr>
              <w:pStyle w:val="23"/>
              <w:jc w:val="right"/>
              <w:rPr>
                <w:rFonts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183B0DC4">
            <w:pPr>
              <w:pStyle w:val="23"/>
              <w:jc w:val="right"/>
              <w:rPr>
                <w:rFonts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1CD02493">
            <w:pPr>
              <w:pStyle w:val="23"/>
              <w:jc w:val="right"/>
              <w:rPr>
                <w:rFonts w:ascii="仿宋" w:hAnsi="仿宋" w:eastAsia="仿宋" w:cs="仿宋"/>
                <w:sz w:val="20"/>
                <w:szCs w:val="20"/>
              </w:rPr>
            </w:pPr>
          </w:p>
        </w:tc>
      </w:tr>
      <w:tr w14:paraId="4379D969">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47B912E4">
            <w:pPr>
              <w:pStyle w:val="23"/>
              <w:rPr>
                <w:rFonts w:ascii="仿宋" w:hAnsi="仿宋" w:eastAsia="仿宋" w:cs="仿宋"/>
              </w:rPr>
            </w:pPr>
            <w:r>
              <w:rPr>
                <w:rFonts w:hint="eastAsia" w:ascii="仿宋" w:hAnsi="仿宋" w:eastAsia="仿宋" w:cs="仿宋"/>
              </w:rPr>
              <w:t>2210201</w:t>
            </w:r>
          </w:p>
        </w:tc>
        <w:tc>
          <w:tcPr>
            <w:tcW w:w="3156" w:type="dxa"/>
            <w:tcBorders>
              <w:top w:val="single" w:color="000000" w:sz="4" w:space="0"/>
              <w:left w:val="single" w:color="000000" w:sz="4" w:space="0"/>
              <w:bottom w:val="single" w:color="000000" w:sz="4" w:space="0"/>
              <w:right w:val="single" w:color="000000" w:sz="4" w:space="0"/>
            </w:tcBorders>
            <w:vAlign w:val="center"/>
          </w:tcPr>
          <w:p w14:paraId="48F560EC">
            <w:pPr>
              <w:pStyle w:val="23"/>
              <w:rPr>
                <w:rFonts w:ascii="仿宋" w:hAnsi="仿宋" w:eastAsia="仿宋" w:cs="仿宋"/>
              </w:rPr>
            </w:pPr>
            <w:r>
              <w:rPr>
                <w:rFonts w:hint="eastAsia" w:ascii="仿宋" w:hAnsi="仿宋" w:eastAsia="仿宋" w:cs="仿宋"/>
              </w:rPr>
              <w:t xml:space="preserve">    住房公积金</w:t>
            </w:r>
          </w:p>
        </w:tc>
        <w:tc>
          <w:tcPr>
            <w:tcW w:w="1716" w:type="dxa"/>
            <w:tcBorders>
              <w:top w:val="single" w:color="000000" w:sz="4" w:space="0"/>
              <w:left w:val="single" w:color="000000" w:sz="4" w:space="0"/>
              <w:bottom w:val="single" w:color="000000" w:sz="4" w:space="0"/>
              <w:right w:val="single" w:color="000000" w:sz="4" w:space="0"/>
            </w:tcBorders>
            <w:vAlign w:val="center"/>
          </w:tcPr>
          <w:p w14:paraId="3AC53411">
            <w:pPr>
              <w:pStyle w:val="23"/>
              <w:jc w:val="right"/>
              <w:rPr>
                <w:rFonts w:ascii="仿宋" w:hAnsi="仿宋" w:eastAsia="仿宋" w:cs="仿宋"/>
                <w:sz w:val="20"/>
                <w:szCs w:val="20"/>
              </w:rPr>
            </w:pPr>
            <w:r>
              <w:rPr>
                <w:rFonts w:hint="eastAsia" w:ascii="仿宋" w:hAnsi="仿宋" w:eastAsia="仿宋" w:cs="仿宋"/>
                <w:sz w:val="20"/>
                <w:szCs w:val="20"/>
              </w:rPr>
              <w:t>36.89</w:t>
            </w:r>
          </w:p>
        </w:tc>
        <w:tc>
          <w:tcPr>
            <w:tcW w:w="1728" w:type="dxa"/>
            <w:tcBorders>
              <w:top w:val="single" w:color="000000" w:sz="4" w:space="0"/>
              <w:left w:val="single" w:color="000000" w:sz="4" w:space="0"/>
              <w:bottom w:val="single" w:color="000000" w:sz="4" w:space="0"/>
              <w:right w:val="single" w:color="000000" w:sz="4" w:space="0"/>
            </w:tcBorders>
            <w:vAlign w:val="center"/>
          </w:tcPr>
          <w:p w14:paraId="251D0390">
            <w:pPr>
              <w:pStyle w:val="23"/>
              <w:jc w:val="right"/>
              <w:rPr>
                <w:rFonts w:ascii="仿宋" w:hAnsi="仿宋" w:eastAsia="仿宋" w:cs="仿宋"/>
                <w:sz w:val="20"/>
                <w:szCs w:val="20"/>
              </w:rPr>
            </w:pPr>
            <w:r>
              <w:rPr>
                <w:rFonts w:hint="eastAsia" w:ascii="仿宋" w:hAnsi="仿宋" w:eastAsia="仿宋" w:cs="仿宋"/>
                <w:sz w:val="20"/>
                <w:szCs w:val="20"/>
              </w:rPr>
              <w:t>36.89</w:t>
            </w:r>
          </w:p>
        </w:tc>
        <w:tc>
          <w:tcPr>
            <w:tcW w:w="1686" w:type="dxa"/>
            <w:tcBorders>
              <w:top w:val="single" w:color="000000" w:sz="4" w:space="0"/>
              <w:left w:val="single" w:color="000000" w:sz="4" w:space="0"/>
              <w:bottom w:val="single" w:color="000000" w:sz="4" w:space="0"/>
              <w:right w:val="single" w:color="000000" w:sz="4" w:space="0"/>
            </w:tcBorders>
            <w:vAlign w:val="center"/>
          </w:tcPr>
          <w:p w14:paraId="539A7122">
            <w:pPr>
              <w:pStyle w:val="23"/>
              <w:jc w:val="right"/>
              <w:rPr>
                <w:rFonts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149EA643">
            <w:pPr>
              <w:pStyle w:val="23"/>
              <w:jc w:val="right"/>
              <w:rPr>
                <w:rFonts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1D69F3D6">
            <w:pPr>
              <w:pStyle w:val="23"/>
              <w:jc w:val="right"/>
              <w:rPr>
                <w:rFonts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7FA77104">
            <w:pPr>
              <w:pStyle w:val="23"/>
              <w:jc w:val="right"/>
              <w:rPr>
                <w:rFonts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74478BA9">
            <w:pPr>
              <w:pStyle w:val="23"/>
              <w:jc w:val="right"/>
              <w:rPr>
                <w:rFonts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33DC39DD">
            <w:pPr>
              <w:pStyle w:val="23"/>
              <w:jc w:val="right"/>
              <w:rPr>
                <w:rFonts w:ascii="仿宋" w:hAnsi="仿宋" w:eastAsia="仿宋" w:cs="仿宋"/>
                <w:sz w:val="20"/>
                <w:szCs w:val="20"/>
              </w:rPr>
            </w:pPr>
          </w:p>
        </w:tc>
      </w:tr>
      <w:tr w14:paraId="2014E09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462330B4">
            <w:pPr>
              <w:pStyle w:val="23"/>
              <w:rPr>
                <w:rFonts w:ascii="仿宋" w:hAnsi="仿宋" w:eastAsia="仿宋" w:cs="仿宋"/>
              </w:rPr>
            </w:pPr>
            <w:r>
              <w:rPr>
                <w:rFonts w:hint="eastAsia" w:ascii="仿宋" w:hAnsi="仿宋" w:eastAsia="仿宋" w:cs="仿宋"/>
              </w:rPr>
              <w:t>2210202</w:t>
            </w:r>
          </w:p>
        </w:tc>
        <w:tc>
          <w:tcPr>
            <w:tcW w:w="3156" w:type="dxa"/>
            <w:tcBorders>
              <w:top w:val="single" w:color="000000" w:sz="4" w:space="0"/>
              <w:left w:val="single" w:color="000000" w:sz="4" w:space="0"/>
              <w:bottom w:val="single" w:color="000000" w:sz="4" w:space="0"/>
              <w:right w:val="single" w:color="000000" w:sz="4" w:space="0"/>
            </w:tcBorders>
            <w:vAlign w:val="center"/>
          </w:tcPr>
          <w:p w14:paraId="1BFA7EF0">
            <w:pPr>
              <w:pStyle w:val="23"/>
              <w:rPr>
                <w:rFonts w:ascii="仿宋" w:hAnsi="仿宋" w:eastAsia="仿宋" w:cs="仿宋"/>
              </w:rPr>
            </w:pPr>
            <w:r>
              <w:rPr>
                <w:rFonts w:hint="eastAsia" w:ascii="仿宋" w:hAnsi="仿宋" w:eastAsia="仿宋" w:cs="仿宋"/>
              </w:rPr>
              <w:t xml:space="preserve">    提租补贴</w:t>
            </w:r>
          </w:p>
        </w:tc>
        <w:tc>
          <w:tcPr>
            <w:tcW w:w="1716" w:type="dxa"/>
            <w:tcBorders>
              <w:top w:val="single" w:color="000000" w:sz="4" w:space="0"/>
              <w:left w:val="single" w:color="000000" w:sz="4" w:space="0"/>
              <w:bottom w:val="single" w:color="000000" w:sz="4" w:space="0"/>
              <w:right w:val="single" w:color="000000" w:sz="4" w:space="0"/>
            </w:tcBorders>
            <w:vAlign w:val="center"/>
          </w:tcPr>
          <w:p w14:paraId="71C65634">
            <w:pPr>
              <w:pStyle w:val="23"/>
              <w:jc w:val="right"/>
              <w:rPr>
                <w:rFonts w:ascii="仿宋" w:hAnsi="仿宋" w:eastAsia="仿宋" w:cs="仿宋"/>
                <w:sz w:val="20"/>
                <w:szCs w:val="20"/>
              </w:rPr>
            </w:pPr>
            <w:r>
              <w:rPr>
                <w:rFonts w:hint="eastAsia" w:ascii="仿宋" w:hAnsi="仿宋" w:eastAsia="仿宋" w:cs="仿宋"/>
                <w:sz w:val="20"/>
                <w:szCs w:val="20"/>
              </w:rPr>
              <w:t>19.29</w:t>
            </w:r>
          </w:p>
        </w:tc>
        <w:tc>
          <w:tcPr>
            <w:tcW w:w="1728" w:type="dxa"/>
            <w:tcBorders>
              <w:top w:val="single" w:color="000000" w:sz="4" w:space="0"/>
              <w:left w:val="single" w:color="000000" w:sz="4" w:space="0"/>
              <w:bottom w:val="single" w:color="000000" w:sz="4" w:space="0"/>
              <w:right w:val="single" w:color="000000" w:sz="4" w:space="0"/>
            </w:tcBorders>
            <w:vAlign w:val="center"/>
          </w:tcPr>
          <w:p w14:paraId="618846A6">
            <w:pPr>
              <w:pStyle w:val="23"/>
              <w:jc w:val="right"/>
              <w:rPr>
                <w:rFonts w:ascii="仿宋" w:hAnsi="仿宋" w:eastAsia="仿宋" w:cs="仿宋"/>
                <w:sz w:val="20"/>
                <w:szCs w:val="20"/>
              </w:rPr>
            </w:pPr>
            <w:r>
              <w:rPr>
                <w:rFonts w:hint="eastAsia" w:ascii="仿宋" w:hAnsi="仿宋" w:eastAsia="仿宋" w:cs="仿宋"/>
                <w:sz w:val="20"/>
                <w:szCs w:val="20"/>
              </w:rPr>
              <w:t>19.29</w:t>
            </w:r>
          </w:p>
        </w:tc>
        <w:tc>
          <w:tcPr>
            <w:tcW w:w="1686" w:type="dxa"/>
            <w:tcBorders>
              <w:top w:val="single" w:color="000000" w:sz="4" w:space="0"/>
              <w:left w:val="single" w:color="000000" w:sz="4" w:space="0"/>
              <w:bottom w:val="single" w:color="000000" w:sz="4" w:space="0"/>
              <w:right w:val="single" w:color="000000" w:sz="4" w:space="0"/>
            </w:tcBorders>
            <w:vAlign w:val="center"/>
          </w:tcPr>
          <w:p w14:paraId="3348DC81">
            <w:pPr>
              <w:pStyle w:val="23"/>
              <w:jc w:val="right"/>
              <w:rPr>
                <w:rFonts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13968AA5">
            <w:pPr>
              <w:pStyle w:val="23"/>
              <w:jc w:val="right"/>
              <w:rPr>
                <w:rFonts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434DCD7A">
            <w:pPr>
              <w:pStyle w:val="23"/>
              <w:jc w:val="right"/>
              <w:rPr>
                <w:rFonts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20017098">
            <w:pPr>
              <w:pStyle w:val="23"/>
              <w:jc w:val="right"/>
              <w:rPr>
                <w:rFonts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35E3B3A2">
            <w:pPr>
              <w:pStyle w:val="23"/>
              <w:jc w:val="right"/>
              <w:rPr>
                <w:rFonts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54B59872">
            <w:pPr>
              <w:pStyle w:val="23"/>
              <w:jc w:val="right"/>
              <w:rPr>
                <w:rFonts w:ascii="仿宋" w:hAnsi="仿宋" w:eastAsia="仿宋" w:cs="仿宋"/>
                <w:sz w:val="20"/>
                <w:szCs w:val="20"/>
              </w:rPr>
            </w:pPr>
          </w:p>
        </w:tc>
      </w:tr>
      <w:tr w14:paraId="7432924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9EE9E54">
            <w:pPr>
              <w:pStyle w:val="23"/>
              <w:rPr>
                <w:rFonts w:ascii="仿宋" w:hAnsi="仿宋" w:eastAsia="仿宋" w:cs="仿宋"/>
              </w:rPr>
            </w:pPr>
            <w:r>
              <w:rPr>
                <w:rFonts w:hint="eastAsia" w:ascii="仿宋" w:hAnsi="仿宋" w:eastAsia="仿宋" w:cs="仿宋"/>
              </w:rPr>
              <w:t>2210203</w:t>
            </w:r>
          </w:p>
        </w:tc>
        <w:tc>
          <w:tcPr>
            <w:tcW w:w="3156" w:type="dxa"/>
            <w:tcBorders>
              <w:top w:val="single" w:color="000000" w:sz="4" w:space="0"/>
              <w:left w:val="single" w:color="000000" w:sz="4" w:space="0"/>
              <w:bottom w:val="single" w:color="000000" w:sz="4" w:space="0"/>
              <w:right w:val="single" w:color="000000" w:sz="4" w:space="0"/>
            </w:tcBorders>
            <w:vAlign w:val="center"/>
          </w:tcPr>
          <w:p w14:paraId="3567704D">
            <w:pPr>
              <w:pStyle w:val="23"/>
              <w:rPr>
                <w:rFonts w:ascii="仿宋" w:hAnsi="仿宋" w:eastAsia="仿宋" w:cs="仿宋"/>
              </w:rPr>
            </w:pPr>
            <w:r>
              <w:rPr>
                <w:rFonts w:hint="eastAsia" w:ascii="仿宋" w:hAnsi="仿宋" w:eastAsia="仿宋" w:cs="仿宋"/>
              </w:rPr>
              <w:t xml:space="preserve">    购房补贴</w:t>
            </w:r>
          </w:p>
        </w:tc>
        <w:tc>
          <w:tcPr>
            <w:tcW w:w="1716" w:type="dxa"/>
            <w:tcBorders>
              <w:top w:val="single" w:color="000000" w:sz="4" w:space="0"/>
              <w:left w:val="single" w:color="000000" w:sz="4" w:space="0"/>
              <w:bottom w:val="single" w:color="000000" w:sz="4" w:space="0"/>
              <w:right w:val="single" w:color="000000" w:sz="4" w:space="0"/>
            </w:tcBorders>
            <w:vAlign w:val="center"/>
          </w:tcPr>
          <w:p w14:paraId="0131C2B8">
            <w:pPr>
              <w:pStyle w:val="23"/>
              <w:jc w:val="right"/>
              <w:rPr>
                <w:rFonts w:ascii="仿宋" w:hAnsi="仿宋" w:eastAsia="仿宋" w:cs="仿宋"/>
                <w:sz w:val="20"/>
                <w:szCs w:val="20"/>
              </w:rPr>
            </w:pPr>
            <w:r>
              <w:rPr>
                <w:rFonts w:hint="eastAsia" w:ascii="仿宋" w:hAnsi="仿宋" w:eastAsia="仿宋" w:cs="仿宋"/>
                <w:sz w:val="20"/>
                <w:szCs w:val="20"/>
              </w:rPr>
              <w:t>66.84</w:t>
            </w:r>
          </w:p>
        </w:tc>
        <w:tc>
          <w:tcPr>
            <w:tcW w:w="1728" w:type="dxa"/>
            <w:tcBorders>
              <w:top w:val="single" w:color="000000" w:sz="4" w:space="0"/>
              <w:left w:val="single" w:color="000000" w:sz="4" w:space="0"/>
              <w:bottom w:val="single" w:color="000000" w:sz="4" w:space="0"/>
              <w:right w:val="single" w:color="000000" w:sz="4" w:space="0"/>
            </w:tcBorders>
            <w:vAlign w:val="center"/>
          </w:tcPr>
          <w:p w14:paraId="3D05C1CF">
            <w:pPr>
              <w:pStyle w:val="23"/>
              <w:jc w:val="right"/>
              <w:rPr>
                <w:rFonts w:ascii="仿宋" w:hAnsi="仿宋" w:eastAsia="仿宋" w:cs="仿宋"/>
                <w:sz w:val="20"/>
                <w:szCs w:val="20"/>
              </w:rPr>
            </w:pPr>
            <w:r>
              <w:rPr>
                <w:rFonts w:hint="eastAsia" w:ascii="仿宋" w:hAnsi="仿宋" w:eastAsia="仿宋" w:cs="仿宋"/>
                <w:sz w:val="20"/>
                <w:szCs w:val="20"/>
              </w:rPr>
              <w:t>66.84</w:t>
            </w:r>
          </w:p>
        </w:tc>
        <w:tc>
          <w:tcPr>
            <w:tcW w:w="1686" w:type="dxa"/>
            <w:tcBorders>
              <w:top w:val="single" w:color="000000" w:sz="4" w:space="0"/>
              <w:left w:val="single" w:color="000000" w:sz="4" w:space="0"/>
              <w:bottom w:val="single" w:color="000000" w:sz="4" w:space="0"/>
              <w:right w:val="single" w:color="000000" w:sz="4" w:space="0"/>
            </w:tcBorders>
            <w:vAlign w:val="center"/>
          </w:tcPr>
          <w:p w14:paraId="5D2024BA">
            <w:pPr>
              <w:pStyle w:val="23"/>
              <w:jc w:val="right"/>
              <w:rPr>
                <w:rFonts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54C8A5C6">
            <w:pPr>
              <w:pStyle w:val="23"/>
              <w:jc w:val="right"/>
              <w:rPr>
                <w:rFonts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5345A1CF">
            <w:pPr>
              <w:pStyle w:val="23"/>
              <w:jc w:val="right"/>
              <w:rPr>
                <w:rFonts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44DDE0E0">
            <w:pPr>
              <w:pStyle w:val="23"/>
              <w:jc w:val="right"/>
              <w:rPr>
                <w:rFonts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726DA29D">
            <w:pPr>
              <w:pStyle w:val="23"/>
              <w:jc w:val="right"/>
              <w:rPr>
                <w:rFonts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2D3F639B">
            <w:pPr>
              <w:pStyle w:val="23"/>
              <w:jc w:val="right"/>
              <w:rPr>
                <w:rFonts w:ascii="仿宋" w:hAnsi="仿宋" w:eastAsia="仿宋" w:cs="仿宋"/>
                <w:sz w:val="20"/>
                <w:szCs w:val="20"/>
              </w:rPr>
            </w:pPr>
          </w:p>
        </w:tc>
      </w:tr>
      <w:tr w14:paraId="6C4C6A78">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11645BE7">
            <w:pPr>
              <w:pStyle w:val="23"/>
              <w:rPr>
                <w:rFonts w:ascii="仿宋" w:hAnsi="仿宋" w:eastAsia="仿宋" w:cs="仿宋"/>
              </w:rPr>
            </w:pPr>
            <w:r>
              <w:rPr>
                <w:rFonts w:hint="eastAsia" w:ascii="仿宋" w:hAnsi="仿宋" w:eastAsia="仿宋" w:cs="仿宋"/>
              </w:rPr>
              <w:t>229</w:t>
            </w:r>
          </w:p>
        </w:tc>
        <w:tc>
          <w:tcPr>
            <w:tcW w:w="3156" w:type="dxa"/>
            <w:tcBorders>
              <w:top w:val="single" w:color="000000" w:sz="4" w:space="0"/>
              <w:left w:val="single" w:color="000000" w:sz="4" w:space="0"/>
              <w:bottom w:val="single" w:color="000000" w:sz="4" w:space="0"/>
              <w:right w:val="single" w:color="000000" w:sz="4" w:space="0"/>
            </w:tcBorders>
            <w:vAlign w:val="center"/>
          </w:tcPr>
          <w:p w14:paraId="1CA1C58B">
            <w:pPr>
              <w:pStyle w:val="23"/>
              <w:rPr>
                <w:rFonts w:ascii="仿宋" w:hAnsi="仿宋" w:eastAsia="仿宋" w:cs="仿宋"/>
              </w:rPr>
            </w:pPr>
            <w:r>
              <w:rPr>
                <w:rFonts w:hint="eastAsia" w:ascii="仿宋" w:hAnsi="仿宋" w:eastAsia="仿宋" w:cs="仿宋"/>
              </w:rPr>
              <w:t>其他支出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48AF54BD">
            <w:pPr>
              <w:pStyle w:val="23"/>
              <w:jc w:val="right"/>
              <w:rPr>
                <w:rFonts w:ascii="仿宋" w:hAnsi="仿宋" w:eastAsia="仿宋" w:cs="仿宋"/>
                <w:sz w:val="20"/>
                <w:szCs w:val="20"/>
              </w:rPr>
            </w:pPr>
            <w:r>
              <w:rPr>
                <w:rFonts w:hint="eastAsia" w:ascii="仿宋" w:hAnsi="仿宋" w:eastAsia="仿宋" w:cs="仿宋"/>
                <w:sz w:val="20"/>
                <w:szCs w:val="20"/>
              </w:rPr>
              <w:t>86.83</w:t>
            </w:r>
          </w:p>
        </w:tc>
        <w:tc>
          <w:tcPr>
            <w:tcW w:w="1728" w:type="dxa"/>
            <w:tcBorders>
              <w:top w:val="single" w:color="000000" w:sz="4" w:space="0"/>
              <w:left w:val="single" w:color="000000" w:sz="4" w:space="0"/>
              <w:bottom w:val="single" w:color="000000" w:sz="4" w:space="0"/>
              <w:right w:val="single" w:color="000000" w:sz="4" w:space="0"/>
            </w:tcBorders>
            <w:vAlign w:val="center"/>
          </w:tcPr>
          <w:p w14:paraId="6B9EF3EC">
            <w:pPr>
              <w:pStyle w:val="23"/>
              <w:jc w:val="right"/>
              <w:rPr>
                <w:rFonts w:ascii="仿宋" w:hAnsi="仿宋" w:eastAsia="仿宋" w:cs="仿宋"/>
                <w:sz w:val="20"/>
                <w:szCs w:val="20"/>
              </w:rPr>
            </w:pPr>
            <w:r>
              <w:rPr>
                <w:rFonts w:hint="eastAsia" w:ascii="仿宋" w:hAnsi="仿宋" w:eastAsia="仿宋" w:cs="仿宋"/>
                <w:sz w:val="20"/>
                <w:szCs w:val="20"/>
              </w:rPr>
              <w:t>86.83</w:t>
            </w:r>
          </w:p>
        </w:tc>
        <w:tc>
          <w:tcPr>
            <w:tcW w:w="1686" w:type="dxa"/>
            <w:tcBorders>
              <w:top w:val="single" w:color="000000" w:sz="4" w:space="0"/>
              <w:left w:val="single" w:color="000000" w:sz="4" w:space="0"/>
              <w:bottom w:val="single" w:color="000000" w:sz="4" w:space="0"/>
              <w:right w:val="single" w:color="000000" w:sz="4" w:space="0"/>
            </w:tcBorders>
            <w:vAlign w:val="center"/>
          </w:tcPr>
          <w:p w14:paraId="1B5A86FE">
            <w:pPr>
              <w:pStyle w:val="23"/>
              <w:jc w:val="right"/>
              <w:rPr>
                <w:rFonts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0C891CA9">
            <w:pPr>
              <w:pStyle w:val="23"/>
              <w:jc w:val="right"/>
              <w:rPr>
                <w:rFonts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4326FA53">
            <w:pPr>
              <w:pStyle w:val="23"/>
              <w:jc w:val="right"/>
              <w:rPr>
                <w:rFonts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5D8B2547">
            <w:pPr>
              <w:pStyle w:val="23"/>
              <w:jc w:val="right"/>
              <w:rPr>
                <w:rFonts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1B3937C7">
            <w:pPr>
              <w:pStyle w:val="23"/>
              <w:jc w:val="right"/>
              <w:rPr>
                <w:rFonts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5EFA5A7E">
            <w:pPr>
              <w:pStyle w:val="23"/>
              <w:jc w:val="right"/>
              <w:rPr>
                <w:rFonts w:ascii="仿宋" w:hAnsi="仿宋" w:eastAsia="仿宋" w:cs="仿宋"/>
                <w:sz w:val="20"/>
                <w:szCs w:val="20"/>
              </w:rPr>
            </w:pPr>
          </w:p>
        </w:tc>
      </w:tr>
      <w:tr w14:paraId="51EC5EF8">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E49DB90">
            <w:pPr>
              <w:pStyle w:val="23"/>
              <w:rPr>
                <w:rFonts w:ascii="仿宋" w:hAnsi="仿宋" w:eastAsia="仿宋" w:cs="仿宋"/>
              </w:rPr>
            </w:pPr>
            <w:r>
              <w:rPr>
                <w:rFonts w:hint="eastAsia" w:ascii="仿宋" w:hAnsi="仿宋" w:eastAsia="仿宋" w:cs="仿宋"/>
              </w:rPr>
              <w:t>22960</w:t>
            </w:r>
          </w:p>
        </w:tc>
        <w:tc>
          <w:tcPr>
            <w:tcW w:w="3156" w:type="dxa"/>
            <w:tcBorders>
              <w:top w:val="single" w:color="000000" w:sz="4" w:space="0"/>
              <w:left w:val="single" w:color="000000" w:sz="4" w:space="0"/>
              <w:bottom w:val="single" w:color="000000" w:sz="4" w:space="0"/>
              <w:right w:val="single" w:color="000000" w:sz="4" w:space="0"/>
            </w:tcBorders>
            <w:vAlign w:val="center"/>
          </w:tcPr>
          <w:p w14:paraId="5FF1F57E">
            <w:pPr>
              <w:pStyle w:val="23"/>
              <w:rPr>
                <w:rFonts w:ascii="仿宋" w:hAnsi="仿宋" w:eastAsia="仿宋" w:cs="仿宋"/>
              </w:rPr>
            </w:pPr>
            <w:r>
              <w:rPr>
                <w:rFonts w:hint="eastAsia" w:ascii="仿宋" w:hAnsi="仿宋" w:eastAsia="仿宋" w:cs="仿宋"/>
              </w:rPr>
              <w:t xml:space="preserve">  彩票公益金安排的支出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7F561996">
            <w:pPr>
              <w:pStyle w:val="23"/>
              <w:jc w:val="right"/>
              <w:rPr>
                <w:rFonts w:ascii="仿宋" w:hAnsi="仿宋" w:eastAsia="仿宋" w:cs="仿宋"/>
                <w:sz w:val="20"/>
                <w:szCs w:val="20"/>
              </w:rPr>
            </w:pPr>
            <w:r>
              <w:rPr>
                <w:rFonts w:hint="eastAsia" w:ascii="仿宋" w:hAnsi="仿宋" w:eastAsia="仿宋" w:cs="仿宋"/>
                <w:sz w:val="20"/>
                <w:szCs w:val="20"/>
              </w:rPr>
              <w:t>86.83</w:t>
            </w:r>
          </w:p>
        </w:tc>
        <w:tc>
          <w:tcPr>
            <w:tcW w:w="1728" w:type="dxa"/>
            <w:tcBorders>
              <w:top w:val="single" w:color="000000" w:sz="4" w:space="0"/>
              <w:left w:val="single" w:color="000000" w:sz="4" w:space="0"/>
              <w:bottom w:val="single" w:color="000000" w:sz="4" w:space="0"/>
              <w:right w:val="single" w:color="000000" w:sz="4" w:space="0"/>
            </w:tcBorders>
            <w:vAlign w:val="center"/>
          </w:tcPr>
          <w:p w14:paraId="7F6DF512">
            <w:pPr>
              <w:pStyle w:val="23"/>
              <w:jc w:val="right"/>
              <w:rPr>
                <w:rFonts w:ascii="仿宋" w:hAnsi="仿宋" w:eastAsia="仿宋" w:cs="仿宋"/>
                <w:sz w:val="20"/>
                <w:szCs w:val="20"/>
              </w:rPr>
            </w:pPr>
            <w:r>
              <w:rPr>
                <w:rFonts w:hint="eastAsia" w:ascii="仿宋" w:hAnsi="仿宋" w:eastAsia="仿宋" w:cs="仿宋"/>
                <w:sz w:val="20"/>
                <w:szCs w:val="20"/>
              </w:rPr>
              <w:t>86.83</w:t>
            </w:r>
          </w:p>
        </w:tc>
        <w:tc>
          <w:tcPr>
            <w:tcW w:w="1686" w:type="dxa"/>
            <w:tcBorders>
              <w:top w:val="single" w:color="000000" w:sz="4" w:space="0"/>
              <w:left w:val="single" w:color="000000" w:sz="4" w:space="0"/>
              <w:bottom w:val="single" w:color="000000" w:sz="4" w:space="0"/>
              <w:right w:val="single" w:color="000000" w:sz="4" w:space="0"/>
            </w:tcBorders>
            <w:vAlign w:val="center"/>
          </w:tcPr>
          <w:p w14:paraId="2AF7C67D">
            <w:pPr>
              <w:pStyle w:val="23"/>
              <w:jc w:val="right"/>
              <w:rPr>
                <w:rFonts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63F761DC">
            <w:pPr>
              <w:pStyle w:val="23"/>
              <w:jc w:val="right"/>
              <w:rPr>
                <w:rFonts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3E12A896">
            <w:pPr>
              <w:pStyle w:val="23"/>
              <w:jc w:val="right"/>
              <w:rPr>
                <w:rFonts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3A7ED678">
            <w:pPr>
              <w:pStyle w:val="23"/>
              <w:jc w:val="right"/>
              <w:rPr>
                <w:rFonts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07D9FF95">
            <w:pPr>
              <w:pStyle w:val="23"/>
              <w:jc w:val="right"/>
              <w:rPr>
                <w:rFonts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6F60278D">
            <w:pPr>
              <w:pStyle w:val="23"/>
              <w:jc w:val="right"/>
              <w:rPr>
                <w:rFonts w:ascii="仿宋" w:hAnsi="仿宋" w:eastAsia="仿宋" w:cs="仿宋"/>
                <w:sz w:val="20"/>
                <w:szCs w:val="20"/>
              </w:rPr>
            </w:pPr>
          </w:p>
        </w:tc>
      </w:tr>
      <w:tr w14:paraId="2F4F202B">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68D090BB">
            <w:pPr>
              <w:pStyle w:val="23"/>
              <w:rPr>
                <w:rFonts w:ascii="仿宋" w:hAnsi="仿宋" w:eastAsia="仿宋" w:cs="仿宋"/>
              </w:rPr>
            </w:pPr>
            <w:r>
              <w:rPr>
                <w:rFonts w:hint="eastAsia" w:ascii="仿宋" w:hAnsi="仿宋" w:eastAsia="仿宋" w:cs="仿宋"/>
              </w:rPr>
              <w:t>2296002</w:t>
            </w:r>
          </w:p>
        </w:tc>
        <w:tc>
          <w:tcPr>
            <w:tcW w:w="3156" w:type="dxa"/>
            <w:tcBorders>
              <w:top w:val="single" w:color="000000" w:sz="4" w:space="0"/>
              <w:left w:val="single" w:color="000000" w:sz="4" w:space="0"/>
              <w:bottom w:val="single" w:color="000000" w:sz="4" w:space="0"/>
              <w:right w:val="single" w:color="000000" w:sz="4" w:space="0"/>
            </w:tcBorders>
            <w:vAlign w:val="center"/>
          </w:tcPr>
          <w:p w14:paraId="12E5ADDF">
            <w:pPr>
              <w:pStyle w:val="23"/>
              <w:rPr>
                <w:rFonts w:ascii="仿宋" w:hAnsi="仿宋" w:eastAsia="仿宋" w:cs="仿宋"/>
              </w:rPr>
            </w:pPr>
            <w:r>
              <w:rPr>
                <w:rFonts w:hint="eastAsia" w:ascii="仿宋" w:hAnsi="仿宋" w:eastAsia="仿宋" w:cs="仿宋"/>
              </w:rPr>
              <w:t xml:space="preserve">    用于社会福利的彩票公益金支出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294EF25F">
            <w:pPr>
              <w:pStyle w:val="23"/>
              <w:jc w:val="right"/>
              <w:rPr>
                <w:rFonts w:ascii="仿宋" w:hAnsi="仿宋" w:eastAsia="仿宋" w:cs="仿宋"/>
                <w:sz w:val="20"/>
                <w:szCs w:val="20"/>
              </w:rPr>
            </w:pPr>
            <w:r>
              <w:rPr>
                <w:rFonts w:hint="eastAsia" w:ascii="仿宋" w:hAnsi="仿宋" w:eastAsia="仿宋" w:cs="仿宋"/>
                <w:sz w:val="20"/>
                <w:szCs w:val="20"/>
              </w:rPr>
              <w:t>86.83</w:t>
            </w:r>
          </w:p>
        </w:tc>
        <w:tc>
          <w:tcPr>
            <w:tcW w:w="1728" w:type="dxa"/>
            <w:tcBorders>
              <w:top w:val="single" w:color="000000" w:sz="4" w:space="0"/>
              <w:left w:val="single" w:color="000000" w:sz="4" w:space="0"/>
              <w:bottom w:val="single" w:color="000000" w:sz="4" w:space="0"/>
              <w:right w:val="single" w:color="000000" w:sz="4" w:space="0"/>
            </w:tcBorders>
            <w:vAlign w:val="center"/>
          </w:tcPr>
          <w:p w14:paraId="352EAC7D">
            <w:pPr>
              <w:pStyle w:val="23"/>
              <w:jc w:val="right"/>
              <w:rPr>
                <w:rFonts w:ascii="仿宋" w:hAnsi="仿宋" w:eastAsia="仿宋" w:cs="仿宋"/>
                <w:sz w:val="20"/>
                <w:szCs w:val="20"/>
              </w:rPr>
            </w:pPr>
            <w:r>
              <w:rPr>
                <w:rFonts w:hint="eastAsia" w:ascii="仿宋" w:hAnsi="仿宋" w:eastAsia="仿宋" w:cs="仿宋"/>
                <w:sz w:val="20"/>
                <w:szCs w:val="20"/>
              </w:rPr>
              <w:t>86.83</w:t>
            </w:r>
          </w:p>
        </w:tc>
        <w:tc>
          <w:tcPr>
            <w:tcW w:w="1686" w:type="dxa"/>
            <w:tcBorders>
              <w:top w:val="single" w:color="000000" w:sz="4" w:space="0"/>
              <w:left w:val="single" w:color="000000" w:sz="4" w:space="0"/>
              <w:bottom w:val="single" w:color="000000" w:sz="4" w:space="0"/>
              <w:right w:val="single" w:color="000000" w:sz="4" w:space="0"/>
            </w:tcBorders>
            <w:vAlign w:val="center"/>
          </w:tcPr>
          <w:p w14:paraId="3FBC9FE1">
            <w:pPr>
              <w:pStyle w:val="23"/>
              <w:jc w:val="right"/>
              <w:rPr>
                <w:rFonts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186B3FDF">
            <w:pPr>
              <w:pStyle w:val="23"/>
              <w:jc w:val="right"/>
              <w:rPr>
                <w:rFonts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33C0799A">
            <w:pPr>
              <w:pStyle w:val="23"/>
              <w:jc w:val="right"/>
              <w:rPr>
                <w:rFonts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53AB02AE">
            <w:pPr>
              <w:pStyle w:val="23"/>
              <w:jc w:val="right"/>
              <w:rPr>
                <w:rFonts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67825121">
            <w:pPr>
              <w:pStyle w:val="23"/>
              <w:jc w:val="right"/>
              <w:rPr>
                <w:rFonts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0C29083D">
            <w:pPr>
              <w:pStyle w:val="23"/>
              <w:jc w:val="right"/>
              <w:rPr>
                <w:rFonts w:ascii="仿宋" w:hAnsi="仿宋" w:eastAsia="仿宋" w:cs="仿宋"/>
                <w:sz w:val="20"/>
                <w:szCs w:val="20"/>
              </w:rPr>
            </w:pPr>
          </w:p>
        </w:tc>
      </w:tr>
    </w:tbl>
    <w:p w14:paraId="43B06B0C">
      <w:pPr>
        <w:spacing w:before="66"/>
        <w:jc w:val="both"/>
        <w:rPr>
          <w:rFonts w:ascii="仿宋" w:hAnsi="仿宋" w:eastAsia="仿宋" w:cs="仿宋"/>
        </w:rPr>
      </w:pPr>
      <w:r>
        <w:rPr>
          <w:rFonts w:hint="eastAsia" w:ascii="仿宋" w:hAnsi="仿宋" w:eastAsia="仿宋" w:cs="仿宋"/>
          <w:color w:val="000000"/>
        </w:rPr>
        <w:t>注：</w:t>
      </w:r>
      <w:r>
        <w:rPr>
          <w:rFonts w:hint="eastAsia" w:ascii="仿宋" w:hAnsi="仿宋" w:eastAsia="仿宋" w:cs="仿宋"/>
        </w:rPr>
        <w:t>本表反映本年度取得的各项收入情况。本表金额单位转换时可能存在尾数误差。</w:t>
      </w:r>
    </w:p>
    <w:p w14:paraId="4F37456E">
      <w:pPr>
        <w:spacing w:before="66"/>
        <w:ind w:left="57" w:firstLine="220" w:firstLineChars="100"/>
        <w:jc w:val="both"/>
        <w:rPr>
          <w:rFonts w:ascii="仿宋" w:hAnsi="仿宋" w:eastAsia="仿宋" w:cs="仿宋"/>
        </w:rPr>
        <w:sectPr>
          <w:footerReference r:id="rId12" w:type="default"/>
          <w:pgSz w:w="16838" w:h="11906" w:orient="landscape"/>
          <w:pgMar w:top="720" w:right="113" w:bottom="720" w:left="113" w:header="170" w:footer="280" w:gutter="0"/>
          <w:pgNumType w:fmt="numberInDash"/>
          <w:cols w:space="720" w:num="1"/>
          <w:formProt w:val="0"/>
          <w:docGrid w:linePitch="100" w:charSpace="0"/>
        </w:sectPr>
      </w:pPr>
    </w:p>
    <w:tbl>
      <w:tblPr>
        <w:tblStyle w:val="13"/>
        <w:tblW w:w="15689" w:type="dxa"/>
        <w:tblInd w:w="63" w:type="dxa"/>
        <w:tblLayout w:type="fixed"/>
        <w:tblCellMar>
          <w:top w:w="55" w:type="dxa"/>
          <w:left w:w="55" w:type="dxa"/>
          <w:bottom w:w="55" w:type="dxa"/>
          <w:right w:w="55" w:type="dxa"/>
        </w:tblCellMar>
      </w:tblPr>
      <w:tblGrid>
        <w:gridCol w:w="1188"/>
        <w:gridCol w:w="3927"/>
        <w:gridCol w:w="2164"/>
        <w:gridCol w:w="1897"/>
        <w:gridCol w:w="1739"/>
        <w:gridCol w:w="1715"/>
        <w:gridCol w:w="1633"/>
        <w:gridCol w:w="1426"/>
      </w:tblGrid>
      <w:tr w14:paraId="6DA92A17">
        <w:tblPrEx>
          <w:tblCellMar>
            <w:top w:w="55" w:type="dxa"/>
            <w:left w:w="55" w:type="dxa"/>
            <w:bottom w:w="55" w:type="dxa"/>
            <w:right w:w="55" w:type="dxa"/>
          </w:tblCellMar>
        </w:tblPrEx>
        <w:trPr>
          <w:trHeight w:val="532" w:hRule="atLeast"/>
        </w:trPr>
        <w:tc>
          <w:tcPr>
            <w:tcW w:w="15689" w:type="dxa"/>
            <w:gridSpan w:val="8"/>
            <w:vAlign w:val="center"/>
          </w:tcPr>
          <w:p w14:paraId="236621EF">
            <w:pPr>
              <w:pStyle w:val="5"/>
              <w:rPr>
                <w:rFonts w:ascii="仿宋" w:hAnsi="仿宋" w:eastAsia="仿宋" w:cs="仿宋"/>
                <w:b/>
                <w:bCs/>
                <w:sz w:val="44"/>
                <w:szCs w:val="44"/>
              </w:rPr>
            </w:pPr>
            <w:r>
              <w:rPr>
                <w:rFonts w:hint="eastAsia" w:ascii="宋体" w:hAnsi="宋体" w:eastAsia="宋体" w:cs="宋体"/>
                <w:b/>
                <w:bCs/>
                <w:color w:val="000000"/>
                <w:lang w:eastAsia="ar-SA"/>
              </w:rPr>
              <w:t>支出决算表</w:t>
            </w:r>
          </w:p>
        </w:tc>
      </w:tr>
      <w:tr w14:paraId="583DD278">
        <w:tblPrEx>
          <w:tblCellMar>
            <w:top w:w="55" w:type="dxa"/>
            <w:left w:w="55" w:type="dxa"/>
            <w:bottom w:w="55" w:type="dxa"/>
            <w:right w:w="55" w:type="dxa"/>
          </w:tblCellMar>
        </w:tblPrEx>
        <w:trPr>
          <w:trHeight w:val="227" w:hRule="atLeast"/>
        </w:trPr>
        <w:tc>
          <w:tcPr>
            <w:tcW w:w="5115" w:type="dxa"/>
            <w:gridSpan w:val="2"/>
            <w:vAlign w:val="center"/>
          </w:tcPr>
          <w:p w14:paraId="671894AF">
            <w:pPr>
              <w:pStyle w:val="23"/>
              <w:jc w:val="center"/>
              <w:rPr>
                <w:rFonts w:ascii="仿宋" w:hAnsi="仿宋" w:eastAsia="仿宋" w:cs="仿宋"/>
              </w:rPr>
            </w:pPr>
          </w:p>
        </w:tc>
        <w:tc>
          <w:tcPr>
            <w:tcW w:w="2164" w:type="dxa"/>
            <w:vAlign w:val="center"/>
          </w:tcPr>
          <w:p w14:paraId="3B0D4F75">
            <w:pPr>
              <w:pStyle w:val="23"/>
              <w:jc w:val="center"/>
              <w:rPr>
                <w:rFonts w:ascii="仿宋" w:hAnsi="仿宋" w:eastAsia="仿宋" w:cs="仿宋"/>
                <w:sz w:val="20"/>
              </w:rPr>
            </w:pPr>
          </w:p>
        </w:tc>
        <w:tc>
          <w:tcPr>
            <w:tcW w:w="1897" w:type="dxa"/>
            <w:vAlign w:val="center"/>
          </w:tcPr>
          <w:p w14:paraId="4D617857">
            <w:pPr>
              <w:pStyle w:val="23"/>
              <w:jc w:val="center"/>
              <w:rPr>
                <w:rFonts w:ascii="仿宋" w:hAnsi="仿宋" w:eastAsia="仿宋" w:cs="仿宋"/>
                <w:sz w:val="20"/>
              </w:rPr>
            </w:pPr>
          </w:p>
        </w:tc>
        <w:tc>
          <w:tcPr>
            <w:tcW w:w="1739" w:type="dxa"/>
            <w:vAlign w:val="center"/>
          </w:tcPr>
          <w:p w14:paraId="051D45F3">
            <w:pPr>
              <w:pStyle w:val="23"/>
              <w:jc w:val="center"/>
              <w:rPr>
                <w:rFonts w:ascii="仿宋" w:hAnsi="仿宋" w:eastAsia="仿宋" w:cs="仿宋"/>
                <w:sz w:val="20"/>
              </w:rPr>
            </w:pPr>
          </w:p>
        </w:tc>
        <w:tc>
          <w:tcPr>
            <w:tcW w:w="1715" w:type="dxa"/>
            <w:vAlign w:val="center"/>
          </w:tcPr>
          <w:p w14:paraId="650B982A">
            <w:pPr>
              <w:pStyle w:val="23"/>
              <w:jc w:val="center"/>
              <w:rPr>
                <w:rFonts w:ascii="仿宋" w:hAnsi="仿宋" w:eastAsia="仿宋" w:cs="仿宋"/>
                <w:sz w:val="20"/>
              </w:rPr>
            </w:pPr>
          </w:p>
        </w:tc>
        <w:tc>
          <w:tcPr>
            <w:tcW w:w="3059" w:type="dxa"/>
            <w:gridSpan w:val="2"/>
            <w:vAlign w:val="center"/>
          </w:tcPr>
          <w:p w14:paraId="5C164484">
            <w:pPr>
              <w:pStyle w:val="23"/>
              <w:jc w:val="right"/>
              <w:rPr>
                <w:rFonts w:ascii="仿宋" w:hAnsi="仿宋" w:eastAsia="仿宋" w:cs="仿宋"/>
              </w:rPr>
            </w:pPr>
            <w:r>
              <w:rPr>
                <w:rFonts w:hint="eastAsia" w:ascii="仿宋" w:hAnsi="仿宋" w:eastAsia="仿宋" w:cs="仿宋"/>
              </w:rPr>
              <w:t>公开03表</w:t>
            </w:r>
          </w:p>
        </w:tc>
      </w:tr>
      <w:tr w14:paraId="513D339B">
        <w:tblPrEx>
          <w:tblCellMar>
            <w:top w:w="55" w:type="dxa"/>
            <w:left w:w="55" w:type="dxa"/>
            <w:bottom w:w="55" w:type="dxa"/>
            <w:right w:w="55" w:type="dxa"/>
          </w:tblCellMar>
        </w:tblPrEx>
        <w:trPr>
          <w:trHeight w:val="90" w:hRule="atLeast"/>
        </w:trPr>
        <w:tc>
          <w:tcPr>
            <w:tcW w:w="12630" w:type="dxa"/>
            <w:gridSpan w:val="6"/>
            <w:vAlign w:val="center"/>
          </w:tcPr>
          <w:p w14:paraId="34D3CA2D">
            <w:pPr>
              <w:pStyle w:val="23"/>
              <w:rPr>
                <w:rFonts w:ascii="仿宋" w:hAnsi="仿宋" w:eastAsia="仿宋" w:cs="仿宋"/>
              </w:rPr>
            </w:pPr>
            <w:r>
              <w:rPr>
                <w:rFonts w:hint="eastAsia" w:ascii="仿宋" w:hAnsi="仿宋" w:eastAsia="仿宋" w:cs="仿宋"/>
                <w:color w:val="000000"/>
              </w:rPr>
              <w:t>单位</w:t>
            </w:r>
            <w:r>
              <w:rPr>
                <w:rFonts w:ascii="仿宋" w:hAnsi="仿宋" w:eastAsia="仿宋" w:cs="仿宋"/>
                <w:color w:val="000000"/>
              </w:rPr>
              <w:t>名称：</w:t>
            </w:r>
            <w:r>
              <w:rPr>
                <w:rFonts w:hint="eastAsia" w:ascii="仿宋" w:hAnsi="仿宋" w:eastAsia="仿宋" w:cs="仿宋"/>
              </w:rPr>
              <w:t>苏州市养老服务发展指导中心</w:t>
            </w:r>
          </w:p>
        </w:tc>
        <w:tc>
          <w:tcPr>
            <w:tcW w:w="3059" w:type="dxa"/>
            <w:gridSpan w:val="2"/>
            <w:vAlign w:val="center"/>
          </w:tcPr>
          <w:p w14:paraId="78E0E43F">
            <w:pPr>
              <w:pStyle w:val="23"/>
              <w:jc w:val="right"/>
              <w:rPr>
                <w:rFonts w:ascii="仿宋" w:hAnsi="仿宋" w:eastAsia="仿宋" w:cs="仿宋"/>
              </w:rPr>
            </w:pPr>
            <w:r>
              <w:rPr>
                <w:rFonts w:hint="eastAsia" w:ascii="仿宋" w:hAnsi="仿宋" w:eastAsia="仿宋" w:cs="仿宋"/>
              </w:rPr>
              <w:t>金额单位：万元</w:t>
            </w:r>
          </w:p>
        </w:tc>
      </w:tr>
      <w:tr w14:paraId="76922CCA">
        <w:tblPrEx>
          <w:tblCellMar>
            <w:top w:w="55" w:type="dxa"/>
            <w:left w:w="55" w:type="dxa"/>
            <w:bottom w:w="55" w:type="dxa"/>
            <w:right w:w="55" w:type="dxa"/>
          </w:tblCellMar>
        </w:tblPrEx>
        <w:trPr>
          <w:trHeight w:val="90" w:hRule="atLeast"/>
        </w:trPr>
        <w:tc>
          <w:tcPr>
            <w:tcW w:w="5115" w:type="dxa"/>
            <w:gridSpan w:val="2"/>
            <w:tcBorders>
              <w:top w:val="single" w:color="000000" w:sz="4" w:space="0"/>
              <w:left w:val="single" w:color="000000" w:sz="4" w:space="0"/>
              <w:bottom w:val="single" w:color="000000" w:sz="4" w:space="0"/>
            </w:tcBorders>
            <w:vAlign w:val="center"/>
          </w:tcPr>
          <w:p w14:paraId="0E6D0918">
            <w:pPr>
              <w:pStyle w:val="23"/>
              <w:jc w:val="center"/>
              <w:rPr>
                <w:rFonts w:ascii="仿宋" w:hAnsi="仿宋" w:eastAsia="仿宋" w:cs="仿宋"/>
              </w:rPr>
            </w:pPr>
            <w:r>
              <w:rPr>
                <w:rFonts w:hint="eastAsia" w:ascii="仿宋" w:hAnsi="仿宋" w:eastAsia="仿宋" w:cs="仿宋"/>
              </w:rPr>
              <w:t>项目</w:t>
            </w:r>
          </w:p>
        </w:tc>
        <w:tc>
          <w:tcPr>
            <w:tcW w:w="2164" w:type="dxa"/>
            <w:vMerge w:val="restart"/>
            <w:tcBorders>
              <w:top w:val="single" w:color="000000" w:sz="4" w:space="0"/>
              <w:left w:val="single" w:color="000000" w:sz="4" w:space="0"/>
              <w:bottom w:val="single" w:color="000000" w:sz="4" w:space="0"/>
            </w:tcBorders>
            <w:vAlign w:val="center"/>
          </w:tcPr>
          <w:p w14:paraId="4BD92831">
            <w:pPr>
              <w:pStyle w:val="23"/>
              <w:jc w:val="center"/>
              <w:rPr>
                <w:rFonts w:ascii="仿宋" w:hAnsi="仿宋" w:eastAsia="仿宋" w:cs="仿宋"/>
              </w:rPr>
            </w:pPr>
            <w:r>
              <w:rPr>
                <w:rFonts w:hint="eastAsia" w:ascii="仿宋" w:hAnsi="仿宋" w:eastAsia="仿宋" w:cs="仿宋"/>
              </w:rPr>
              <w:t>本年支出合计</w:t>
            </w:r>
          </w:p>
        </w:tc>
        <w:tc>
          <w:tcPr>
            <w:tcW w:w="1897" w:type="dxa"/>
            <w:vMerge w:val="restart"/>
            <w:tcBorders>
              <w:top w:val="single" w:color="000000" w:sz="4" w:space="0"/>
              <w:left w:val="single" w:color="000000" w:sz="4" w:space="0"/>
              <w:bottom w:val="single" w:color="000000" w:sz="4" w:space="0"/>
            </w:tcBorders>
            <w:vAlign w:val="center"/>
          </w:tcPr>
          <w:p w14:paraId="15128C19">
            <w:pPr>
              <w:pStyle w:val="23"/>
              <w:jc w:val="center"/>
              <w:rPr>
                <w:rFonts w:ascii="仿宋" w:hAnsi="仿宋" w:eastAsia="仿宋" w:cs="仿宋"/>
              </w:rPr>
            </w:pPr>
            <w:r>
              <w:rPr>
                <w:rFonts w:hint="eastAsia" w:ascii="仿宋" w:hAnsi="仿宋" w:eastAsia="仿宋" w:cs="仿宋"/>
              </w:rPr>
              <w:t>基本支出</w:t>
            </w:r>
          </w:p>
        </w:tc>
        <w:tc>
          <w:tcPr>
            <w:tcW w:w="1739" w:type="dxa"/>
            <w:vMerge w:val="restart"/>
            <w:tcBorders>
              <w:top w:val="single" w:color="000000" w:sz="4" w:space="0"/>
              <w:left w:val="single" w:color="000000" w:sz="4" w:space="0"/>
              <w:bottom w:val="single" w:color="000000" w:sz="4" w:space="0"/>
            </w:tcBorders>
            <w:vAlign w:val="center"/>
          </w:tcPr>
          <w:p w14:paraId="129F711E">
            <w:pPr>
              <w:pStyle w:val="23"/>
              <w:jc w:val="center"/>
              <w:rPr>
                <w:rFonts w:ascii="仿宋" w:hAnsi="仿宋" w:eastAsia="仿宋" w:cs="仿宋"/>
              </w:rPr>
            </w:pPr>
            <w:r>
              <w:rPr>
                <w:rFonts w:hint="eastAsia" w:ascii="仿宋" w:hAnsi="仿宋" w:eastAsia="仿宋" w:cs="仿宋"/>
              </w:rPr>
              <w:t>项目支出</w:t>
            </w:r>
          </w:p>
        </w:tc>
        <w:tc>
          <w:tcPr>
            <w:tcW w:w="1715" w:type="dxa"/>
            <w:vMerge w:val="restart"/>
            <w:tcBorders>
              <w:top w:val="single" w:color="000000" w:sz="4" w:space="0"/>
              <w:left w:val="single" w:color="000000" w:sz="4" w:space="0"/>
              <w:bottom w:val="single" w:color="000000" w:sz="4" w:space="0"/>
            </w:tcBorders>
            <w:vAlign w:val="center"/>
          </w:tcPr>
          <w:p w14:paraId="0522565E">
            <w:pPr>
              <w:pStyle w:val="23"/>
              <w:jc w:val="center"/>
              <w:rPr>
                <w:rFonts w:ascii="仿宋" w:hAnsi="仿宋" w:eastAsia="仿宋" w:cs="仿宋"/>
              </w:rPr>
            </w:pPr>
            <w:r>
              <w:rPr>
                <w:rFonts w:hint="eastAsia" w:ascii="仿宋" w:hAnsi="仿宋" w:eastAsia="仿宋" w:cs="仿宋"/>
              </w:rPr>
              <w:t>上缴上级支出</w:t>
            </w:r>
          </w:p>
        </w:tc>
        <w:tc>
          <w:tcPr>
            <w:tcW w:w="1633" w:type="dxa"/>
            <w:vMerge w:val="restart"/>
            <w:tcBorders>
              <w:top w:val="single" w:color="000000" w:sz="4" w:space="0"/>
              <w:left w:val="single" w:color="000000" w:sz="4" w:space="0"/>
              <w:bottom w:val="single" w:color="000000" w:sz="4" w:space="0"/>
            </w:tcBorders>
            <w:vAlign w:val="center"/>
          </w:tcPr>
          <w:p w14:paraId="4A0C96E8">
            <w:pPr>
              <w:pStyle w:val="23"/>
              <w:jc w:val="center"/>
              <w:rPr>
                <w:rFonts w:ascii="仿宋" w:hAnsi="仿宋" w:eastAsia="仿宋" w:cs="仿宋"/>
              </w:rPr>
            </w:pPr>
            <w:r>
              <w:rPr>
                <w:rFonts w:hint="eastAsia" w:ascii="仿宋" w:hAnsi="仿宋" w:eastAsia="仿宋" w:cs="仿宋"/>
              </w:rPr>
              <w:t>经营支出</w:t>
            </w:r>
          </w:p>
        </w:tc>
        <w:tc>
          <w:tcPr>
            <w:tcW w:w="1426" w:type="dxa"/>
            <w:vMerge w:val="restart"/>
            <w:tcBorders>
              <w:top w:val="single" w:color="000000" w:sz="4" w:space="0"/>
              <w:left w:val="single" w:color="000000" w:sz="4" w:space="0"/>
              <w:bottom w:val="single" w:color="000000" w:sz="4" w:space="0"/>
              <w:right w:val="single" w:color="000000" w:sz="4" w:space="0"/>
            </w:tcBorders>
            <w:vAlign w:val="center"/>
          </w:tcPr>
          <w:p w14:paraId="73C6A376">
            <w:pPr>
              <w:pStyle w:val="23"/>
              <w:jc w:val="center"/>
              <w:rPr>
                <w:rFonts w:ascii="仿宋" w:hAnsi="仿宋" w:eastAsia="仿宋" w:cs="仿宋"/>
              </w:rPr>
            </w:pPr>
            <w:r>
              <w:rPr>
                <w:rFonts w:hint="eastAsia" w:ascii="仿宋" w:hAnsi="仿宋" w:eastAsia="仿宋" w:cs="仿宋"/>
              </w:rPr>
              <w:t>对附属单位补助支出</w:t>
            </w:r>
          </w:p>
        </w:tc>
      </w:tr>
      <w:tr w14:paraId="4300F6A2">
        <w:tblPrEx>
          <w:tblCellMar>
            <w:top w:w="55" w:type="dxa"/>
            <w:left w:w="55" w:type="dxa"/>
            <w:bottom w:w="55" w:type="dxa"/>
            <w:right w:w="55" w:type="dxa"/>
          </w:tblCellMar>
        </w:tblPrEx>
        <w:trPr>
          <w:trHeight w:val="176" w:hRule="atLeast"/>
        </w:trPr>
        <w:tc>
          <w:tcPr>
            <w:tcW w:w="1188" w:type="dxa"/>
            <w:tcBorders>
              <w:left w:val="single" w:color="000000" w:sz="4" w:space="0"/>
              <w:bottom w:val="single" w:color="000000" w:sz="4" w:space="0"/>
            </w:tcBorders>
            <w:vAlign w:val="center"/>
          </w:tcPr>
          <w:p w14:paraId="4B9D1D76">
            <w:pPr>
              <w:pStyle w:val="23"/>
              <w:jc w:val="center"/>
              <w:rPr>
                <w:rFonts w:ascii="仿宋" w:hAnsi="仿宋" w:eastAsia="仿宋" w:cs="仿宋"/>
              </w:rPr>
            </w:pPr>
            <w:r>
              <w:rPr>
                <w:rFonts w:hint="eastAsia" w:ascii="仿宋" w:hAnsi="仿宋" w:eastAsia="仿宋" w:cs="仿宋"/>
              </w:rPr>
              <w:t>功能分类</w:t>
            </w:r>
          </w:p>
          <w:p w14:paraId="3F58EB20">
            <w:pPr>
              <w:pStyle w:val="23"/>
              <w:jc w:val="center"/>
              <w:rPr>
                <w:rFonts w:ascii="仿宋" w:hAnsi="仿宋" w:eastAsia="仿宋" w:cs="仿宋"/>
              </w:rPr>
            </w:pPr>
            <w:r>
              <w:rPr>
                <w:rFonts w:hint="eastAsia" w:ascii="仿宋" w:hAnsi="仿宋" w:eastAsia="仿宋" w:cs="仿宋"/>
              </w:rPr>
              <w:t>科目编码</w:t>
            </w:r>
          </w:p>
        </w:tc>
        <w:tc>
          <w:tcPr>
            <w:tcW w:w="3927" w:type="dxa"/>
            <w:tcBorders>
              <w:left w:val="single" w:color="000000" w:sz="4" w:space="0"/>
              <w:bottom w:val="single" w:color="000000" w:sz="4" w:space="0"/>
            </w:tcBorders>
            <w:vAlign w:val="center"/>
          </w:tcPr>
          <w:p w14:paraId="6E4CF5BA">
            <w:pPr>
              <w:pStyle w:val="23"/>
              <w:jc w:val="center"/>
              <w:rPr>
                <w:rFonts w:ascii="仿宋" w:hAnsi="仿宋" w:eastAsia="仿宋" w:cs="仿宋"/>
              </w:rPr>
            </w:pPr>
            <w:r>
              <w:rPr>
                <w:rFonts w:hint="eastAsia" w:ascii="仿宋" w:hAnsi="仿宋" w:eastAsia="仿宋" w:cs="仿宋"/>
              </w:rPr>
              <w:t>科目名称</w:t>
            </w:r>
          </w:p>
        </w:tc>
        <w:tc>
          <w:tcPr>
            <w:tcW w:w="2164" w:type="dxa"/>
            <w:vMerge w:val="continue"/>
            <w:tcBorders>
              <w:left w:val="single" w:color="000000" w:sz="4" w:space="0"/>
              <w:bottom w:val="single" w:color="000000" w:sz="4" w:space="0"/>
            </w:tcBorders>
          </w:tcPr>
          <w:p w14:paraId="6B2025C7">
            <w:pPr>
              <w:rPr>
                <w:rFonts w:ascii="仿宋" w:hAnsi="仿宋" w:eastAsia="仿宋" w:cs="仿宋"/>
              </w:rPr>
            </w:pPr>
          </w:p>
        </w:tc>
        <w:tc>
          <w:tcPr>
            <w:tcW w:w="1897" w:type="dxa"/>
            <w:vMerge w:val="continue"/>
            <w:tcBorders>
              <w:left w:val="single" w:color="000000" w:sz="4" w:space="0"/>
              <w:bottom w:val="single" w:color="000000" w:sz="4" w:space="0"/>
            </w:tcBorders>
          </w:tcPr>
          <w:p w14:paraId="4B72BBAC">
            <w:pPr>
              <w:rPr>
                <w:rFonts w:ascii="仿宋" w:hAnsi="仿宋" w:eastAsia="仿宋" w:cs="仿宋"/>
              </w:rPr>
            </w:pPr>
          </w:p>
        </w:tc>
        <w:tc>
          <w:tcPr>
            <w:tcW w:w="1739" w:type="dxa"/>
            <w:vMerge w:val="continue"/>
            <w:tcBorders>
              <w:left w:val="single" w:color="000000" w:sz="4" w:space="0"/>
              <w:bottom w:val="single" w:color="000000" w:sz="4" w:space="0"/>
            </w:tcBorders>
          </w:tcPr>
          <w:p w14:paraId="78C59B22">
            <w:pPr>
              <w:rPr>
                <w:rFonts w:ascii="仿宋" w:hAnsi="仿宋" w:eastAsia="仿宋" w:cs="仿宋"/>
              </w:rPr>
            </w:pPr>
          </w:p>
        </w:tc>
        <w:tc>
          <w:tcPr>
            <w:tcW w:w="1715" w:type="dxa"/>
            <w:vMerge w:val="continue"/>
            <w:tcBorders>
              <w:left w:val="single" w:color="000000" w:sz="4" w:space="0"/>
              <w:bottom w:val="single" w:color="000000" w:sz="4" w:space="0"/>
            </w:tcBorders>
          </w:tcPr>
          <w:p w14:paraId="558D3E6C">
            <w:pPr>
              <w:rPr>
                <w:rFonts w:ascii="仿宋" w:hAnsi="仿宋" w:eastAsia="仿宋" w:cs="仿宋"/>
              </w:rPr>
            </w:pPr>
          </w:p>
        </w:tc>
        <w:tc>
          <w:tcPr>
            <w:tcW w:w="1633" w:type="dxa"/>
            <w:vMerge w:val="continue"/>
            <w:tcBorders>
              <w:left w:val="single" w:color="000000" w:sz="4" w:space="0"/>
              <w:bottom w:val="single" w:color="000000" w:sz="4" w:space="0"/>
            </w:tcBorders>
          </w:tcPr>
          <w:p w14:paraId="3D010974">
            <w:pPr>
              <w:rPr>
                <w:rFonts w:ascii="仿宋" w:hAnsi="仿宋" w:eastAsia="仿宋" w:cs="仿宋"/>
              </w:rPr>
            </w:pPr>
          </w:p>
        </w:tc>
        <w:tc>
          <w:tcPr>
            <w:tcW w:w="1426" w:type="dxa"/>
            <w:vMerge w:val="continue"/>
            <w:tcBorders>
              <w:left w:val="single" w:color="000000" w:sz="4" w:space="0"/>
              <w:bottom w:val="single" w:color="000000" w:sz="4" w:space="0"/>
              <w:right w:val="single" w:color="000000" w:sz="4" w:space="0"/>
            </w:tcBorders>
          </w:tcPr>
          <w:p w14:paraId="6A032342">
            <w:pPr>
              <w:rPr>
                <w:rFonts w:ascii="仿宋" w:hAnsi="仿宋" w:eastAsia="仿宋" w:cs="仿宋"/>
              </w:rPr>
            </w:pPr>
          </w:p>
        </w:tc>
      </w:tr>
      <w:tr w14:paraId="66698FAB">
        <w:tblPrEx>
          <w:tblCellMar>
            <w:top w:w="55" w:type="dxa"/>
            <w:left w:w="55" w:type="dxa"/>
            <w:bottom w:w="55" w:type="dxa"/>
            <w:right w:w="55" w:type="dxa"/>
          </w:tblCellMar>
        </w:tblPrEx>
        <w:trPr>
          <w:trHeight w:val="382" w:hRule="exact"/>
        </w:trPr>
        <w:tc>
          <w:tcPr>
            <w:tcW w:w="5115" w:type="dxa"/>
            <w:gridSpan w:val="2"/>
            <w:tcBorders>
              <w:left w:val="single" w:color="000000" w:sz="4" w:space="0"/>
              <w:bottom w:val="single" w:color="000000" w:sz="4" w:space="0"/>
            </w:tcBorders>
            <w:vAlign w:val="center"/>
          </w:tcPr>
          <w:p w14:paraId="534FBBC4">
            <w:pPr>
              <w:pStyle w:val="23"/>
              <w:jc w:val="center"/>
              <w:rPr>
                <w:rFonts w:ascii="仿宋" w:hAnsi="仿宋" w:eastAsia="仿宋" w:cs="仿宋"/>
              </w:rPr>
            </w:pPr>
            <w:r>
              <w:rPr>
                <w:rFonts w:ascii="仿宋" w:hAnsi="仿宋" w:eastAsia="仿宋" w:cs="仿宋"/>
              </w:rPr>
              <w:t>合计</w:t>
            </w:r>
          </w:p>
        </w:tc>
        <w:tc>
          <w:tcPr>
            <w:tcW w:w="2164" w:type="dxa"/>
            <w:tcBorders>
              <w:left w:val="single" w:color="000000" w:sz="4" w:space="0"/>
              <w:bottom w:val="single" w:color="000000" w:sz="4" w:space="0"/>
            </w:tcBorders>
            <w:vAlign w:val="center"/>
          </w:tcPr>
          <w:p w14:paraId="49F3ACDF">
            <w:pPr>
              <w:jc w:val="right"/>
              <w:rPr>
                <w:rFonts w:ascii="仿宋" w:hAnsi="仿宋" w:eastAsia="仿宋" w:cs="仿宋"/>
              </w:rPr>
            </w:pPr>
            <w:r>
              <w:rPr>
                <w:rFonts w:hint="eastAsia" w:ascii="仿宋" w:hAnsi="仿宋" w:eastAsia="仿宋" w:cs="仿宋"/>
              </w:rPr>
              <w:t>640.01</w:t>
            </w:r>
          </w:p>
        </w:tc>
        <w:tc>
          <w:tcPr>
            <w:tcW w:w="1897" w:type="dxa"/>
            <w:tcBorders>
              <w:left w:val="single" w:color="000000" w:sz="4" w:space="0"/>
              <w:bottom w:val="single" w:color="000000" w:sz="4" w:space="0"/>
            </w:tcBorders>
            <w:vAlign w:val="center"/>
          </w:tcPr>
          <w:p w14:paraId="37AD288A">
            <w:pPr>
              <w:jc w:val="right"/>
              <w:rPr>
                <w:rFonts w:ascii="仿宋" w:hAnsi="仿宋" w:eastAsia="仿宋" w:cs="仿宋"/>
              </w:rPr>
            </w:pPr>
            <w:r>
              <w:rPr>
                <w:rFonts w:hint="eastAsia" w:ascii="仿宋" w:hAnsi="仿宋" w:eastAsia="仿宋" w:cs="仿宋"/>
              </w:rPr>
              <w:t>447.31</w:t>
            </w:r>
          </w:p>
        </w:tc>
        <w:tc>
          <w:tcPr>
            <w:tcW w:w="1739" w:type="dxa"/>
            <w:tcBorders>
              <w:left w:val="single" w:color="000000" w:sz="4" w:space="0"/>
              <w:bottom w:val="single" w:color="000000" w:sz="4" w:space="0"/>
            </w:tcBorders>
            <w:vAlign w:val="center"/>
          </w:tcPr>
          <w:p w14:paraId="61183C8C">
            <w:pPr>
              <w:jc w:val="right"/>
              <w:rPr>
                <w:rFonts w:ascii="仿宋" w:hAnsi="仿宋" w:eastAsia="仿宋" w:cs="仿宋"/>
              </w:rPr>
            </w:pPr>
            <w:r>
              <w:rPr>
                <w:rFonts w:hint="eastAsia" w:ascii="仿宋" w:hAnsi="仿宋" w:eastAsia="仿宋" w:cs="仿宋"/>
              </w:rPr>
              <w:t>192.70</w:t>
            </w:r>
          </w:p>
        </w:tc>
        <w:tc>
          <w:tcPr>
            <w:tcW w:w="1715" w:type="dxa"/>
            <w:tcBorders>
              <w:left w:val="single" w:color="000000" w:sz="4" w:space="0"/>
              <w:bottom w:val="single" w:color="000000" w:sz="4" w:space="0"/>
            </w:tcBorders>
            <w:vAlign w:val="center"/>
          </w:tcPr>
          <w:p w14:paraId="748EC17F">
            <w:pPr>
              <w:jc w:val="right"/>
              <w:rPr>
                <w:rFonts w:ascii="仿宋" w:hAnsi="仿宋" w:eastAsia="仿宋" w:cs="仿宋"/>
              </w:rPr>
            </w:pPr>
          </w:p>
        </w:tc>
        <w:tc>
          <w:tcPr>
            <w:tcW w:w="1633" w:type="dxa"/>
            <w:tcBorders>
              <w:left w:val="single" w:color="000000" w:sz="4" w:space="0"/>
              <w:bottom w:val="single" w:color="000000" w:sz="4" w:space="0"/>
            </w:tcBorders>
            <w:vAlign w:val="center"/>
          </w:tcPr>
          <w:p w14:paraId="2B9CE993">
            <w:pPr>
              <w:jc w:val="right"/>
              <w:rPr>
                <w:rFonts w:ascii="仿宋" w:hAnsi="仿宋" w:eastAsia="仿宋" w:cs="仿宋"/>
              </w:rPr>
            </w:pPr>
          </w:p>
        </w:tc>
        <w:tc>
          <w:tcPr>
            <w:tcW w:w="1426" w:type="dxa"/>
            <w:tcBorders>
              <w:left w:val="single" w:color="000000" w:sz="4" w:space="0"/>
              <w:bottom w:val="single" w:color="000000" w:sz="4" w:space="0"/>
              <w:right w:val="single" w:color="000000" w:sz="4" w:space="0"/>
            </w:tcBorders>
            <w:vAlign w:val="center"/>
          </w:tcPr>
          <w:p w14:paraId="3C53CE53">
            <w:pPr>
              <w:jc w:val="right"/>
              <w:rPr>
                <w:rFonts w:ascii="仿宋" w:hAnsi="仿宋" w:eastAsia="仿宋" w:cs="仿宋"/>
              </w:rPr>
            </w:pPr>
          </w:p>
        </w:tc>
      </w:tr>
      <w:tr w14:paraId="26429204">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57F80963">
            <w:pPr>
              <w:pStyle w:val="23"/>
              <w:spacing w:before="30"/>
              <w:ind w:left="107"/>
              <w:rPr>
                <w:rFonts w:ascii="仿宋" w:hAnsi="仿宋" w:eastAsia="仿宋" w:cs="仿宋"/>
              </w:rPr>
            </w:pPr>
            <w:r>
              <w:rPr>
                <w:rFonts w:hint="eastAsia" w:ascii="仿宋" w:hAnsi="仿宋" w:eastAsia="仿宋" w:cs="仿宋"/>
              </w:rPr>
              <w:t>201</w:t>
            </w:r>
          </w:p>
        </w:tc>
        <w:tc>
          <w:tcPr>
            <w:tcW w:w="3927" w:type="dxa"/>
            <w:tcBorders>
              <w:top w:val="single" w:color="000000" w:sz="4" w:space="0"/>
              <w:left w:val="single" w:color="000000" w:sz="4" w:space="0"/>
              <w:bottom w:val="single" w:color="000000" w:sz="4" w:space="0"/>
              <w:right w:val="single" w:color="000000" w:sz="4" w:space="0"/>
            </w:tcBorders>
          </w:tcPr>
          <w:p w14:paraId="54B61BE8">
            <w:pPr>
              <w:pStyle w:val="23"/>
              <w:spacing w:before="30"/>
              <w:ind w:left="107"/>
              <w:rPr>
                <w:rFonts w:ascii="仿宋" w:hAnsi="仿宋" w:eastAsia="仿宋" w:cs="仿宋"/>
              </w:rPr>
            </w:pPr>
            <w:r>
              <w:rPr>
                <w:rFonts w:hint="eastAsia" w:ascii="仿宋" w:hAnsi="仿宋" w:eastAsia="仿宋" w:cs="仿宋"/>
              </w:rPr>
              <w:t>一般公共服务支出</w:t>
            </w:r>
          </w:p>
        </w:tc>
        <w:tc>
          <w:tcPr>
            <w:tcW w:w="2164" w:type="dxa"/>
            <w:tcBorders>
              <w:top w:val="single" w:color="000000" w:sz="4" w:space="0"/>
              <w:left w:val="single" w:color="000000" w:sz="4" w:space="0"/>
              <w:bottom w:val="single" w:color="000000" w:sz="4" w:space="0"/>
              <w:right w:val="single" w:color="000000" w:sz="4" w:space="0"/>
            </w:tcBorders>
          </w:tcPr>
          <w:p w14:paraId="05441738">
            <w:pPr>
              <w:pStyle w:val="23"/>
              <w:spacing w:before="30"/>
              <w:ind w:left="107"/>
              <w:jc w:val="right"/>
              <w:rPr>
                <w:rFonts w:ascii="仿宋" w:hAnsi="仿宋" w:eastAsia="仿宋" w:cs="仿宋"/>
              </w:rPr>
            </w:pPr>
            <w:r>
              <w:rPr>
                <w:rFonts w:hint="eastAsia" w:ascii="仿宋" w:hAnsi="仿宋" w:eastAsia="仿宋" w:cs="仿宋"/>
              </w:rPr>
              <w:t>0.98</w:t>
            </w:r>
          </w:p>
        </w:tc>
        <w:tc>
          <w:tcPr>
            <w:tcW w:w="1897" w:type="dxa"/>
            <w:tcBorders>
              <w:top w:val="single" w:color="000000" w:sz="4" w:space="0"/>
              <w:left w:val="single" w:color="000000" w:sz="4" w:space="0"/>
              <w:bottom w:val="single" w:color="000000" w:sz="4" w:space="0"/>
              <w:right w:val="single" w:color="000000" w:sz="4" w:space="0"/>
            </w:tcBorders>
          </w:tcPr>
          <w:p w14:paraId="27105B96">
            <w:pPr>
              <w:pStyle w:val="23"/>
              <w:spacing w:before="30"/>
              <w:ind w:left="107"/>
              <w:jc w:val="right"/>
              <w:rPr>
                <w:rFonts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69512195">
            <w:pPr>
              <w:pStyle w:val="23"/>
              <w:spacing w:before="30"/>
              <w:ind w:left="107"/>
              <w:jc w:val="right"/>
              <w:rPr>
                <w:rFonts w:ascii="仿宋" w:hAnsi="仿宋" w:eastAsia="仿宋" w:cs="仿宋"/>
              </w:rPr>
            </w:pPr>
            <w:r>
              <w:rPr>
                <w:rFonts w:hint="eastAsia" w:ascii="仿宋" w:hAnsi="仿宋" w:eastAsia="仿宋" w:cs="仿宋"/>
              </w:rPr>
              <w:t>0.98</w:t>
            </w:r>
          </w:p>
        </w:tc>
        <w:tc>
          <w:tcPr>
            <w:tcW w:w="1715" w:type="dxa"/>
            <w:tcBorders>
              <w:top w:val="single" w:color="000000" w:sz="4" w:space="0"/>
              <w:left w:val="single" w:color="000000" w:sz="4" w:space="0"/>
              <w:bottom w:val="single" w:color="000000" w:sz="4" w:space="0"/>
              <w:right w:val="single" w:color="000000" w:sz="4" w:space="0"/>
            </w:tcBorders>
          </w:tcPr>
          <w:p w14:paraId="417535E9">
            <w:pPr>
              <w:pStyle w:val="23"/>
              <w:spacing w:before="30"/>
              <w:ind w:left="107"/>
              <w:jc w:val="right"/>
              <w:rPr>
                <w:rFonts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5523DD6E">
            <w:pPr>
              <w:pStyle w:val="23"/>
              <w:spacing w:before="30"/>
              <w:ind w:left="107"/>
              <w:jc w:val="right"/>
              <w:rPr>
                <w:rFonts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6722769E">
            <w:pPr>
              <w:pStyle w:val="23"/>
              <w:spacing w:before="30"/>
              <w:ind w:left="107"/>
              <w:jc w:val="right"/>
              <w:rPr>
                <w:rFonts w:ascii="仿宋" w:hAnsi="仿宋" w:eastAsia="仿宋" w:cs="仿宋"/>
              </w:rPr>
            </w:pPr>
          </w:p>
        </w:tc>
      </w:tr>
      <w:tr w14:paraId="60CDE15F">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1408FDD6">
            <w:pPr>
              <w:pStyle w:val="23"/>
              <w:spacing w:before="30"/>
              <w:ind w:left="107"/>
              <w:rPr>
                <w:rFonts w:ascii="仿宋" w:hAnsi="仿宋" w:eastAsia="仿宋" w:cs="仿宋"/>
              </w:rPr>
            </w:pPr>
            <w:r>
              <w:rPr>
                <w:rFonts w:hint="eastAsia" w:ascii="仿宋" w:hAnsi="仿宋" w:eastAsia="仿宋" w:cs="仿宋"/>
              </w:rPr>
              <w:t>20103</w:t>
            </w:r>
          </w:p>
        </w:tc>
        <w:tc>
          <w:tcPr>
            <w:tcW w:w="3927" w:type="dxa"/>
            <w:tcBorders>
              <w:top w:val="single" w:color="000000" w:sz="4" w:space="0"/>
              <w:left w:val="single" w:color="000000" w:sz="4" w:space="0"/>
              <w:bottom w:val="single" w:color="000000" w:sz="4" w:space="0"/>
              <w:right w:val="single" w:color="000000" w:sz="4" w:space="0"/>
            </w:tcBorders>
          </w:tcPr>
          <w:p w14:paraId="0830E96F">
            <w:pPr>
              <w:pStyle w:val="23"/>
              <w:spacing w:before="30"/>
              <w:ind w:left="107"/>
              <w:rPr>
                <w:rFonts w:ascii="仿宋" w:hAnsi="仿宋" w:eastAsia="仿宋" w:cs="仿宋"/>
              </w:rPr>
            </w:pPr>
            <w:r>
              <w:rPr>
                <w:rFonts w:hint="eastAsia" w:ascii="仿宋" w:hAnsi="仿宋" w:eastAsia="仿宋" w:cs="仿宋"/>
              </w:rPr>
              <w:t xml:space="preserve">  政府办公厅（室）及相关机构事务</w:t>
            </w:r>
          </w:p>
        </w:tc>
        <w:tc>
          <w:tcPr>
            <w:tcW w:w="2164" w:type="dxa"/>
            <w:tcBorders>
              <w:top w:val="single" w:color="000000" w:sz="4" w:space="0"/>
              <w:left w:val="single" w:color="000000" w:sz="4" w:space="0"/>
              <w:bottom w:val="single" w:color="000000" w:sz="4" w:space="0"/>
              <w:right w:val="single" w:color="000000" w:sz="4" w:space="0"/>
            </w:tcBorders>
          </w:tcPr>
          <w:p w14:paraId="33C25E01">
            <w:pPr>
              <w:pStyle w:val="23"/>
              <w:spacing w:before="30"/>
              <w:ind w:left="107"/>
              <w:jc w:val="right"/>
              <w:rPr>
                <w:rFonts w:ascii="仿宋" w:hAnsi="仿宋" w:eastAsia="仿宋" w:cs="仿宋"/>
              </w:rPr>
            </w:pPr>
            <w:r>
              <w:rPr>
                <w:rFonts w:hint="eastAsia" w:ascii="仿宋" w:hAnsi="仿宋" w:eastAsia="仿宋" w:cs="仿宋"/>
              </w:rPr>
              <w:t>0.98</w:t>
            </w:r>
          </w:p>
        </w:tc>
        <w:tc>
          <w:tcPr>
            <w:tcW w:w="1897" w:type="dxa"/>
            <w:tcBorders>
              <w:top w:val="single" w:color="000000" w:sz="4" w:space="0"/>
              <w:left w:val="single" w:color="000000" w:sz="4" w:space="0"/>
              <w:bottom w:val="single" w:color="000000" w:sz="4" w:space="0"/>
              <w:right w:val="single" w:color="000000" w:sz="4" w:space="0"/>
            </w:tcBorders>
          </w:tcPr>
          <w:p w14:paraId="73CC1344">
            <w:pPr>
              <w:pStyle w:val="23"/>
              <w:spacing w:before="30"/>
              <w:ind w:left="107"/>
              <w:jc w:val="right"/>
              <w:rPr>
                <w:rFonts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18D47220">
            <w:pPr>
              <w:pStyle w:val="23"/>
              <w:spacing w:before="30"/>
              <w:ind w:left="107"/>
              <w:jc w:val="right"/>
              <w:rPr>
                <w:rFonts w:ascii="仿宋" w:hAnsi="仿宋" w:eastAsia="仿宋" w:cs="仿宋"/>
              </w:rPr>
            </w:pPr>
            <w:r>
              <w:rPr>
                <w:rFonts w:hint="eastAsia" w:ascii="仿宋" w:hAnsi="仿宋" w:eastAsia="仿宋" w:cs="仿宋"/>
              </w:rPr>
              <w:t>0.98</w:t>
            </w:r>
          </w:p>
        </w:tc>
        <w:tc>
          <w:tcPr>
            <w:tcW w:w="1715" w:type="dxa"/>
            <w:tcBorders>
              <w:top w:val="single" w:color="000000" w:sz="4" w:space="0"/>
              <w:left w:val="single" w:color="000000" w:sz="4" w:space="0"/>
              <w:bottom w:val="single" w:color="000000" w:sz="4" w:space="0"/>
              <w:right w:val="single" w:color="000000" w:sz="4" w:space="0"/>
            </w:tcBorders>
          </w:tcPr>
          <w:p w14:paraId="3AAB7B14">
            <w:pPr>
              <w:pStyle w:val="23"/>
              <w:spacing w:before="30"/>
              <w:ind w:left="107"/>
              <w:jc w:val="right"/>
              <w:rPr>
                <w:rFonts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062E6B11">
            <w:pPr>
              <w:pStyle w:val="23"/>
              <w:spacing w:before="30"/>
              <w:ind w:left="107"/>
              <w:jc w:val="right"/>
              <w:rPr>
                <w:rFonts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49ABDE57">
            <w:pPr>
              <w:pStyle w:val="23"/>
              <w:spacing w:before="30"/>
              <w:ind w:left="107"/>
              <w:jc w:val="right"/>
              <w:rPr>
                <w:rFonts w:ascii="仿宋" w:hAnsi="仿宋" w:eastAsia="仿宋" w:cs="仿宋"/>
              </w:rPr>
            </w:pPr>
          </w:p>
        </w:tc>
      </w:tr>
      <w:tr w14:paraId="05375FE9">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2E0F922">
            <w:pPr>
              <w:pStyle w:val="23"/>
              <w:spacing w:before="30"/>
              <w:ind w:left="107"/>
              <w:rPr>
                <w:rFonts w:ascii="仿宋" w:hAnsi="仿宋" w:eastAsia="仿宋" w:cs="仿宋"/>
              </w:rPr>
            </w:pPr>
            <w:r>
              <w:rPr>
                <w:rFonts w:hint="eastAsia" w:ascii="仿宋" w:hAnsi="仿宋" w:eastAsia="仿宋" w:cs="仿宋"/>
              </w:rPr>
              <w:t>2010302</w:t>
            </w:r>
          </w:p>
        </w:tc>
        <w:tc>
          <w:tcPr>
            <w:tcW w:w="3927" w:type="dxa"/>
            <w:tcBorders>
              <w:top w:val="single" w:color="000000" w:sz="4" w:space="0"/>
              <w:left w:val="single" w:color="000000" w:sz="4" w:space="0"/>
              <w:bottom w:val="single" w:color="000000" w:sz="4" w:space="0"/>
              <w:right w:val="single" w:color="000000" w:sz="4" w:space="0"/>
            </w:tcBorders>
          </w:tcPr>
          <w:p w14:paraId="39CD11DB">
            <w:pPr>
              <w:pStyle w:val="23"/>
              <w:spacing w:before="30"/>
              <w:ind w:left="107"/>
              <w:rPr>
                <w:rFonts w:ascii="仿宋" w:hAnsi="仿宋" w:eastAsia="仿宋" w:cs="仿宋"/>
              </w:rPr>
            </w:pPr>
            <w:r>
              <w:rPr>
                <w:rFonts w:hint="eastAsia" w:ascii="仿宋" w:hAnsi="仿宋" w:eastAsia="仿宋" w:cs="仿宋"/>
              </w:rPr>
              <w:t xml:space="preserve">    一般行政管理事务</w:t>
            </w:r>
          </w:p>
        </w:tc>
        <w:tc>
          <w:tcPr>
            <w:tcW w:w="2164" w:type="dxa"/>
            <w:tcBorders>
              <w:top w:val="single" w:color="000000" w:sz="4" w:space="0"/>
              <w:left w:val="single" w:color="000000" w:sz="4" w:space="0"/>
              <w:bottom w:val="single" w:color="000000" w:sz="4" w:space="0"/>
              <w:right w:val="single" w:color="000000" w:sz="4" w:space="0"/>
            </w:tcBorders>
          </w:tcPr>
          <w:p w14:paraId="51E32C12">
            <w:pPr>
              <w:pStyle w:val="23"/>
              <w:spacing w:before="30"/>
              <w:ind w:left="107"/>
              <w:jc w:val="right"/>
              <w:rPr>
                <w:rFonts w:ascii="仿宋" w:hAnsi="仿宋" w:eastAsia="仿宋" w:cs="仿宋"/>
              </w:rPr>
            </w:pPr>
            <w:r>
              <w:rPr>
                <w:rFonts w:hint="eastAsia" w:ascii="仿宋" w:hAnsi="仿宋" w:eastAsia="仿宋" w:cs="仿宋"/>
              </w:rPr>
              <w:t>0.98</w:t>
            </w:r>
          </w:p>
        </w:tc>
        <w:tc>
          <w:tcPr>
            <w:tcW w:w="1897" w:type="dxa"/>
            <w:tcBorders>
              <w:top w:val="single" w:color="000000" w:sz="4" w:space="0"/>
              <w:left w:val="single" w:color="000000" w:sz="4" w:space="0"/>
              <w:bottom w:val="single" w:color="000000" w:sz="4" w:space="0"/>
              <w:right w:val="single" w:color="000000" w:sz="4" w:space="0"/>
            </w:tcBorders>
          </w:tcPr>
          <w:p w14:paraId="4CF85C83">
            <w:pPr>
              <w:pStyle w:val="23"/>
              <w:spacing w:before="30"/>
              <w:ind w:left="107"/>
              <w:jc w:val="right"/>
              <w:rPr>
                <w:rFonts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5244FCD7">
            <w:pPr>
              <w:pStyle w:val="23"/>
              <w:spacing w:before="30"/>
              <w:ind w:left="107"/>
              <w:jc w:val="right"/>
              <w:rPr>
                <w:rFonts w:ascii="仿宋" w:hAnsi="仿宋" w:eastAsia="仿宋" w:cs="仿宋"/>
              </w:rPr>
            </w:pPr>
            <w:r>
              <w:rPr>
                <w:rFonts w:hint="eastAsia" w:ascii="仿宋" w:hAnsi="仿宋" w:eastAsia="仿宋" w:cs="仿宋"/>
              </w:rPr>
              <w:t>0.98</w:t>
            </w:r>
          </w:p>
        </w:tc>
        <w:tc>
          <w:tcPr>
            <w:tcW w:w="1715" w:type="dxa"/>
            <w:tcBorders>
              <w:top w:val="single" w:color="000000" w:sz="4" w:space="0"/>
              <w:left w:val="single" w:color="000000" w:sz="4" w:space="0"/>
              <w:bottom w:val="single" w:color="000000" w:sz="4" w:space="0"/>
              <w:right w:val="single" w:color="000000" w:sz="4" w:space="0"/>
            </w:tcBorders>
          </w:tcPr>
          <w:p w14:paraId="74DD1480">
            <w:pPr>
              <w:pStyle w:val="23"/>
              <w:spacing w:before="30"/>
              <w:ind w:left="107"/>
              <w:jc w:val="right"/>
              <w:rPr>
                <w:rFonts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742FB75D">
            <w:pPr>
              <w:pStyle w:val="23"/>
              <w:spacing w:before="30"/>
              <w:ind w:left="107"/>
              <w:jc w:val="right"/>
              <w:rPr>
                <w:rFonts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3874624F">
            <w:pPr>
              <w:pStyle w:val="23"/>
              <w:spacing w:before="30"/>
              <w:ind w:left="107"/>
              <w:jc w:val="right"/>
              <w:rPr>
                <w:rFonts w:ascii="仿宋" w:hAnsi="仿宋" w:eastAsia="仿宋" w:cs="仿宋"/>
              </w:rPr>
            </w:pPr>
          </w:p>
        </w:tc>
      </w:tr>
      <w:tr w14:paraId="17297884">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38DE5241">
            <w:pPr>
              <w:pStyle w:val="23"/>
              <w:spacing w:before="30"/>
              <w:ind w:left="107"/>
              <w:rPr>
                <w:rFonts w:ascii="仿宋" w:hAnsi="仿宋" w:eastAsia="仿宋" w:cs="仿宋"/>
              </w:rPr>
            </w:pPr>
            <w:r>
              <w:rPr>
                <w:rFonts w:hint="eastAsia" w:ascii="仿宋" w:hAnsi="仿宋" w:eastAsia="仿宋" w:cs="仿宋"/>
              </w:rPr>
              <w:t>208</w:t>
            </w:r>
          </w:p>
        </w:tc>
        <w:tc>
          <w:tcPr>
            <w:tcW w:w="3927" w:type="dxa"/>
            <w:tcBorders>
              <w:top w:val="single" w:color="000000" w:sz="4" w:space="0"/>
              <w:left w:val="single" w:color="000000" w:sz="4" w:space="0"/>
              <w:bottom w:val="single" w:color="000000" w:sz="4" w:space="0"/>
              <w:right w:val="single" w:color="000000" w:sz="4" w:space="0"/>
            </w:tcBorders>
          </w:tcPr>
          <w:p w14:paraId="7CF10F4C">
            <w:pPr>
              <w:pStyle w:val="23"/>
              <w:spacing w:before="30"/>
              <w:ind w:left="107"/>
              <w:rPr>
                <w:rFonts w:ascii="仿宋" w:hAnsi="仿宋" w:eastAsia="仿宋" w:cs="仿宋"/>
              </w:rPr>
            </w:pPr>
            <w:r>
              <w:rPr>
                <w:rFonts w:hint="eastAsia" w:ascii="仿宋" w:hAnsi="仿宋" w:eastAsia="仿宋" w:cs="仿宋"/>
              </w:rPr>
              <w:t>社会保障和就业支出</w:t>
            </w:r>
          </w:p>
        </w:tc>
        <w:tc>
          <w:tcPr>
            <w:tcW w:w="2164" w:type="dxa"/>
            <w:tcBorders>
              <w:top w:val="single" w:color="000000" w:sz="4" w:space="0"/>
              <w:left w:val="single" w:color="000000" w:sz="4" w:space="0"/>
              <w:bottom w:val="single" w:color="000000" w:sz="4" w:space="0"/>
              <w:right w:val="single" w:color="000000" w:sz="4" w:space="0"/>
            </w:tcBorders>
          </w:tcPr>
          <w:p w14:paraId="28C92448">
            <w:pPr>
              <w:pStyle w:val="23"/>
              <w:spacing w:before="30"/>
              <w:ind w:left="107"/>
              <w:jc w:val="right"/>
              <w:rPr>
                <w:rFonts w:ascii="仿宋" w:hAnsi="仿宋" w:eastAsia="仿宋" w:cs="仿宋"/>
              </w:rPr>
            </w:pPr>
            <w:r>
              <w:rPr>
                <w:rFonts w:hint="eastAsia" w:ascii="仿宋" w:hAnsi="仿宋" w:eastAsia="仿宋" w:cs="仿宋"/>
              </w:rPr>
              <w:t>429.99</w:t>
            </w:r>
          </w:p>
        </w:tc>
        <w:tc>
          <w:tcPr>
            <w:tcW w:w="1897" w:type="dxa"/>
            <w:tcBorders>
              <w:top w:val="single" w:color="000000" w:sz="4" w:space="0"/>
              <w:left w:val="single" w:color="000000" w:sz="4" w:space="0"/>
              <w:bottom w:val="single" w:color="000000" w:sz="4" w:space="0"/>
              <w:right w:val="single" w:color="000000" w:sz="4" w:space="0"/>
            </w:tcBorders>
          </w:tcPr>
          <w:p w14:paraId="0600B3B4">
            <w:pPr>
              <w:pStyle w:val="23"/>
              <w:spacing w:before="30"/>
              <w:ind w:left="107"/>
              <w:jc w:val="right"/>
              <w:rPr>
                <w:rFonts w:ascii="仿宋" w:hAnsi="仿宋" w:eastAsia="仿宋" w:cs="仿宋"/>
              </w:rPr>
            </w:pPr>
            <w:r>
              <w:rPr>
                <w:rFonts w:hint="eastAsia" w:ascii="仿宋" w:hAnsi="仿宋" w:eastAsia="仿宋" w:cs="仿宋"/>
              </w:rPr>
              <w:t>325.09</w:t>
            </w:r>
          </w:p>
        </w:tc>
        <w:tc>
          <w:tcPr>
            <w:tcW w:w="1739" w:type="dxa"/>
            <w:tcBorders>
              <w:top w:val="single" w:color="000000" w:sz="4" w:space="0"/>
              <w:left w:val="single" w:color="000000" w:sz="4" w:space="0"/>
              <w:bottom w:val="single" w:color="000000" w:sz="4" w:space="0"/>
              <w:right w:val="single" w:color="000000" w:sz="4" w:space="0"/>
            </w:tcBorders>
          </w:tcPr>
          <w:p w14:paraId="207E46EA">
            <w:pPr>
              <w:pStyle w:val="23"/>
              <w:spacing w:before="30"/>
              <w:ind w:left="107"/>
              <w:jc w:val="right"/>
              <w:rPr>
                <w:rFonts w:ascii="仿宋" w:hAnsi="仿宋" w:eastAsia="仿宋" w:cs="仿宋"/>
              </w:rPr>
            </w:pPr>
            <w:r>
              <w:rPr>
                <w:rFonts w:hint="eastAsia" w:ascii="仿宋" w:hAnsi="仿宋" w:eastAsia="仿宋" w:cs="仿宋"/>
              </w:rPr>
              <w:t>104.90</w:t>
            </w:r>
          </w:p>
        </w:tc>
        <w:tc>
          <w:tcPr>
            <w:tcW w:w="1715" w:type="dxa"/>
            <w:tcBorders>
              <w:top w:val="single" w:color="000000" w:sz="4" w:space="0"/>
              <w:left w:val="single" w:color="000000" w:sz="4" w:space="0"/>
              <w:bottom w:val="single" w:color="000000" w:sz="4" w:space="0"/>
              <w:right w:val="single" w:color="000000" w:sz="4" w:space="0"/>
            </w:tcBorders>
          </w:tcPr>
          <w:p w14:paraId="3D14189D">
            <w:pPr>
              <w:pStyle w:val="23"/>
              <w:spacing w:before="30"/>
              <w:ind w:left="107"/>
              <w:jc w:val="right"/>
              <w:rPr>
                <w:rFonts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012C0ABA">
            <w:pPr>
              <w:pStyle w:val="23"/>
              <w:spacing w:before="30"/>
              <w:ind w:left="107"/>
              <w:jc w:val="right"/>
              <w:rPr>
                <w:rFonts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2EA2DA81">
            <w:pPr>
              <w:pStyle w:val="23"/>
              <w:spacing w:before="30"/>
              <w:ind w:left="107"/>
              <w:jc w:val="right"/>
              <w:rPr>
                <w:rFonts w:ascii="仿宋" w:hAnsi="仿宋" w:eastAsia="仿宋" w:cs="仿宋"/>
              </w:rPr>
            </w:pPr>
          </w:p>
        </w:tc>
      </w:tr>
      <w:tr w14:paraId="7C78AA54">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00F0B031">
            <w:pPr>
              <w:pStyle w:val="23"/>
              <w:spacing w:before="30"/>
              <w:ind w:left="107"/>
              <w:rPr>
                <w:rFonts w:ascii="仿宋" w:hAnsi="仿宋" w:eastAsia="仿宋" w:cs="仿宋"/>
              </w:rPr>
            </w:pPr>
            <w:r>
              <w:rPr>
                <w:rFonts w:hint="eastAsia" w:ascii="仿宋" w:hAnsi="仿宋" w:eastAsia="仿宋" w:cs="仿宋"/>
              </w:rPr>
              <w:t>20805</w:t>
            </w:r>
          </w:p>
        </w:tc>
        <w:tc>
          <w:tcPr>
            <w:tcW w:w="3927" w:type="dxa"/>
            <w:tcBorders>
              <w:top w:val="single" w:color="000000" w:sz="4" w:space="0"/>
              <w:left w:val="single" w:color="000000" w:sz="4" w:space="0"/>
              <w:bottom w:val="single" w:color="000000" w:sz="4" w:space="0"/>
              <w:right w:val="single" w:color="000000" w:sz="4" w:space="0"/>
            </w:tcBorders>
          </w:tcPr>
          <w:p w14:paraId="2A714C5A">
            <w:pPr>
              <w:pStyle w:val="23"/>
              <w:spacing w:before="30"/>
              <w:ind w:left="107"/>
              <w:rPr>
                <w:rFonts w:ascii="仿宋" w:hAnsi="仿宋" w:eastAsia="仿宋" w:cs="仿宋"/>
              </w:rPr>
            </w:pPr>
            <w:r>
              <w:rPr>
                <w:rFonts w:hint="eastAsia" w:ascii="仿宋" w:hAnsi="仿宋" w:eastAsia="仿宋" w:cs="仿宋"/>
              </w:rPr>
              <w:t xml:space="preserve">  行政事业单位养老支出</w:t>
            </w:r>
          </w:p>
        </w:tc>
        <w:tc>
          <w:tcPr>
            <w:tcW w:w="2164" w:type="dxa"/>
            <w:tcBorders>
              <w:top w:val="single" w:color="000000" w:sz="4" w:space="0"/>
              <w:left w:val="single" w:color="000000" w:sz="4" w:space="0"/>
              <w:bottom w:val="single" w:color="000000" w:sz="4" w:space="0"/>
              <w:right w:val="single" w:color="000000" w:sz="4" w:space="0"/>
            </w:tcBorders>
          </w:tcPr>
          <w:p w14:paraId="4E3A1333">
            <w:pPr>
              <w:pStyle w:val="23"/>
              <w:spacing w:before="30"/>
              <w:ind w:left="107"/>
              <w:jc w:val="right"/>
              <w:rPr>
                <w:rFonts w:ascii="仿宋" w:hAnsi="仿宋" w:eastAsia="仿宋" w:cs="仿宋"/>
              </w:rPr>
            </w:pPr>
            <w:r>
              <w:rPr>
                <w:rFonts w:hint="eastAsia" w:ascii="仿宋" w:hAnsi="仿宋" w:eastAsia="仿宋" w:cs="仿宋"/>
              </w:rPr>
              <w:t>30.60</w:t>
            </w:r>
          </w:p>
        </w:tc>
        <w:tc>
          <w:tcPr>
            <w:tcW w:w="1897" w:type="dxa"/>
            <w:tcBorders>
              <w:top w:val="single" w:color="000000" w:sz="4" w:space="0"/>
              <w:left w:val="single" w:color="000000" w:sz="4" w:space="0"/>
              <w:bottom w:val="single" w:color="000000" w:sz="4" w:space="0"/>
              <w:right w:val="single" w:color="000000" w:sz="4" w:space="0"/>
            </w:tcBorders>
          </w:tcPr>
          <w:p w14:paraId="7FFA2F1D">
            <w:pPr>
              <w:pStyle w:val="23"/>
              <w:spacing w:before="30"/>
              <w:ind w:left="107"/>
              <w:jc w:val="right"/>
              <w:rPr>
                <w:rFonts w:ascii="仿宋" w:hAnsi="仿宋" w:eastAsia="仿宋" w:cs="仿宋"/>
              </w:rPr>
            </w:pPr>
            <w:r>
              <w:rPr>
                <w:rFonts w:hint="eastAsia" w:ascii="仿宋" w:hAnsi="仿宋" w:eastAsia="仿宋" w:cs="仿宋"/>
              </w:rPr>
              <w:t>30.60</w:t>
            </w:r>
          </w:p>
        </w:tc>
        <w:tc>
          <w:tcPr>
            <w:tcW w:w="1739" w:type="dxa"/>
            <w:tcBorders>
              <w:top w:val="single" w:color="000000" w:sz="4" w:space="0"/>
              <w:left w:val="single" w:color="000000" w:sz="4" w:space="0"/>
              <w:bottom w:val="single" w:color="000000" w:sz="4" w:space="0"/>
              <w:right w:val="single" w:color="000000" w:sz="4" w:space="0"/>
            </w:tcBorders>
          </w:tcPr>
          <w:p w14:paraId="710FC3A2">
            <w:pPr>
              <w:pStyle w:val="23"/>
              <w:spacing w:before="30"/>
              <w:ind w:left="107"/>
              <w:jc w:val="right"/>
              <w:rPr>
                <w:rFonts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14:paraId="5D580E2E">
            <w:pPr>
              <w:pStyle w:val="23"/>
              <w:spacing w:before="30"/>
              <w:ind w:left="107"/>
              <w:jc w:val="right"/>
              <w:rPr>
                <w:rFonts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4C654FC9">
            <w:pPr>
              <w:pStyle w:val="23"/>
              <w:spacing w:before="30"/>
              <w:ind w:left="107"/>
              <w:jc w:val="right"/>
              <w:rPr>
                <w:rFonts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0522765F">
            <w:pPr>
              <w:pStyle w:val="23"/>
              <w:spacing w:before="30"/>
              <w:ind w:left="107"/>
              <w:jc w:val="right"/>
              <w:rPr>
                <w:rFonts w:ascii="仿宋" w:hAnsi="仿宋" w:eastAsia="仿宋" w:cs="仿宋"/>
              </w:rPr>
            </w:pPr>
          </w:p>
        </w:tc>
      </w:tr>
      <w:tr w14:paraId="592BC518">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2FF05D5F">
            <w:pPr>
              <w:pStyle w:val="23"/>
              <w:spacing w:before="30"/>
              <w:ind w:left="107"/>
              <w:rPr>
                <w:rFonts w:ascii="仿宋" w:hAnsi="仿宋" w:eastAsia="仿宋" w:cs="仿宋"/>
              </w:rPr>
            </w:pPr>
            <w:r>
              <w:rPr>
                <w:rFonts w:hint="eastAsia" w:ascii="仿宋" w:hAnsi="仿宋" w:eastAsia="仿宋" w:cs="仿宋"/>
              </w:rPr>
              <w:t>2080505</w:t>
            </w:r>
          </w:p>
        </w:tc>
        <w:tc>
          <w:tcPr>
            <w:tcW w:w="3927" w:type="dxa"/>
            <w:tcBorders>
              <w:top w:val="single" w:color="000000" w:sz="4" w:space="0"/>
              <w:left w:val="single" w:color="000000" w:sz="4" w:space="0"/>
              <w:bottom w:val="single" w:color="000000" w:sz="4" w:space="0"/>
              <w:right w:val="single" w:color="000000" w:sz="4" w:space="0"/>
            </w:tcBorders>
          </w:tcPr>
          <w:p w14:paraId="426A9305">
            <w:pPr>
              <w:pStyle w:val="23"/>
              <w:spacing w:before="30"/>
              <w:ind w:left="107"/>
              <w:rPr>
                <w:rFonts w:ascii="仿宋" w:hAnsi="仿宋" w:eastAsia="仿宋" w:cs="仿宋"/>
              </w:rPr>
            </w:pPr>
            <w:r>
              <w:rPr>
                <w:rFonts w:hint="eastAsia" w:ascii="仿宋" w:hAnsi="仿宋" w:eastAsia="仿宋" w:cs="仿宋"/>
              </w:rPr>
              <w:t xml:space="preserve">    机关事业单位基本养老保险缴费支出</w:t>
            </w:r>
          </w:p>
        </w:tc>
        <w:tc>
          <w:tcPr>
            <w:tcW w:w="2164" w:type="dxa"/>
            <w:tcBorders>
              <w:top w:val="single" w:color="000000" w:sz="4" w:space="0"/>
              <w:left w:val="single" w:color="000000" w:sz="4" w:space="0"/>
              <w:bottom w:val="single" w:color="000000" w:sz="4" w:space="0"/>
              <w:right w:val="single" w:color="000000" w:sz="4" w:space="0"/>
            </w:tcBorders>
          </w:tcPr>
          <w:p w14:paraId="638CFF5E">
            <w:pPr>
              <w:pStyle w:val="23"/>
              <w:spacing w:before="30"/>
              <w:ind w:left="107"/>
              <w:jc w:val="right"/>
              <w:rPr>
                <w:rFonts w:ascii="仿宋" w:hAnsi="仿宋" w:eastAsia="仿宋" w:cs="仿宋"/>
              </w:rPr>
            </w:pPr>
            <w:r>
              <w:rPr>
                <w:rFonts w:hint="eastAsia" w:ascii="仿宋" w:hAnsi="仿宋" w:eastAsia="仿宋" w:cs="仿宋"/>
              </w:rPr>
              <w:t>20.40</w:t>
            </w:r>
          </w:p>
        </w:tc>
        <w:tc>
          <w:tcPr>
            <w:tcW w:w="1897" w:type="dxa"/>
            <w:tcBorders>
              <w:top w:val="single" w:color="000000" w:sz="4" w:space="0"/>
              <w:left w:val="single" w:color="000000" w:sz="4" w:space="0"/>
              <w:bottom w:val="single" w:color="000000" w:sz="4" w:space="0"/>
              <w:right w:val="single" w:color="000000" w:sz="4" w:space="0"/>
            </w:tcBorders>
          </w:tcPr>
          <w:p w14:paraId="7554E78E">
            <w:pPr>
              <w:pStyle w:val="23"/>
              <w:spacing w:before="30"/>
              <w:ind w:left="107"/>
              <w:jc w:val="right"/>
              <w:rPr>
                <w:rFonts w:ascii="仿宋" w:hAnsi="仿宋" w:eastAsia="仿宋" w:cs="仿宋"/>
              </w:rPr>
            </w:pPr>
            <w:r>
              <w:rPr>
                <w:rFonts w:hint="eastAsia" w:ascii="仿宋" w:hAnsi="仿宋" w:eastAsia="仿宋" w:cs="仿宋"/>
              </w:rPr>
              <w:t>20.40</w:t>
            </w:r>
          </w:p>
        </w:tc>
        <w:tc>
          <w:tcPr>
            <w:tcW w:w="1739" w:type="dxa"/>
            <w:tcBorders>
              <w:top w:val="single" w:color="000000" w:sz="4" w:space="0"/>
              <w:left w:val="single" w:color="000000" w:sz="4" w:space="0"/>
              <w:bottom w:val="single" w:color="000000" w:sz="4" w:space="0"/>
              <w:right w:val="single" w:color="000000" w:sz="4" w:space="0"/>
            </w:tcBorders>
          </w:tcPr>
          <w:p w14:paraId="5F72A00B">
            <w:pPr>
              <w:pStyle w:val="23"/>
              <w:spacing w:before="30"/>
              <w:ind w:left="107"/>
              <w:jc w:val="right"/>
              <w:rPr>
                <w:rFonts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14:paraId="28584B8B">
            <w:pPr>
              <w:pStyle w:val="23"/>
              <w:spacing w:before="30"/>
              <w:ind w:left="107"/>
              <w:jc w:val="right"/>
              <w:rPr>
                <w:rFonts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183A4B05">
            <w:pPr>
              <w:pStyle w:val="23"/>
              <w:spacing w:before="30"/>
              <w:ind w:left="107"/>
              <w:jc w:val="right"/>
              <w:rPr>
                <w:rFonts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75F2554B">
            <w:pPr>
              <w:pStyle w:val="23"/>
              <w:spacing w:before="30"/>
              <w:ind w:left="107"/>
              <w:jc w:val="right"/>
              <w:rPr>
                <w:rFonts w:ascii="仿宋" w:hAnsi="仿宋" w:eastAsia="仿宋" w:cs="仿宋"/>
              </w:rPr>
            </w:pPr>
          </w:p>
        </w:tc>
      </w:tr>
      <w:tr w14:paraId="2A698FCB">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617C13DE">
            <w:pPr>
              <w:pStyle w:val="23"/>
              <w:spacing w:before="30"/>
              <w:ind w:left="107"/>
              <w:rPr>
                <w:rFonts w:ascii="仿宋" w:hAnsi="仿宋" w:eastAsia="仿宋" w:cs="仿宋"/>
              </w:rPr>
            </w:pPr>
            <w:r>
              <w:rPr>
                <w:rFonts w:hint="eastAsia" w:ascii="仿宋" w:hAnsi="仿宋" w:eastAsia="仿宋" w:cs="仿宋"/>
              </w:rPr>
              <w:t>2080506</w:t>
            </w:r>
          </w:p>
        </w:tc>
        <w:tc>
          <w:tcPr>
            <w:tcW w:w="3927" w:type="dxa"/>
            <w:tcBorders>
              <w:top w:val="single" w:color="000000" w:sz="4" w:space="0"/>
              <w:left w:val="single" w:color="000000" w:sz="4" w:space="0"/>
              <w:bottom w:val="single" w:color="000000" w:sz="4" w:space="0"/>
              <w:right w:val="single" w:color="000000" w:sz="4" w:space="0"/>
            </w:tcBorders>
          </w:tcPr>
          <w:p w14:paraId="3DDB3BFC">
            <w:pPr>
              <w:pStyle w:val="23"/>
              <w:spacing w:before="30"/>
              <w:ind w:left="107"/>
              <w:rPr>
                <w:rFonts w:ascii="仿宋" w:hAnsi="仿宋" w:eastAsia="仿宋" w:cs="仿宋"/>
              </w:rPr>
            </w:pPr>
            <w:r>
              <w:rPr>
                <w:rFonts w:hint="eastAsia" w:ascii="仿宋" w:hAnsi="仿宋" w:eastAsia="仿宋" w:cs="仿宋"/>
              </w:rPr>
              <w:t xml:space="preserve">    机关事业单位职业年金缴费支出</w:t>
            </w:r>
          </w:p>
        </w:tc>
        <w:tc>
          <w:tcPr>
            <w:tcW w:w="2164" w:type="dxa"/>
            <w:tcBorders>
              <w:top w:val="single" w:color="000000" w:sz="4" w:space="0"/>
              <w:left w:val="single" w:color="000000" w:sz="4" w:space="0"/>
              <w:bottom w:val="single" w:color="000000" w:sz="4" w:space="0"/>
              <w:right w:val="single" w:color="000000" w:sz="4" w:space="0"/>
            </w:tcBorders>
          </w:tcPr>
          <w:p w14:paraId="0A3B1BB4">
            <w:pPr>
              <w:pStyle w:val="23"/>
              <w:spacing w:before="30"/>
              <w:ind w:left="107"/>
              <w:jc w:val="right"/>
              <w:rPr>
                <w:rFonts w:ascii="仿宋" w:hAnsi="仿宋" w:eastAsia="仿宋" w:cs="仿宋"/>
              </w:rPr>
            </w:pPr>
            <w:r>
              <w:rPr>
                <w:rFonts w:hint="eastAsia" w:ascii="仿宋" w:hAnsi="仿宋" w:eastAsia="仿宋" w:cs="仿宋"/>
              </w:rPr>
              <w:t>10.20</w:t>
            </w:r>
          </w:p>
        </w:tc>
        <w:tc>
          <w:tcPr>
            <w:tcW w:w="1897" w:type="dxa"/>
            <w:tcBorders>
              <w:top w:val="single" w:color="000000" w:sz="4" w:space="0"/>
              <w:left w:val="single" w:color="000000" w:sz="4" w:space="0"/>
              <w:bottom w:val="single" w:color="000000" w:sz="4" w:space="0"/>
              <w:right w:val="single" w:color="000000" w:sz="4" w:space="0"/>
            </w:tcBorders>
          </w:tcPr>
          <w:p w14:paraId="46D44F08">
            <w:pPr>
              <w:pStyle w:val="23"/>
              <w:spacing w:before="30"/>
              <w:ind w:left="107"/>
              <w:jc w:val="right"/>
              <w:rPr>
                <w:rFonts w:ascii="仿宋" w:hAnsi="仿宋" w:eastAsia="仿宋" w:cs="仿宋"/>
              </w:rPr>
            </w:pPr>
            <w:r>
              <w:rPr>
                <w:rFonts w:hint="eastAsia" w:ascii="仿宋" w:hAnsi="仿宋" w:eastAsia="仿宋" w:cs="仿宋"/>
              </w:rPr>
              <w:t>10.20</w:t>
            </w:r>
          </w:p>
        </w:tc>
        <w:tc>
          <w:tcPr>
            <w:tcW w:w="1739" w:type="dxa"/>
            <w:tcBorders>
              <w:top w:val="single" w:color="000000" w:sz="4" w:space="0"/>
              <w:left w:val="single" w:color="000000" w:sz="4" w:space="0"/>
              <w:bottom w:val="single" w:color="000000" w:sz="4" w:space="0"/>
              <w:right w:val="single" w:color="000000" w:sz="4" w:space="0"/>
            </w:tcBorders>
          </w:tcPr>
          <w:p w14:paraId="07A29D3B">
            <w:pPr>
              <w:pStyle w:val="23"/>
              <w:spacing w:before="30"/>
              <w:ind w:left="107"/>
              <w:jc w:val="right"/>
              <w:rPr>
                <w:rFonts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14:paraId="304CFE21">
            <w:pPr>
              <w:pStyle w:val="23"/>
              <w:spacing w:before="30"/>
              <w:ind w:left="107"/>
              <w:jc w:val="right"/>
              <w:rPr>
                <w:rFonts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7B4DA866">
            <w:pPr>
              <w:pStyle w:val="23"/>
              <w:spacing w:before="30"/>
              <w:ind w:left="107"/>
              <w:jc w:val="right"/>
              <w:rPr>
                <w:rFonts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74FDB267">
            <w:pPr>
              <w:pStyle w:val="23"/>
              <w:spacing w:before="30"/>
              <w:ind w:left="107"/>
              <w:jc w:val="right"/>
              <w:rPr>
                <w:rFonts w:ascii="仿宋" w:hAnsi="仿宋" w:eastAsia="仿宋" w:cs="仿宋"/>
              </w:rPr>
            </w:pPr>
          </w:p>
        </w:tc>
      </w:tr>
      <w:tr w14:paraId="6E93950B">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476BB0AE">
            <w:pPr>
              <w:pStyle w:val="23"/>
              <w:spacing w:before="30"/>
              <w:ind w:left="107"/>
              <w:rPr>
                <w:rFonts w:ascii="仿宋" w:hAnsi="仿宋" w:eastAsia="仿宋" w:cs="仿宋"/>
              </w:rPr>
            </w:pPr>
            <w:r>
              <w:rPr>
                <w:rFonts w:hint="eastAsia" w:ascii="仿宋" w:hAnsi="仿宋" w:eastAsia="仿宋" w:cs="仿宋"/>
              </w:rPr>
              <w:t>20810</w:t>
            </w:r>
          </w:p>
        </w:tc>
        <w:tc>
          <w:tcPr>
            <w:tcW w:w="3927" w:type="dxa"/>
            <w:tcBorders>
              <w:top w:val="single" w:color="000000" w:sz="4" w:space="0"/>
              <w:left w:val="single" w:color="000000" w:sz="4" w:space="0"/>
              <w:bottom w:val="single" w:color="000000" w:sz="4" w:space="0"/>
              <w:right w:val="single" w:color="000000" w:sz="4" w:space="0"/>
            </w:tcBorders>
          </w:tcPr>
          <w:p w14:paraId="3FECB53E">
            <w:pPr>
              <w:pStyle w:val="23"/>
              <w:spacing w:before="30"/>
              <w:ind w:left="107"/>
              <w:rPr>
                <w:rFonts w:ascii="仿宋" w:hAnsi="仿宋" w:eastAsia="仿宋" w:cs="仿宋"/>
              </w:rPr>
            </w:pPr>
            <w:r>
              <w:rPr>
                <w:rFonts w:hint="eastAsia" w:ascii="仿宋" w:hAnsi="仿宋" w:eastAsia="仿宋" w:cs="仿宋"/>
              </w:rPr>
              <w:t xml:space="preserve">  社会福利</w:t>
            </w:r>
          </w:p>
        </w:tc>
        <w:tc>
          <w:tcPr>
            <w:tcW w:w="2164" w:type="dxa"/>
            <w:tcBorders>
              <w:top w:val="single" w:color="000000" w:sz="4" w:space="0"/>
              <w:left w:val="single" w:color="000000" w:sz="4" w:space="0"/>
              <w:bottom w:val="single" w:color="000000" w:sz="4" w:space="0"/>
              <w:right w:val="single" w:color="000000" w:sz="4" w:space="0"/>
            </w:tcBorders>
          </w:tcPr>
          <w:p w14:paraId="3F2BD270">
            <w:pPr>
              <w:pStyle w:val="23"/>
              <w:spacing w:before="30"/>
              <w:ind w:left="107"/>
              <w:jc w:val="right"/>
              <w:rPr>
                <w:rFonts w:ascii="仿宋" w:hAnsi="仿宋" w:eastAsia="仿宋" w:cs="仿宋"/>
              </w:rPr>
            </w:pPr>
            <w:r>
              <w:rPr>
                <w:rFonts w:hint="eastAsia" w:ascii="仿宋" w:hAnsi="仿宋" w:eastAsia="仿宋" w:cs="仿宋"/>
              </w:rPr>
              <w:t>399.39</w:t>
            </w:r>
          </w:p>
        </w:tc>
        <w:tc>
          <w:tcPr>
            <w:tcW w:w="1897" w:type="dxa"/>
            <w:tcBorders>
              <w:top w:val="single" w:color="000000" w:sz="4" w:space="0"/>
              <w:left w:val="single" w:color="000000" w:sz="4" w:space="0"/>
              <w:bottom w:val="single" w:color="000000" w:sz="4" w:space="0"/>
              <w:right w:val="single" w:color="000000" w:sz="4" w:space="0"/>
            </w:tcBorders>
          </w:tcPr>
          <w:p w14:paraId="747C4E87">
            <w:pPr>
              <w:pStyle w:val="23"/>
              <w:spacing w:before="30"/>
              <w:ind w:left="107"/>
              <w:jc w:val="right"/>
              <w:rPr>
                <w:rFonts w:ascii="仿宋" w:hAnsi="仿宋" w:eastAsia="仿宋" w:cs="仿宋"/>
              </w:rPr>
            </w:pPr>
            <w:r>
              <w:rPr>
                <w:rFonts w:hint="eastAsia" w:ascii="仿宋" w:hAnsi="仿宋" w:eastAsia="仿宋" w:cs="仿宋"/>
              </w:rPr>
              <w:t>294.49</w:t>
            </w:r>
          </w:p>
        </w:tc>
        <w:tc>
          <w:tcPr>
            <w:tcW w:w="1739" w:type="dxa"/>
            <w:tcBorders>
              <w:top w:val="single" w:color="000000" w:sz="4" w:space="0"/>
              <w:left w:val="single" w:color="000000" w:sz="4" w:space="0"/>
              <w:bottom w:val="single" w:color="000000" w:sz="4" w:space="0"/>
              <w:right w:val="single" w:color="000000" w:sz="4" w:space="0"/>
            </w:tcBorders>
          </w:tcPr>
          <w:p w14:paraId="23A97505">
            <w:pPr>
              <w:pStyle w:val="23"/>
              <w:spacing w:before="30"/>
              <w:ind w:left="107"/>
              <w:jc w:val="right"/>
              <w:rPr>
                <w:rFonts w:ascii="仿宋" w:hAnsi="仿宋" w:eastAsia="仿宋" w:cs="仿宋"/>
              </w:rPr>
            </w:pPr>
            <w:r>
              <w:rPr>
                <w:rFonts w:hint="eastAsia" w:ascii="仿宋" w:hAnsi="仿宋" w:eastAsia="仿宋" w:cs="仿宋"/>
              </w:rPr>
              <w:t>104.90</w:t>
            </w:r>
          </w:p>
        </w:tc>
        <w:tc>
          <w:tcPr>
            <w:tcW w:w="1715" w:type="dxa"/>
            <w:tcBorders>
              <w:top w:val="single" w:color="000000" w:sz="4" w:space="0"/>
              <w:left w:val="single" w:color="000000" w:sz="4" w:space="0"/>
              <w:bottom w:val="single" w:color="000000" w:sz="4" w:space="0"/>
              <w:right w:val="single" w:color="000000" w:sz="4" w:space="0"/>
            </w:tcBorders>
          </w:tcPr>
          <w:p w14:paraId="148A886F">
            <w:pPr>
              <w:pStyle w:val="23"/>
              <w:spacing w:before="30"/>
              <w:ind w:left="107"/>
              <w:jc w:val="right"/>
              <w:rPr>
                <w:rFonts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583615E4">
            <w:pPr>
              <w:pStyle w:val="23"/>
              <w:spacing w:before="30"/>
              <w:ind w:left="107"/>
              <w:jc w:val="right"/>
              <w:rPr>
                <w:rFonts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113ED07D">
            <w:pPr>
              <w:pStyle w:val="23"/>
              <w:spacing w:before="30"/>
              <w:ind w:left="107"/>
              <w:jc w:val="right"/>
              <w:rPr>
                <w:rFonts w:ascii="仿宋" w:hAnsi="仿宋" w:eastAsia="仿宋" w:cs="仿宋"/>
              </w:rPr>
            </w:pPr>
          </w:p>
        </w:tc>
      </w:tr>
      <w:tr w14:paraId="20D53834">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4365F23">
            <w:pPr>
              <w:pStyle w:val="23"/>
              <w:spacing w:before="30"/>
              <w:ind w:left="107"/>
              <w:rPr>
                <w:rFonts w:ascii="仿宋" w:hAnsi="仿宋" w:eastAsia="仿宋" w:cs="仿宋"/>
              </w:rPr>
            </w:pPr>
            <w:r>
              <w:rPr>
                <w:rFonts w:hint="eastAsia" w:ascii="仿宋" w:hAnsi="仿宋" w:eastAsia="仿宋" w:cs="仿宋"/>
              </w:rPr>
              <w:t>2081006</w:t>
            </w:r>
          </w:p>
        </w:tc>
        <w:tc>
          <w:tcPr>
            <w:tcW w:w="3927" w:type="dxa"/>
            <w:tcBorders>
              <w:top w:val="single" w:color="000000" w:sz="4" w:space="0"/>
              <w:left w:val="single" w:color="000000" w:sz="4" w:space="0"/>
              <w:bottom w:val="single" w:color="000000" w:sz="4" w:space="0"/>
              <w:right w:val="single" w:color="000000" w:sz="4" w:space="0"/>
            </w:tcBorders>
          </w:tcPr>
          <w:p w14:paraId="384A2977">
            <w:pPr>
              <w:pStyle w:val="23"/>
              <w:spacing w:before="30"/>
              <w:ind w:left="107"/>
              <w:rPr>
                <w:rFonts w:ascii="仿宋" w:hAnsi="仿宋" w:eastAsia="仿宋" w:cs="仿宋"/>
              </w:rPr>
            </w:pPr>
            <w:r>
              <w:rPr>
                <w:rFonts w:hint="eastAsia" w:ascii="仿宋" w:hAnsi="仿宋" w:eastAsia="仿宋" w:cs="仿宋"/>
              </w:rPr>
              <w:t xml:space="preserve">    养老服务</w:t>
            </w:r>
          </w:p>
        </w:tc>
        <w:tc>
          <w:tcPr>
            <w:tcW w:w="2164" w:type="dxa"/>
            <w:tcBorders>
              <w:top w:val="single" w:color="000000" w:sz="4" w:space="0"/>
              <w:left w:val="single" w:color="000000" w:sz="4" w:space="0"/>
              <w:bottom w:val="single" w:color="000000" w:sz="4" w:space="0"/>
              <w:right w:val="single" w:color="000000" w:sz="4" w:space="0"/>
            </w:tcBorders>
          </w:tcPr>
          <w:p w14:paraId="1AA216DE">
            <w:pPr>
              <w:pStyle w:val="23"/>
              <w:spacing w:before="30"/>
              <w:ind w:left="107"/>
              <w:jc w:val="right"/>
              <w:rPr>
                <w:rFonts w:ascii="仿宋" w:hAnsi="仿宋" w:eastAsia="仿宋" w:cs="仿宋"/>
              </w:rPr>
            </w:pPr>
            <w:r>
              <w:rPr>
                <w:rFonts w:hint="eastAsia" w:ascii="仿宋" w:hAnsi="仿宋" w:eastAsia="仿宋" w:cs="仿宋"/>
              </w:rPr>
              <w:t>399.39</w:t>
            </w:r>
          </w:p>
        </w:tc>
        <w:tc>
          <w:tcPr>
            <w:tcW w:w="1897" w:type="dxa"/>
            <w:tcBorders>
              <w:top w:val="single" w:color="000000" w:sz="4" w:space="0"/>
              <w:left w:val="single" w:color="000000" w:sz="4" w:space="0"/>
              <w:bottom w:val="single" w:color="000000" w:sz="4" w:space="0"/>
              <w:right w:val="single" w:color="000000" w:sz="4" w:space="0"/>
            </w:tcBorders>
          </w:tcPr>
          <w:p w14:paraId="3EE3774D">
            <w:pPr>
              <w:pStyle w:val="23"/>
              <w:spacing w:before="30"/>
              <w:ind w:left="107"/>
              <w:jc w:val="right"/>
              <w:rPr>
                <w:rFonts w:ascii="仿宋" w:hAnsi="仿宋" w:eastAsia="仿宋" w:cs="仿宋"/>
              </w:rPr>
            </w:pPr>
            <w:r>
              <w:rPr>
                <w:rFonts w:hint="eastAsia" w:ascii="仿宋" w:hAnsi="仿宋" w:eastAsia="仿宋" w:cs="仿宋"/>
              </w:rPr>
              <w:t>294.49</w:t>
            </w:r>
          </w:p>
        </w:tc>
        <w:tc>
          <w:tcPr>
            <w:tcW w:w="1739" w:type="dxa"/>
            <w:tcBorders>
              <w:top w:val="single" w:color="000000" w:sz="4" w:space="0"/>
              <w:left w:val="single" w:color="000000" w:sz="4" w:space="0"/>
              <w:bottom w:val="single" w:color="000000" w:sz="4" w:space="0"/>
              <w:right w:val="single" w:color="000000" w:sz="4" w:space="0"/>
            </w:tcBorders>
          </w:tcPr>
          <w:p w14:paraId="07908073">
            <w:pPr>
              <w:pStyle w:val="23"/>
              <w:spacing w:before="30"/>
              <w:ind w:left="107"/>
              <w:jc w:val="right"/>
              <w:rPr>
                <w:rFonts w:ascii="仿宋" w:hAnsi="仿宋" w:eastAsia="仿宋" w:cs="仿宋"/>
              </w:rPr>
            </w:pPr>
            <w:r>
              <w:rPr>
                <w:rFonts w:hint="eastAsia" w:ascii="仿宋" w:hAnsi="仿宋" w:eastAsia="仿宋" w:cs="仿宋"/>
              </w:rPr>
              <w:t>104.90</w:t>
            </w:r>
          </w:p>
        </w:tc>
        <w:tc>
          <w:tcPr>
            <w:tcW w:w="1715" w:type="dxa"/>
            <w:tcBorders>
              <w:top w:val="single" w:color="000000" w:sz="4" w:space="0"/>
              <w:left w:val="single" w:color="000000" w:sz="4" w:space="0"/>
              <w:bottom w:val="single" w:color="000000" w:sz="4" w:space="0"/>
              <w:right w:val="single" w:color="000000" w:sz="4" w:space="0"/>
            </w:tcBorders>
          </w:tcPr>
          <w:p w14:paraId="01D24949">
            <w:pPr>
              <w:pStyle w:val="23"/>
              <w:spacing w:before="30"/>
              <w:ind w:left="107"/>
              <w:jc w:val="right"/>
              <w:rPr>
                <w:rFonts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0742805C">
            <w:pPr>
              <w:pStyle w:val="23"/>
              <w:spacing w:before="30"/>
              <w:ind w:left="107"/>
              <w:jc w:val="right"/>
              <w:rPr>
                <w:rFonts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0CD2FCBD">
            <w:pPr>
              <w:pStyle w:val="23"/>
              <w:spacing w:before="30"/>
              <w:ind w:left="107"/>
              <w:jc w:val="right"/>
              <w:rPr>
                <w:rFonts w:ascii="仿宋" w:hAnsi="仿宋" w:eastAsia="仿宋" w:cs="仿宋"/>
              </w:rPr>
            </w:pPr>
          </w:p>
        </w:tc>
      </w:tr>
      <w:tr w14:paraId="39D74066">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683184">
            <w:pPr>
              <w:pStyle w:val="23"/>
              <w:spacing w:before="30"/>
              <w:ind w:left="107"/>
              <w:rPr>
                <w:rFonts w:ascii="仿宋" w:hAnsi="仿宋" w:eastAsia="仿宋" w:cs="仿宋"/>
              </w:rPr>
            </w:pPr>
            <w:r>
              <w:rPr>
                <w:rFonts w:hint="eastAsia" w:ascii="仿宋" w:hAnsi="仿宋" w:eastAsia="仿宋" w:cs="仿宋"/>
              </w:rPr>
              <w:t>221</w:t>
            </w:r>
          </w:p>
        </w:tc>
        <w:tc>
          <w:tcPr>
            <w:tcW w:w="3927" w:type="dxa"/>
            <w:tcBorders>
              <w:top w:val="single" w:color="000000" w:sz="4" w:space="0"/>
              <w:left w:val="single" w:color="000000" w:sz="4" w:space="0"/>
              <w:bottom w:val="single" w:color="000000" w:sz="4" w:space="0"/>
              <w:right w:val="single" w:color="000000" w:sz="4" w:space="0"/>
            </w:tcBorders>
          </w:tcPr>
          <w:p w14:paraId="4050C2B7">
            <w:pPr>
              <w:pStyle w:val="23"/>
              <w:spacing w:before="30"/>
              <w:ind w:left="107"/>
              <w:rPr>
                <w:rFonts w:ascii="仿宋" w:hAnsi="仿宋" w:eastAsia="仿宋" w:cs="仿宋"/>
              </w:rPr>
            </w:pPr>
            <w:r>
              <w:rPr>
                <w:rFonts w:hint="eastAsia" w:ascii="仿宋" w:hAnsi="仿宋" w:eastAsia="仿宋" w:cs="仿宋"/>
              </w:rPr>
              <w:t>住房保障支出</w:t>
            </w:r>
          </w:p>
        </w:tc>
        <w:tc>
          <w:tcPr>
            <w:tcW w:w="2164" w:type="dxa"/>
            <w:tcBorders>
              <w:top w:val="single" w:color="000000" w:sz="4" w:space="0"/>
              <w:left w:val="single" w:color="000000" w:sz="4" w:space="0"/>
              <w:bottom w:val="single" w:color="000000" w:sz="4" w:space="0"/>
              <w:right w:val="single" w:color="000000" w:sz="4" w:space="0"/>
            </w:tcBorders>
          </w:tcPr>
          <w:p w14:paraId="6C1475FB">
            <w:pPr>
              <w:pStyle w:val="23"/>
              <w:spacing w:before="30"/>
              <w:ind w:left="107"/>
              <w:jc w:val="right"/>
              <w:rPr>
                <w:rFonts w:ascii="仿宋" w:hAnsi="仿宋" w:eastAsia="仿宋" w:cs="仿宋"/>
              </w:rPr>
            </w:pPr>
            <w:r>
              <w:rPr>
                <w:rFonts w:hint="eastAsia" w:ascii="仿宋" w:hAnsi="仿宋" w:eastAsia="仿宋" w:cs="仿宋"/>
              </w:rPr>
              <w:t>122.22</w:t>
            </w:r>
          </w:p>
        </w:tc>
        <w:tc>
          <w:tcPr>
            <w:tcW w:w="1897" w:type="dxa"/>
            <w:tcBorders>
              <w:top w:val="single" w:color="000000" w:sz="4" w:space="0"/>
              <w:left w:val="single" w:color="000000" w:sz="4" w:space="0"/>
              <w:bottom w:val="single" w:color="000000" w:sz="4" w:space="0"/>
              <w:right w:val="single" w:color="000000" w:sz="4" w:space="0"/>
            </w:tcBorders>
          </w:tcPr>
          <w:p w14:paraId="7CB7E84D">
            <w:pPr>
              <w:pStyle w:val="23"/>
              <w:spacing w:before="30"/>
              <w:ind w:left="107"/>
              <w:jc w:val="right"/>
              <w:rPr>
                <w:rFonts w:ascii="仿宋" w:hAnsi="仿宋" w:eastAsia="仿宋" w:cs="仿宋"/>
              </w:rPr>
            </w:pPr>
            <w:r>
              <w:rPr>
                <w:rFonts w:hint="eastAsia" w:ascii="仿宋" w:hAnsi="仿宋" w:eastAsia="仿宋" w:cs="仿宋"/>
              </w:rPr>
              <w:t>122.22</w:t>
            </w:r>
          </w:p>
        </w:tc>
        <w:tc>
          <w:tcPr>
            <w:tcW w:w="1739" w:type="dxa"/>
            <w:tcBorders>
              <w:top w:val="single" w:color="000000" w:sz="4" w:space="0"/>
              <w:left w:val="single" w:color="000000" w:sz="4" w:space="0"/>
              <w:bottom w:val="single" w:color="000000" w:sz="4" w:space="0"/>
              <w:right w:val="single" w:color="000000" w:sz="4" w:space="0"/>
            </w:tcBorders>
          </w:tcPr>
          <w:p w14:paraId="15B4749A">
            <w:pPr>
              <w:pStyle w:val="23"/>
              <w:spacing w:before="30"/>
              <w:ind w:left="107"/>
              <w:jc w:val="right"/>
              <w:rPr>
                <w:rFonts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14:paraId="36204AA1">
            <w:pPr>
              <w:pStyle w:val="23"/>
              <w:spacing w:before="30"/>
              <w:ind w:left="107"/>
              <w:jc w:val="right"/>
              <w:rPr>
                <w:rFonts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1034BF6B">
            <w:pPr>
              <w:pStyle w:val="23"/>
              <w:spacing w:before="30"/>
              <w:ind w:left="107"/>
              <w:jc w:val="right"/>
              <w:rPr>
                <w:rFonts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1EEAD015">
            <w:pPr>
              <w:pStyle w:val="23"/>
              <w:spacing w:before="30"/>
              <w:ind w:left="107"/>
              <w:jc w:val="right"/>
              <w:rPr>
                <w:rFonts w:ascii="仿宋" w:hAnsi="仿宋" w:eastAsia="仿宋" w:cs="仿宋"/>
              </w:rPr>
            </w:pPr>
          </w:p>
        </w:tc>
      </w:tr>
      <w:tr w14:paraId="7B66D7F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4EF5BB8E">
            <w:pPr>
              <w:pStyle w:val="23"/>
              <w:spacing w:before="30"/>
              <w:ind w:left="107"/>
              <w:rPr>
                <w:rFonts w:ascii="仿宋" w:hAnsi="仿宋" w:eastAsia="仿宋" w:cs="仿宋"/>
              </w:rPr>
            </w:pPr>
            <w:r>
              <w:rPr>
                <w:rFonts w:hint="eastAsia" w:ascii="仿宋" w:hAnsi="仿宋" w:eastAsia="仿宋" w:cs="仿宋"/>
              </w:rPr>
              <w:t>22102</w:t>
            </w:r>
          </w:p>
        </w:tc>
        <w:tc>
          <w:tcPr>
            <w:tcW w:w="3927" w:type="dxa"/>
            <w:tcBorders>
              <w:top w:val="single" w:color="000000" w:sz="4" w:space="0"/>
              <w:left w:val="single" w:color="000000" w:sz="4" w:space="0"/>
              <w:bottom w:val="single" w:color="000000" w:sz="4" w:space="0"/>
              <w:right w:val="single" w:color="000000" w:sz="4" w:space="0"/>
            </w:tcBorders>
          </w:tcPr>
          <w:p w14:paraId="43CD4C16">
            <w:pPr>
              <w:pStyle w:val="23"/>
              <w:spacing w:before="30"/>
              <w:ind w:left="107"/>
              <w:rPr>
                <w:rFonts w:ascii="仿宋" w:hAnsi="仿宋" w:eastAsia="仿宋" w:cs="仿宋"/>
              </w:rPr>
            </w:pPr>
            <w:r>
              <w:rPr>
                <w:rFonts w:hint="eastAsia" w:ascii="仿宋" w:hAnsi="仿宋" w:eastAsia="仿宋" w:cs="仿宋"/>
              </w:rPr>
              <w:t xml:space="preserve">  住房改革支出</w:t>
            </w:r>
          </w:p>
        </w:tc>
        <w:tc>
          <w:tcPr>
            <w:tcW w:w="2164" w:type="dxa"/>
            <w:tcBorders>
              <w:top w:val="single" w:color="000000" w:sz="4" w:space="0"/>
              <w:left w:val="single" w:color="000000" w:sz="4" w:space="0"/>
              <w:bottom w:val="single" w:color="000000" w:sz="4" w:space="0"/>
              <w:right w:val="single" w:color="000000" w:sz="4" w:space="0"/>
            </w:tcBorders>
          </w:tcPr>
          <w:p w14:paraId="5F701390">
            <w:pPr>
              <w:pStyle w:val="23"/>
              <w:spacing w:before="30"/>
              <w:ind w:left="107"/>
              <w:jc w:val="right"/>
              <w:rPr>
                <w:rFonts w:ascii="仿宋" w:hAnsi="仿宋" w:eastAsia="仿宋" w:cs="仿宋"/>
              </w:rPr>
            </w:pPr>
            <w:r>
              <w:rPr>
                <w:rFonts w:hint="eastAsia" w:ascii="仿宋" w:hAnsi="仿宋" w:eastAsia="仿宋" w:cs="仿宋"/>
              </w:rPr>
              <w:t>122.22</w:t>
            </w:r>
          </w:p>
        </w:tc>
        <w:tc>
          <w:tcPr>
            <w:tcW w:w="1897" w:type="dxa"/>
            <w:tcBorders>
              <w:top w:val="single" w:color="000000" w:sz="4" w:space="0"/>
              <w:left w:val="single" w:color="000000" w:sz="4" w:space="0"/>
              <w:bottom w:val="single" w:color="000000" w:sz="4" w:space="0"/>
              <w:right w:val="single" w:color="000000" w:sz="4" w:space="0"/>
            </w:tcBorders>
          </w:tcPr>
          <w:p w14:paraId="176100C1">
            <w:pPr>
              <w:pStyle w:val="23"/>
              <w:spacing w:before="30"/>
              <w:ind w:left="107"/>
              <w:jc w:val="right"/>
              <w:rPr>
                <w:rFonts w:ascii="仿宋" w:hAnsi="仿宋" w:eastAsia="仿宋" w:cs="仿宋"/>
              </w:rPr>
            </w:pPr>
            <w:r>
              <w:rPr>
                <w:rFonts w:hint="eastAsia" w:ascii="仿宋" w:hAnsi="仿宋" w:eastAsia="仿宋" w:cs="仿宋"/>
              </w:rPr>
              <w:t>122.22</w:t>
            </w:r>
          </w:p>
        </w:tc>
        <w:tc>
          <w:tcPr>
            <w:tcW w:w="1739" w:type="dxa"/>
            <w:tcBorders>
              <w:top w:val="single" w:color="000000" w:sz="4" w:space="0"/>
              <w:left w:val="single" w:color="000000" w:sz="4" w:space="0"/>
              <w:bottom w:val="single" w:color="000000" w:sz="4" w:space="0"/>
              <w:right w:val="single" w:color="000000" w:sz="4" w:space="0"/>
            </w:tcBorders>
          </w:tcPr>
          <w:p w14:paraId="5DB198D1">
            <w:pPr>
              <w:pStyle w:val="23"/>
              <w:spacing w:before="30"/>
              <w:ind w:left="107"/>
              <w:jc w:val="right"/>
              <w:rPr>
                <w:rFonts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14:paraId="458B18F8">
            <w:pPr>
              <w:pStyle w:val="23"/>
              <w:spacing w:before="30"/>
              <w:ind w:left="107"/>
              <w:jc w:val="right"/>
              <w:rPr>
                <w:rFonts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36F3C667">
            <w:pPr>
              <w:pStyle w:val="23"/>
              <w:spacing w:before="30"/>
              <w:ind w:left="107"/>
              <w:jc w:val="right"/>
              <w:rPr>
                <w:rFonts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50058AA0">
            <w:pPr>
              <w:pStyle w:val="23"/>
              <w:spacing w:before="30"/>
              <w:ind w:left="107"/>
              <w:jc w:val="right"/>
              <w:rPr>
                <w:rFonts w:ascii="仿宋" w:hAnsi="仿宋" w:eastAsia="仿宋" w:cs="仿宋"/>
              </w:rPr>
            </w:pPr>
          </w:p>
        </w:tc>
      </w:tr>
      <w:tr w14:paraId="581ECAF6">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572D0F6B">
            <w:pPr>
              <w:pStyle w:val="23"/>
              <w:spacing w:before="30"/>
              <w:ind w:left="107"/>
              <w:rPr>
                <w:rFonts w:ascii="仿宋" w:hAnsi="仿宋" w:eastAsia="仿宋" w:cs="仿宋"/>
              </w:rPr>
            </w:pPr>
            <w:r>
              <w:rPr>
                <w:rFonts w:hint="eastAsia" w:ascii="仿宋" w:hAnsi="仿宋" w:eastAsia="仿宋" w:cs="仿宋"/>
              </w:rPr>
              <w:t>2210201</w:t>
            </w:r>
          </w:p>
        </w:tc>
        <w:tc>
          <w:tcPr>
            <w:tcW w:w="3927" w:type="dxa"/>
            <w:tcBorders>
              <w:top w:val="single" w:color="000000" w:sz="4" w:space="0"/>
              <w:left w:val="single" w:color="000000" w:sz="4" w:space="0"/>
              <w:bottom w:val="single" w:color="000000" w:sz="4" w:space="0"/>
              <w:right w:val="single" w:color="000000" w:sz="4" w:space="0"/>
            </w:tcBorders>
          </w:tcPr>
          <w:p w14:paraId="4D21243B">
            <w:pPr>
              <w:pStyle w:val="23"/>
              <w:spacing w:before="30"/>
              <w:ind w:left="107"/>
              <w:rPr>
                <w:rFonts w:ascii="仿宋" w:hAnsi="仿宋" w:eastAsia="仿宋" w:cs="仿宋"/>
              </w:rPr>
            </w:pPr>
            <w:r>
              <w:rPr>
                <w:rFonts w:hint="eastAsia" w:ascii="仿宋" w:hAnsi="仿宋" w:eastAsia="仿宋" w:cs="仿宋"/>
              </w:rPr>
              <w:t xml:space="preserve">    住房公积金</w:t>
            </w:r>
          </w:p>
        </w:tc>
        <w:tc>
          <w:tcPr>
            <w:tcW w:w="2164" w:type="dxa"/>
            <w:tcBorders>
              <w:top w:val="single" w:color="000000" w:sz="4" w:space="0"/>
              <w:left w:val="single" w:color="000000" w:sz="4" w:space="0"/>
              <w:bottom w:val="single" w:color="000000" w:sz="4" w:space="0"/>
              <w:right w:val="single" w:color="000000" w:sz="4" w:space="0"/>
            </w:tcBorders>
          </w:tcPr>
          <w:p w14:paraId="65C9BB24">
            <w:pPr>
              <w:pStyle w:val="23"/>
              <w:spacing w:before="30"/>
              <w:ind w:left="107"/>
              <w:jc w:val="right"/>
              <w:rPr>
                <w:rFonts w:ascii="仿宋" w:hAnsi="仿宋" w:eastAsia="仿宋" w:cs="仿宋"/>
              </w:rPr>
            </w:pPr>
            <w:r>
              <w:rPr>
                <w:rFonts w:hint="eastAsia" w:ascii="仿宋" w:hAnsi="仿宋" w:eastAsia="仿宋" w:cs="仿宋"/>
              </w:rPr>
              <w:t>36.10</w:t>
            </w:r>
          </w:p>
        </w:tc>
        <w:tc>
          <w:tcPr>
            <w:tcW w:w="1897" w:type="dxa"/>
            <w:tcBorders>
              <w:top w:val="single" w:color="000000" w:sz="4" w:space="0"/>
              <w:left w:val="single" w:color="000000" w:sz="4" w:space="0"/>
              <w:bottom w:val="single" w:color="000000" w:sz="4" w:space="0"/>
              <w:right w:val="single" w:color="000000" w:sz="4" w:space="0"/>
            </w:tcBorders>
          </w:tcPr>
          <w:p w14:paraId="772A24E7">
            <w:pPr>
              <w:pStyle w:val="23"/>
              <w:spacing w:before="30"/>
              <w:ind w:left="107"/>
              <w:jc w:val="right"/>
              <w:rPr>
                <w:rFonts w:ascii="仿宋" w:hAnsi="仿宋" w:eastAsia="仿宋" w:cs="仿宋"/>
              </w:rPr>
            </w:pPr>
            <w:r>
              <w:rPr>
                <w:rFonts w:hint="eastAsia" w:ascii="仿宋" w:hAnsi="仿宋" w:eastAsia="仿宋" w:cs="仿宋"/>
              </w:rPr>
              <w:t>36.10</w:t>
            </w:r>
          </w:p>
        </w:tc>
        <w:tc>
          <w:tcPr>
            <w:tcW w:w="1739" w:type="dxa"/>
            <w:tcBorders>
              <w:top w:val="single" w:color="000000" w:sz="4" w:space="0"/>
              <w:left w:val="single" w:color="000000" w:sz="4" w:space="0"/>
              <w:bottom w:val="single" w:color="000000" w:sz="4" w:space="0"/>
              <w:right w:val="single" w:color="000000" w:sz="4" w:space="0"/>
            </w:tcBorders>
          </w:tcPr>
          <w:p w14:paraId="20D0D4B7">
            <w:pPr>
              <w:pStyle w:val="23"/>
              <w:spacing w:before="30"/>
              <w:ind w:left="107"/>
              <w:jc w:val="right"/>
              <w:rPr>
                <w:rFonts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14:paraId="486A2D2C">
            <w:pPr>
              <w:pStyle w:val="23"/>
              <w:spacing w:before="30"/>
              <w:ind w:left="107"/>
              <w:jc w:val="right"/>
              <w:rPr>
                <w:rFonts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590855A8">
            <w:pPr>
              <w:pStyle w:val="23"/>
              <w:spacing w:before="30"/>
              <w:ind w:left="107"/>
              <w:jc w:val="right"/>
              <w:rPr>
                <w:rFonts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1770661E">
            <w:pPr>
              <w:pStyle w:val="23"/>
              <w:spacing w:before="30"/>
              <w:ind w:left="107"/>
              <w:jc w:val="right"/>
              <w:rPr>
                <w:rFonts w:ascii="仿宋" w:hAnsi="仿宋" w:eastAsia="仿宋" w:cs="仿宋"/>
              </w:rPr>
            </w:pPr>
          </w:p>
        </w:tc>
      </w:tr>
      <w:tr w14:paraId="35B0D611">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087CD24F">
            <w:pPr>
              <w:pStyle w:val="23"/>
              <w:spacing w:before="30"/>
              <w:ind w:left="107"/>
              <w:rPr>
                <w:rFonts w:ascii="仿宋" w:hAnsi="仿宋" w:eastAsia="仿宋" w:cs="仿宋"/>
              </w:rPr>
            </w:pPr>
            <w:r>
              <w:rPr>
                <w:rFonts w:hint="eastAsia" w:ascii="仿宋" w:hAnsi="仿宋" w:eastAsia="仿宋" w:cs="仿宋"/>
              </w:rPr>
              <w:t>2210202</w:t>
            </w:r>
          </w:p>
        </w:tc>
        <w:tc>
          <w:tcPr>
            <w:tcW w:w="3927" w:type="dxa"/>
            <w:tcBorders>
              <w:top w:val="single" w:color="000000" w:sz="4" w:space="0"/>
              <w:left w:val="single" w:color="000000" w:sz="4" w:space="0"/>
              <w:bottom w:val="single" w:color="000000" w:sz="4" w:space="0"/>
              <w:right w:val="single" w:color="000000" w:sz="4" w:space="0"/>
            </w:tcBorders>
          </w:tcPr>
          <w:p w14:paraId="0B3ABD58">
            <w:pPr>
              <w:pStyle w:val="23"/>
              <w:spacing w:before="30"/>
              <w:ind w:left="107"/>
              <w:rPr>
                <w:rFonts w:ascii="仿宋" w:hAnsi="仿宋" w:eastAsia="仿宋" w:cs="仿宋"/>
              </w:rPr>
            </w:pPr>
            <w:r>
              <w:rPr>
                <w:rFonts w:hint="eastAsia" w:ascii="仿宋" w:hAnsi="仿宋" w:eastAsia="仿宋" w:cs="仿宋"/>
              </w:rPr>
              <w:t xml:space="preserve">    提租补贴</w:t>
            </w:r>
          </w:p>
        </w:tc>
        <w:tc>
          <w:tcPr>
            <w:tcW w:w="2164" w:type="dxa"/>
            <w:tcBorders>
              <w:top w:val="single" w:color="000000" w:sz="4" w:space="0"/>
              <w:left w:val="single" w:color="000000" w:sz="4" w:space="0"/>
              <w:bottom w:val="single" w:color="000000" w:sz="4" w:space="0"/>
              <w:right w:val="single" w:color="000000" w:sz="4" w:space="0"/>
            </w:tcBorders>
          </w:tcPr>
          <w:p w14:paraId="7A4C8EE3">
            <w:pPr>
              <w:pStyle w:val="23"/>
              <w:spacing w:before="30"/>
              <w:ind w:left="107"/>
              <w:jc w:val="right"/>
              <w:rPr>
                <w:rFonts w:ascii="仿宋" w:hAnsi="仿宋" w:eastAsia="仿宋" w:cs="仿宋"/>
              </w:rPr>
            </w:pPr>
            <w:r>
              <w:rPr>
                <w:rFonts w:hint="eastAsia" w:ascii="仿宋" w:hAnsi="仿宋" w:eastAsia="仿宋" w:cs="仿宋"/>
              </w:rPr>
              <w:t>19.95</w:t>
            </w:r>
          </w:p>
        </w:tc>
        <w:tc>
          <w:tcPr>
            <w:tcW w:w="1897" w:type="dxa"/>
            <w:tcBorders>
              <w:top w:val="single" w:color="000000" w:sz="4" w:space="0"/>
              <w:left w:val="single" w:color="000000" w:sz="4" w:space="0"/>
              <w:bottom w:val="single" w:color="000000" w:sz="4" w:space="0"/>
              <w:right w:val="single" w:color="000000" w:sz="4" w:space="0"/>
            </w:tcBorders>
          </w:tcPr>
          <w:p w14:paraId="2434B543">
            <w:pPr>
              <w:pStyle w:val="23"/>
              <w:spacing w:before="30"/>
              <w:ind w:left="107"/>
              <w:jc w:val="right"/>
              <w:rPr>
                <w:rFonts w:ascii="仿宋" w:hAnsi="仿宋" w:eastAsia="仿宋" w:cs="仿宋"/>
              </w:rPr>
            </w:pPr>
            <w:r>
              <w:rPr>
                <w:rFonts w:hint="eastAsia" w:ascii="仿宋" w:hAnsi="仿宋" w:eastAsia="仿宋" w:cs="仿宋"/>
              </w:rPr>
              <w:t>19.95</w:t>
            </w:r>
          </w:p>
        </w:tc>
        <w:tc>
          <w:tcPr>
            <w:tcW w:w="1739" w:type="dxa"/>
            <w:tcBorders>
              <w:top w:val="single" w:color="000000" w:sz="4" w:space="0"/>
              <w:left w:val="single" w:color="000000" w:sz="4" w:space="0"/>
              <w:bottom w:val="single" w:color="000000" w:sz="4" w:space="0"/>
              <w:right w:val="single" w:color="000000" w:sz="4" w:space="0"/>
            </w:tcBorders>
          </w:tcPr>
          <w:p w14:paraId="55CBE9FA">
            <w:pPr>
              <w:pStyle w:val="23"/>
              <w:spacing w:before="30"/>
              <w:ind w:left="107"/>
              <w:jc w:val="right"/>
              <w:rPr>
                <w:rFonts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14:paraId="2D53A1D3">
            <w:pPr>
              <w:pStyle w:val="23"/>
              <w:spacing w:before="30"/>
              <w:ind w:left="107"/>
              <w:jc w:val="right"/>
              <w:rPr>
                <w:rFonts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168479CB">
            <w:pPr>
              <w:pStyle w:val="23"/>
              <w:spacing w:before="30"/>
              <w:ind w:left="107"/>
              <w:jc w:val="right"/>
              <w:rPr>
                <w:rFonts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5A40EAFE">
            <w:pPr>
              <w:pStyle w:val="23"/>
              <w:spacing w:before="30"/>
              <w:ind w:left="107"/>
              <w:jc w:val="right"/>
              <w:rPr>
                <w:rFonts w:ascii="仿宋" w:hAnsi="仿宋" w:eastAsia="仿宋" w:cs="仿宋"/>
              </w:rPr>
            </w:pPr>
          </w:p>
        </w:tc>
      </w:tr>
      <w:tr w14:paraId="66146C19">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69765691">
            <w:pPr>
              <w:pStyle w:val="23"/>
              <w:spacing w:before="30"/>
              <w:ind w:left="107"/>
              <w:rPr>
                <w:rFonts w:ascii="仿宋" w:hAnsi="仿宋" w:eastAsia="仿宋" w:cs="仿宋"/>
              </w:rPr>
            </w:pPr>
            <w:r>
              <w:rPr>
                <w:rFonts w:hint="eastAsia" w:ascii="仿宋" w:hAnsi="仿宋" w:eastAsia="仿宋" w:cs="仿宋"/>
              </w:rPr>
              <w:t>2210203</w:t>
            </w:r>
          </w:p>
        </w:tc>
        <w:tc>
          <w:tcPr>
            <w:tcW w:w="3927" w:type="dxa"/>
            <w:tcBorders>
              <w:top w:val="single" w:color="000000" w:sz="4" w:space="0"/>
              <w:left w:val="single" w:color="000000" w:sz="4" w:space="0"/>
              <w:bottom w:val="single" w:color="000000" w:sz="4" w:space="0"/>
              <w:right w:val="single" w:color="000000" w:sz="4" w:space="0"/>
            </w:tcBorders>
          </w:tcPr>
          <w:p w14:paraId="4FDD02DF">
            <w:pPr>
              <w:pStyle w:val="23"/>
              <w:spacing w:before="30"/>
              <w:ind w:left="107"/>
              <w:rPr>
                <w:rFonts w:ascii="仿宋" w:hAnsi="仿宋" w:eastAsia="仿宋" w:cs="仿宋"/>
              </w:rPr>
            </w:pPr>
            <w:r>
              <w:rPr>
                <w:rFonts w:hint="eastAsia" w:ascii="仿宋" w:hAnsi="仿宋" w:eastAsia="仿宋" w:cs="仿宋"/>
              </w:rPr>
              <w:t xml:space="preserve">    购房补贴</w:t>
            </w:r>
          </w:p>
        </w:tc>
        <w:tc>
          <w:tcPr>
            <w:tcW w:w="2164" w:type="dxa"/>
            <w:tcBorders>
              <w:top w:val="single" w:color="000000" w:sz="4" w:space="0"/>
              <w:left w:val="single" w:color="000000" w:sz="4" w:space="0"/>
              <w:bottom w:val="single" w:color="000000" w:sz="4" w:space="0"/>
              <w:right w:val="single" w:color="000000" w:sz="4" w:space="0"/>
            </w:tcBorders>
          </w:tcPr>
          <w:p w14:paraId="6A152C34">
            <w:pPr>
              <w:pStyle w:val="23"/>
              <w:spacing w:before="30"/>
              <w:ind w:left="107"/>
              <w:jc w:val="right"/>
              <w:rPr>
                <w:rFonts w:ascii="仿宋" w:hAnsi="仿宋" w:eastAsia="仿宋" w:cs="仿宋"/>
              </w:rPr>
            </w:pPr>
            <w:r>
              <w:rPr>
                <w:rFonts w:hint="eastAsia" w:ascii="仿宋" w:hAnsi="仿宋" w:eastAsia="仿宋" w:cs="仿宋"/>
              </w:rPr>
              <w:t>66.17</w:t>
            </w:r>
          </w:p>
        </w:tc>
        <w:tc>
          <w:tcPr>
            <w:tcW w:w="1897" w:type="dxa"/>
            <w:tcBorders>
              <w:top w:val="single" w:color="000000" w:sz="4" w:space="0"/>
              <w:left w:val="single" w:color="000000" w:sz="4" w:space="0"/>
              <w:bottom w:val="single" w:color="000000" w:sz="4" w:space="0"/>
              <w:right w:val="single" w:color="000000" w:sz="4" w:space="0"/>
            </w:tcBorders>
          </w:tcPr>
          <w:p w14:paraId="66F820FE">
            <w:pPr>
              <w:pStyle w:val="23"/>
              <w:spacing w:before="30"/>
              <w:ind w:left="107"/>
              <w:jc w:val="right"/>
              <w:rPr>
                <w:rFonts w:ascii="仿宋" w:hAnsi="仿宋" w:eastAsia="仿宋" w:cs="仿宋"/>
              </w:rPr>
            </w:pPr>
            <w:r>
              <w:rPr>
                <w:rFonts w:hint="eastAsia" w:ascii="仿宋" w:hAnsi="仿宋" w:eastAsia="仿宋" w:cs="仿宋"/>
              </w:rPr>
              <w:t>66.17</w:t>
            </w:r>
          </w:p>
        </w:tc>
        <w:tc>
          <w:tcPr>
            <w:tcW w:w="1739" w:type="dxa"/>
            <w:tcBorders>
              <w:top w:val="single" w:color="000000" w:sz="4" w:space="0"/>
              <w:left w:val="single" w:color="000000" w:sz="4" w:space="0"/>
              <w:bottom w:val="single" w:color="000000" w:sz="4" w:space="0"/>
              <w:right w:val="single" w:color="000000" w:sz="4" w:space="0"/>
            </w:tcBorders>
          </w:tcPr>
          <w:p w14:paraId="583331E0">
            <w:pPr>
              <w:pStyle w:val="23"/>
              <w:spacing w:before="30"/>
              <w:ind w:left="107"/>
              <w:jc w:val="right"/>
              <w:rPr>
                <w:rFonts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14:paraId="754FA076">
            <w:pPr>
              <w:pStyle w:val="23"/>
              <w:spacing w:before="30"/>
              <w:ind w:left="107"/>
              <w:jc w:val="right"/>
              <w:rPr>
                <w:rFonts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2C795762">
            <w:pPr>
              <w:pStyle w:val="23"/>
              <w:spacing w:before="30"/>
              <w:ind w:left="107"/>
              <w:jc w:val="right"/>
              <w:rPr>
                <w:rFonts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0990A76F">
            <w:pPr>
              <w:pStyle w:val="23"/>
              <w:spacing w:before="30"/>
              <w:ind w:left="107"/>
              <w:jc w:val="right"/>
              <w:rPr>
                <w:rFonts w:ascii="仿宋" w:hAnsi="仿宋" w:eastAsia="仿宋" w:cs="仿宋"/>
              </w:rPr>
            </w:pPr>
          </w:p>
        </w:tc>
      </w:tr>
      <w:tr w14:paraId="1D804626">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053BA2AD">
            <w:pPr>
              <w:pStyle w:val="23"/>
              <w:spacing w:before="30"/>
              <w:ind w:left="107"/>
              <w:rPr>
                <w:rFonts w:ascii="仿宋" w:hAnsi="仿宋" w:eastAsia="仿宋" w:cs="仿宋"/>
              </w:rPr>
            </w:pPr>
            <w:r>
              <w:rPr>
                <w:rFonts w:hint="eastAsia" w:ascii="仿宋" w:hAnsi="仿宋" w:eastAsia="仿宋" w:cs="仿宋"/>
              </w:rPr>
              <w:t>229</w:t>
            </w:r>
          </w:p>
        </w:tc>
        <w:tc>
          <w:tcPr>
            <w:tcW w:w="3927" w:type="dxa"/>
            <w:tcBorders>
              <w:top w:val="single" w:color="000000" w:sz="4" w:space="0"/>
              <w:left w:val="single" w:color="000000" w:sz="4" w:space="0"/>
              <w:bottom w:val="single" w:color="000000" w:sz="4" w:space="0"/>
              <w:right w:val="single" w:color="000000" w:sz="4" w:space="0"/>
            </w:tcBorders>
          </w:tcPr>
          <w:p w14:paraId="6B2FEDCD">
            <w:pPr>
              <w:pStyle w:val="23"/>
              <w:spacing w:before="30"/>
              <w:ind w:left="107"/>
              <w:rPr>
                <w:rFonts w:ascii="仿宋" w:hAnsi="仿宋" w:eastAsia="仿宋" w:cs="仿宋"/>
              </w:rPr>
            </w:pPr>
            <w:r>
              <w:rPr>
                <w:rFonts w:hint="eastAsia" w:ascii="仿宋" w:hAnsi="仿宋" w:eastAsia="仿宋" w:cs="仿宋"/>
              </w:rPr>
              <w:t>其他支出</w:t>
            </w:r>
          </w:p>
        </w:tc>
        <w:tc>
          <w:tcPr>
            <w:tcW w:w="2164" w:type="dxa"/>
            <w:tcBorders>
              <w:top w:val="single" w:color="000000" w:sz="4" w:space="0"/>
              <w:left w:val="single" w:color="000000" w:sz="4" w:space="0"/>
              <w:bottom w:val="single" w:color="000000" w:sz="4" w:space="0"/>
              <w:right w:val="single" w:color="000000" w:sz="4" w:space="0"/>
            </w:tcBorders>
          </w:tcPr>
          <w:p w14:paraId="38D54625">
            <w:pPr>
              <w:pStyle w:val="23"/>
              <w:spacing w:before="30"/>
              <w:ind w:left="107"/>
              <w:jc w:val="right"/>
              <w:rPr>
                <w:rFonts w:ascii="仿宋" w:hAnsi="仿宋" w:eastAsia="仿宋" w:cs="仿宋"/>
              </w:rPr>
            </w:pPr>
            <w:r>
              <w:rPr>
                <w:rFonts w:hint="eastAsia" w:ascii="仿宋" w:hAnsi="仿宋" w:eastAsia="仿宋" w:cs="仿宋"/>
              </w:rPr>
              <w:t>86.83</w:t>
            </w:r>
          </w:p>
        </w:tc>
        <w:tc>
          <w:tcPr>
            <w:tcW w:w="1897" w:type="dxa"/>
            <w:tcBorders>
              <w:top w:val="single" w:color="000000" w:sz="4" w:space="0"/>
              <w:left w:val="single" w:color="000000" w:sz="4" w:space="0"/>
              <w:bottom w:val="single" w:color="000000" w:sz="4" w:space="0"/>
              <w:right w:val="single" w:color="000000" w:sz="4" w:space="0"/>
            </w:tcBorders>
          </w:tcPr>
          <w:p w14:paraId="46155544">
            <w:pPr>
              <w:pStyle w:val="23"/>
              <w:spacing w:before="30"/>
              <w:ind w:left="107"/>
              <w:jc w:val="right"/>
              <w:rPr>
                <w:rFonts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23FD5FAB">
            <w:pPr>
              <w:pStyle w:val="23"/>
              <w:spacing w:before="30"/>
              <w:ind w:left="107"/>
              <w:jc w:val="right"/>
              <w:rPr>
                <w:rFonts w:ascii="仿宋" w:hAnsi="仿宋" w:eastAsia="仿宋" w:cs="仿宋"/>
              </w:rPr>
            </w:pPr>
            <w:r>
              <w:rPr>
                <w:rFonts w:hint="eastAsia" w:ascii="仿宋" w:hAnsi="仿宋" w:eastAsia="仿宋" w:cs="仿宋"/>
              </w:rPr>
              <w:t>86.83</w:t>
            </w:r>
          </w:p>
        </w:tc>
        <w:tc>
          <w:tcPr>
            <w:tcW w:w="1715" w:type="dxa"/>
            <w:tcBorders>
              <w:top w:val="single" w:color="000000" w:sz="4" w:space="0"/>
              <w:left w:val="single" w:color="000000" w:sz="4" w:space="0"/>
              <w:bottom w:val="single" w:color="000000" w:sz="4" w:space="0"/>
              <w:right w:val="single" w:color="000000" w:sz="4" w:space="0"/>
            </w:tcBorders>
          </w:tcPr>
          <w:p w14:paraId="0804AE2A">
            <w:pPr>
              <w:pStyle w:val="23"/>
              <w:spacing w:before="30"/>
              <w:ind w:left="107"/>
              <w:jc w:val="right"/>
              <w:rPr>
                <w:rFonts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74BE638B">
            <w:pPr>
              <w:pStyle w:val="23"/>
              <w:spacing w:before="30"/>
              <w:ind w:left="107"/>
              <w:jc w:val="right"/>
              <w:rPr>
                <w:rFonts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5F0F14B6">
            <w:pPr>
              <w:pStyle w:val="23"/>
              <w:spacing w:before="30"/>
              <w:ind w:left="107"/>
              <w:jc w:val="right"/>
              <w:rPr>
                <w:rFonts w:ascii="仿宋" w:hAnsi="仿宋" w:eastAsia="仿宋" w:cs="仿宋"/>
              </w:rPr>
            </w:pPr>
          </w:p>
        </w:tc>
      </w:tr>
      <w:tr w14:paraId="223CC7F6">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6F4712E0">
            <w:pPr>
              <w:pStyle w:val="23"/>
              <w:spacing w:before="30"/>
              <w:ind w:left="107"/>
              <w:rPr>
                <w:rFonts w:ascii="仿宋" w:hAnsi="仿宋" w:eastAsia="仿宋" w:cs="仿宋"/>
              </w:rPr>
            </w:pPr>
            <w:r>
              <w:rPr>
                <w:rFonts w:hint="eastAsia" w:ascii="仿宋" w:hAnsi="仿宋" w:eastAsia="仿宋" w:cs="仿宋"/>
              </w:rPr>
              <w:t>22960</w:t>
            </w:r>
          </w:p>
        </w:tc>
        <w:tc>
          <w:tcPr>
            <w:tcW w:w="3927" w:type="dxa"/>
            <w:tcBorders>
              <w:top w:val="single" w:color="000000" w:sz="4" w:space="0"/>
              <w:left w:val="single" w:color="000000" w:sz="4" w:space="0"/>
              <w:bottom w:val="single" w:color="000000" w:sz="4" w:space="0"/>
              <w:right w:val="single" w:color="000000" w:sz="4" w:space="0"/>
            </w:tcBorders>
          </w:tcPr>
          <w:p w14:paraId="6918AFD7">
            <w:pPr>
              <w:pStyle w:val="23"/>
              <w:spacing w:before="30"/>
              <w:ind w:left="107"/>
              <w:rPr>
                <w:rFonts w:ascii="仿宋" w:hAnsi="仿宋" w:eastAsia="仿宋" w:cs="仿宋"/>
              </w:rPr>
            </w:pPr>
            <w:r>
              <w:rPr>
                <w:rFonts w:hint="eastAsia" w:ascii="仿宋" w:hAnsi="仿宋" w:eastAsia="仿宋" w:cs="仿宋"/>
              </w:rPr>
              <w:t xml:space="preserve">  彩票公益金安排的支出</w:t>
            </w:r>
          </w:p>
        </w:tc>
        <w:tc>
          <w:tcPr>
            <w:tcW w:w="2164" w:type="dxa"/>
            <w:tcBorders>
              <w:top w:val="single" w:color="000000" w:sz="4" w:space="0"/>
              <w:left w:val="single" w:color="000000" w:sz="4" w:space="0"/>
              <w:bottom w:val="single" w:color="000000" w:sz="4" w:space="0"/>
              <w:right w:val="single" w:color="000000" w:sz="4" w:space="0"/>
            </w:tcBorders>
          </w:tcPr>
          <w:p w14:paraId="6F5DCC12">
            <w:pPr>
              <w:pStyle w:val="23"/>
              <w:spacing w:before="30"/>
              <w:ind w:left="107"/>
              <w:jc w:val="right"/>
              <w:rPr>
                <w:rFonts w:ascii="仿宋" w:hAnsi="仿宋" w:eastAsia="仿宋" w:cs="仿宋"/>
              </w:rPr>
            </w:pPr>
            <w:r>
              <w:rPr>
                <w:rFonts w:hint="eastAsia" w:ascii="仿宋" w:hAnsi="仿宋" w:eastAsia="仿宋" w:cs="仿宋"/>
              </w:rPr>
              <w:t>86.83</w:t>
            </w:r>
          </w:p>
        </w:tc>
        <w:tc>
          <w:tcPr>
            <w:tcW w:w="1897" w:type="dxa"/>
            <w:tcBorders>
              <w:top w:val="single" w:color="000000" w:sz="4" w:space="0"/>
              <w:left w:val="single" w:color="000000" w:sz="4" w:space="0"/>
              <w:bottom w:val="single" w:color="000000" w:sz="4" w:space="0"/>
              <w:right w:val="single" w:color="000000" w:sz="4" w:space="0"/>
            </w:tcBorders>
          </w:tcPr>
          <w:p w14:paraId="25DBCB56">
            <w:pPr>
              <w:pStyle w:val="23"/>
              <w:spacing w:before="30"/>
              <w:ind w:left="107"/>
              <w:jc w:val="right"/>
              <w:rPr>
                <w:rFonts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1CF2EB5F">
            <w:pPr>
              <w:pStyle w:val="23"/>
              <w:spacing w:before="30"/>
              <w:ind w:left="107"/>
              <w:jc w:val="right"/>
              <w:rPr>
                <w:rFonts w:ascii="仿宋" w:hAnsi="仿宋" w:eastAsia="仿宋" w:cs="仿宋"/>
              </w:rPr>
            </w:pPr>
            <w:r>
              <w:rPr>
                <w:rFonts w:hint="eastAsia" w:ascii="仿宋" w:hAnsi="仿宋" w:eastAsia="仿宋" w:cs="仿宋"/>
              </w:rPr>
              <w:t>86.83</w:t>
            </w:r>
          </w:p>
        </w:tc>
        <w:tc>
          <w:tcPr>
            <w:tcW w:w="1715" w:type="dxa"/>
            <w:tcBorders>
              <w:top w:val="single" w:color="000000" w:sz="4" w:space="0"/>
              <w:left w:val="single" w:color="000000" w:sz="4" w:space="0"/>
              <w:bottom w:val="single" w:color="000000" w:sz="4" w:space="0"/>
              <w:right w:val="single" w:color="000000" w:sz="4" w:space="0"/>
            </w:tcBorders>
          </w:tcPr>
          <w:p w14:paraId="7537D269">
            <w:pPr>
              <w:pStyle w:val="23"/>
              <w:spacing w:before="30"/>
              <w:ind w:left="107"/>
              <w:jc w:val="right"/>
              <w:rPr>
                <w:rFonts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3C011345">
            <w:pPr>
              <w:pStyle w:val="23"/>
              <w:spacing w:before="30"/>
              <w:ind w:left="107"/>
              <w:jc w:val="right"/>
              <w:rPr>
                <w:rFonts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2995DA27">
            <w:pPr>
              <w:pStyle w:val="23"/>
              <w:spacing w:before="30"/>
              <w:ind w:left="107"/>
              <w:jc w:val="right"/>
              <w:rPr>
                <w:rFonts w:ascii="仿宋" w:hAnsi="仿宋" w:eastAsia="仿宋" w:cs="仿宋"/>
              </w:rPr>
            </w:pPr>
          </w:p>
        </w:tc>
      </w:tr>
      <w:tr w14:paraId="7ABCEE17">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ACE995D">
            <w:pPr>
              <w:pStyle w:val="23"/>
              <w:spacing w:before="30"/>
              <w:ind w:left="107"/>
              <w:rPr>
                <w:rFonts w:ascii="仿宋" w:hAnsi="仿宋" w:eastAsia="仿宋" w:cs="仿宋"/>
              </w:rPr>
            </w:pPr>
            <w:r>
              <w:rPr>
                <w:rFonts w:hint="eastAsia" w:ascii="仿宋" w:hAnsi="仿宋" w:eastAsia="仿宋" w:cs="仿宋"/>
              </w:rPr>
              <w:t>2296002</w:t>
            </w:r>
          </w:p>
        </w:tc>
        <w:tc>
          <w:tcPr>
            <w:tcW w:w="3927" w:type="dxa"/>
            <w:tcBorders>
              <w:top w:val="single" w:color="000000" w:sz="4" w:space="0"/>
              <w:left w:val="single" w:color="000000" w:sz="4" w:space="0"/>
              <w:bottom w:val="single" w:color="000000" w:sz="4" w:space="0"/>
              <w:right w:val="single" w:color="000000" w:sz="4" w:space="0"/>
            </w:tcBorders>
          </w:tcPr>
          <w:p w14:paraId="1D47AEF9">
            <w:pPr>
              <w:pStyle w:val="23"/>
              <w:spacing w:before="30"/>
              <w:ind w:left="107"/>
              <w:rPr>
                <w:rFonts w:ascii="仿宋" w:hAnsi="仿宋" w:eastAsia="仿宋" w:cs="仿宋"/>
              </w:rPr>
            </w:pPr>
            <w:r>
              <w:rPr>
                <w:rFonts w:hint="eastAsia" w:ascii="仿宋" w:hAnsi="仿宋" w:eastAsia="仿宋" w:cs="仿宋"/>
              </w:rPr>
              <w:t xml:space="preserve">    用于社会福利的彩票公益金支出</w:t>
            </w:r>
          </w:p>
        </w:tc>
        <w:tc>
          <w:tcPr>
            <w:tcW w:w="2164" w:type="dxa"/>
            <w:tcBorders>
              <w:top w:val="single" w:color="000000" w:sz="4" w:space="0"/>
              <w:left w:val="single" w:color="000000" w:sz="4" w:space="0"/>
              <w:bottom w:val="single" w:color="000000" w:sz="4" w:space="0"/>
              <w:right w:val="single" w:color="000000" w:sz="4" w:space="0"/>
            </w:tcBorders>
          </w:tcPr>
          <w:p w14:paraId="366F9F55">
            <w:pPr>
              <w:pStyle w:val="23"/>
              <w:spacing w:before="30"/>
              <w:ind w:left="107"/>
              <w:jc w:val="right"/>
              <w:rPr>
                <w:rFonts w:ascii="仿宋" w:hAnsi="仿宋" w:eastAsia="仿宋" w:cs="仿宋"/>
              </w:rPr>
            </w:pPr>
            <w:r>
              <w:rPr>
                <w:rFonts w:hint="eastAsia" w:ascii="仿宋" w:hAnsi="仿宋" w:eastAsia="仿宋" w:cs="仿宋"/>
              </w:rPr>
              <w:t>86.83</w:t>
            </w:r>
          </w:p>
        </w:tc>
        <w:tc>
          <w:tcPr>
            <w:tcW w:w="1897" w:type="dxa"/>
            <w:tcBorders>
              <w:top w:val="single" w:color="000000" w:sz="4" w:space="0"/>
              <w:left w:val="single" w:color="000000" w:sz="4" w:space="0"/>
              <w:bottom w:val="single" w:color="000000" w:sz="4" w:space="0"/>
              <w:right w:val="single" w:color="000000" w:sz="4" w:space="0"/>
            </w:tcBorders>
          </w:tcPr>
          <w:p w14:paraId="613D4105">
            <w:pPr>
              <w:pStyle w:val="23"/>
              <w:spacing w:before="30"/>
              <w:ind w:left="107"/>
              <w:jc w:val="right"/>
              <w:rPr>
                <w:rFonts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2B903174">
            <w:pPr>
              <w:pStyle w:val="23"/>
              <w:spacing w:before="30"/>
              <w:ind w:left="107"/>
              <w:jc w:val="right"/>
              <w:rPr>
                <w:rFonts w:ascii="仿宋" w:hAnsi="仿宋" w:eastAsia="仿宋" w:cs="仿宋"/>
              </w:rPr>
            </w:pPr>
            <w:r>
              <w:rPr>
                <w:rFonts w:hint="eastAsia" w:ascii="仿宋" w:hAnsi="仿宋" w:eastAsia="仿宋" w:cs="仿宋"/>
              </w:rPr>
              <w:t>86.83</w:t>
            </w:r>
          </w:p>
        </w:tc>
        <w:tc>
          <w:tcPr>
            <w:tcW w:w="1715" w:type="dxa"/>
            <w:tcBorders>
              <w:top w:val="single" w:color="000000" w:sz="4" w:space="0"/>
              <w:left w:val="single" w:color="000000" w:sz="4" w:space="0"/>
              <w:bottom w:val="single" w:color="000000" w:sz="4" w:space="0"/>
              <w:right w:val="single" w:color="000000" w:sz="4" w:space="0"/>
            </w:tcBorders>
          </w:tcPr>
          <w:p w14:paraId="5B089BEF">
            <w:pPr>
              <w:pStyle w:val="23"/>
              <w:spacing w:before="30"/>
              <w:ind w:left="107"/>
              <w:jc w:val="right"/>
              <w:rPr>
                <w:rFonts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39ED4EFA">
            <w:pPr>
              <w:pStyle w:val="23"/>
              <w:spacing w:before="30"/>
              <w:ind w:left="107"/>
              <w:jc w:val="right"/>
              <w:rPr>
                <w:rFonts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47D05D5B">
            <w:pPr>
              <w:pStyle w:val="23"/>
              <w:spacing w:before="30"/>
              <w:ind w:left="107"/>
              <w:jc w:val="right"/>
              <w:rPr>
                <w:rFonts w:ascii="仿宋" w:hAnsi="仿宋" w:eastAsia="仿宋" w:cs="仿宋"/>
              </w:rPr>
            </w:pPr>
          </w:p>
        </w:tc>
      </w:tr>
    </w:tbl>
    <w:p w14:paraId="78B44F6A">
      <w:pPr>
        <w:spacing w:before="59"/>
        <w:rPr>
          <w:rFonts w:ascii="仿宋" w:hAnsi="仿宋" w:eastAsia="仿宋" w:cs="仿宋"/>
        </w:rPr>
      </w:pPr>
      <w:r>
        <w:rPr>
          <w:rFonts w:hint="eastAsia" w:ascii="仿宋" w:hAnsi="仿宋" w:eastAsia="仿宋" w:cs="仿宋"/>
        </w:rPr>
        <w:t>注：本表反映本年度各项支出情况。本表金额单位转换时可能存在尾数误差。</w:t>
      </w:r>
    </w:p>
    <w:p w14:paraId="03221305">
      <w:pPr>
        <w:spacing w:before="59"/>
        <w:ind w:left="57"/>
        <w:rPr>
          <w:rFonts w:ascii="仿宋" w:hAnsi="仿宋" w:eastAsia="仿宋" w:cs="仿宋"/>
        </w:rPr>
        <w:sectPr>
          <w:footerReference r:id="rId13" w:type="default"/>
          <w:pgSz w:w="16838" w:h="11906" w:orient="landscape"/>
          <w:pgMar w:top="720" w:right="567" w:bottom="720" w:left="567" w:header="170" w:footer="280" w:gutter="0"/>
          <w:pgNumType w:fmt="numberInDash"/>
          <w:cols w:space="720" w:num="1"/>
          <w:formProt w:val="0"/>
          <w:docGrid w:linePitch="100" w:charSpace="0"/>
        </w:sectPr>
      </w:pPr>
    </w:p>
    <w:tbl>
      <w:tblPr>
        <w:tblStyle w:val="13"/>
        <w:tblW w:w="15372" w:type="dxa"/>
        <w:tblInd w:w="75" w:type="dxa"/>
        <w:tblLayout w:type="fixed"/>
        <w:tblCellMar>
          <w:top w:w="55" w:type="dxa"/>
          <w:left w:w="55" w:type="dxa"/>
          <w:bottom w:w="55" w:type="dxa"/>
          <w:right w:w="55" w:type="dxa"/>
        </w:tblCellMar>
      </w:tblPr>
      <w:tblGrid>
        <w:gridCol w:w="3725"/>
        <w:gridCol w:w="1837"/>
        <w:gridCol w:w="847"/>
        <w:gridCol w:w="1913"/>
        <w:gridCol w:w="907"/>
        <w:gridCol w:w="1728"/>
        <w:gridCol w:w="1194"/>
        <w:gridCol w:w="221"/>
        <w:gridCol w:w="1500"/>
        <w:gridCol w:w="1500"/>
      </w:tblGrid>
      <w:tr w14:paraId="2523D781">
        <w:tblPrEx>
          <w:tblCellMar>
            <w:top w:w="55" w:type="dxa"/>
            <w:left w:w="55" w:type="dxa"/>
            <w:bottom w:w="55" w:type="dxa"/>
            <w:right w:w="55" w:type="dxa"/>
          </w:tblCellMar>
        </w:tblPrEx>
        <w:trPr>
          <w:trHeight w:val="319" w:hRule="atLeast"/>
        </w:trPr>
        <w:tc>
          <w:tcPr>
            <w:tcW w:w="15372" w:type="dxa"/>
            <w:gridSpan w:val="10"/>
          </w:tcPr>
          <w:p w14:paraId="1D9AFAD7">
            <w:pPr>
              <w:pStyle w:val="23"/>
              <w:jc w:val="center"/>
              <w:rPr>
                <w:rFonts w:ascii="仿宋" w:hAnsi="仿宋" w:eastAsia="仿宋" w:cs="仿宋"/>
                <w:b/>
                <w:bCs/>
                <w:sz w:val="44"/>
                <w:szCs w:val="44"/>
              </w:rPr>
            </w:pPr>
            <w:r>
              <w:rPr>
                <w:rFonts w:hint="eastAsia"/>
                <w:b/>
                <w:bCs/>
                <w:color w:val="000000"/>
                <w:sz w:val="36"/>
                <w:szCs w:val="36"/>
                <w:lang w:eastAsia="ar-SA"/>
              </w:rPr>
              <w:t>财政拨款收入支出决算总表</w:t>
            </w:r>
          </w:p>
        </w:tc>
      </w:tr>
      <w:tr w14:paraId="4710AAE7">
        <w:tblPrEx>
          <w:tblCellMar>
            <w:top w:w="55" w:type="dxa"/>
            <w:left w:w="55" w:type="dxa"/>
            <w:bottom w:w="55" w:type="dxa"/>
            <w:right w:w="55" w:type="dxa"/>
          </w:tblCellMar>
        </w:tblPrEx>
        <w:trPr>
          <w:trHeight w:val="319" w:hRule="atLeast"/>
        </w:trPr>
        <w:tc>
          <w:tcPr>
            <w:tcW w:w="5562" w:type="dxa"/>
            <w:gridSpan w:val="2"/>
          </w:tcPr>
          <w:p w14:paraId="64B80F40">
            <w:pPr>
              <w:pStyle w:val="23"/>
              <w:rPr>
                <w:rFonts w:ascii="仿宋" w:hAnsi="仿宋" w:eastAsia="仿宋" w:cs="仿宋"/>
                <w:sz w:val="20"/>
              </w:rPr>
            </w:pPr>
          </w:p>
        </w:tc>
        <w:tc>
          <w:tcPr>
            <w:tcW w:w="847" w:type="dxa"/>
          </w:tcPr>
          <w:p w14:paraId="0A606E1C">
            <w:pPr>
              <w:pStyle w:val="23"/>
              <w:rPr>
                <w:rFonts w:ascii="仿宋" w:hAnsi="仿宋" w:eastAsia="仿宋" w:cs="仿宋"/>
                <w:sz w:val="20"/>
              </w:rPr>
            </w:pPr>
          </w:p>
        </w:tc>
        <w:tc>
          <w:tcPr>
            <w:tcW w:w="1913" w:type="dxa"/>
          </w:tcPr>
          <w:p w14:paraId="5F732E2A">
            <w:pPr>
              <w:pStyle w:val="23"/>
              <w:rPr>
                <w:rFonts w:ascii="仿宋" w:hAnsi="仿宋" w:eastAsia="仿宋" w:cs="仿宋"/>
                <w:sz w:val="20"/>
              </w:rPr>
            </w:pPr>
          </w:p>
        </w:tc>
        <w:tc>
          <w:tcPr>
            <w:tcW w:w="2635" w:type="dxa"/>
            <w:gridSpan w:val="2"/>
          </w:tcPr>
          <w:p w14:paraId="3812EE75">
            <w:pPr>
              <w:pStyle w:val="23"/>
              <w:rPr>
                <w:rFonts w:ascii="仿宋" w:hAnsi="仿宋" w:eastAsia="仿宋" w:cs="仿宋"/>
                <w:sz w:val="20"/>
              </w:rPr>
            </w:pPr>
          </w:p>
        </w:tc>
        <w:tc>
          <w:tcPr>
            <w:tcW w:w="1194" w:type="dxa"/>
          </w:tcPr>
          <w:p w14:paraId="2A98F8C2">
            <w:pPr>
              <w:pStyle w:val="23"/>
              <w:rPr>
                <w:rFonts w:ascii="仿宋" w:hAnsi="仿宋" w:eastAsia="仿宋" w:cs="仿宋"/>
                <w:sz w:val="20"/>
              </w:rPr>
            </w:pPr>
          </w:p>
        </w:tc>
        <w:tc>
          <w:tcPr>
            <w:tcW w:w="3221" w:type="dxa"/>
            <w:gridSpan w:val="3"/>
            <w:vAlign w:val="center"/>
          </w:tcPr>
          <w:p w14:paraId="416A197B">
            <w:pPr>
              <w:pStyle w:val="23"/>
              <w:jc w:val="right"/>
              <w:rPr>
                <w:rFonts w:ascii="仿宋" w:hAnsi="仿宋" w:eastAsia="仿宋" w:cs="仿宋"/>
              </w:rPr>
            </w:pPr>
            <w:r>
              <w:rPr>
                <w:rFonts w:hint="eastAsia" w:ascii="仿宋" w:hAnsi="仿宋" w:eastAsia="仿宋" w:cs="仿宋"/>
              </w:rPr>
              <w:t>公开04表</w:t>
            </w:r>
          </w:p>
        </w:tc>
      </w:tr>
      <w:tr w14:paraId="6F5D6FB9">
        <w:tblPrEx>
          <w:tblCellMar>
            <w:top w:w="55" w:type="dxa"/>
            <w:left w:w="55" w:type="dxa"/>
            <w:bottom w:w="55" w:type="dxa"/>
            <w:right w:w="55" w:type="dxa"/>
          </w:tblCellMar>
        </w:tblPrEx>
        <w:trPr>
          <w:trHeight w:val="319" w:hRule="atLeast"/>
        </w:trPr>
        <w:tc>
          <w:tcPr>
            <w:tcW w:w="12151" w:type="dxa"/>
            <w:gridSpan w:val="7"/>
          </w:tcPr>
          <w:p w14:paraId="7A3B54A2">
            <w:pPr>
              <w:pStyle w:val="23"/>
              <w:rPr>
                <w:rFonts w:ascii="仿宋" w:hAnsi="仿宋" w:eastAsia="仿宋" w:cs="仿宋"/>
              </w:rPr>
            </w:pPr>
            <w:r>
              <w:rPr>
                <w:rFonts w:hint="eastAsia" w:ascii="仿宋" w:hAnsi="仿宋" w:eastAsia="仿宋" w:cs="仿宋"/>
                <w:color w:val="000000"/>
              </w:rPr>
              <w:t>单位</w:t>
            </w:r>
            <w:r>
              <w:rPr>
                <w:rFonts w:ascii="仿宋" w:hAnsi="仿宋" w:eastAsia="仿宋" w:cs="仿宋"/>
                <w:color w:val="000000"/>
              </w:rPr>
              <w:t>名称：</w:t>
            </w:r>
            <w:r>
              <w:rPr>
                <w:rFonts w:hint="eastAsia" w:ascii="仿宋" w:hAnsi="仿宋" w:eastAsia="仿宋" w:cs="仿宋"/>
              </w:rPr>
              <w:t>苏州市养老服务发展指导中心</w:t>
            </w:r>
          </w:p>
        </w:tc>
        <w:tc>
          <w:tcPr>
            <w:tcW w:w="3221" w:type="dxa"/>
            <w:gridSpan w:val="3"/>
            <w:vAlign w:val="center"/>
          </w:tcPr>
          <w:p w14:paraId="5339464B">
            <w:pPr>
              <w:pStyle w:val="23"/>
              <w:jc w:val="right"/>
              <w:rPr>
                <w:rFonts w:ascii="仿宋" w:hAnsi="仿宋" w:eastAsia="仿宋" w:cs="仿宋"/>
              </w:rPr>
            </w:pPr>
            <w:r>
              <w:rPr>
                <w:rFonts w:hint="eastAsia" w:ascii="仿宋" w:hAnsi="仿宋" w:eastAsia="仿宋" w:cs="仿宋"/>
              </w:rPr>
              <w:t>金额单位：万元</w:t>
            </w:r>
          </w:p>
        </w:tc>
      </w:tr>
      <w:tr w14:paraId="653743B2">
        <w:tblPrEx>
          <w:tblCellMar>
            <w:top w:w="55" w:type="dxa"/>
            <w:left w:w="55" w:type="dxa"/>
            <w:bottom w:w="55" w:type="dxa"/>
            <w:right w:w="55" w:type="dxa"/>
          </w:tblCellMar>
        </w:tblPrEx>
        <w:trPr>
          <w:trHeight w:val="162" w:hRule="atLeast"/>
        </w:trPr>
        <w:tc>
          <w:tcPr>
            <w:tcW w:w="5562" w:type="dxa"/>
            <w:gridSpan w:val="2"/>
            <w:tcBorders>
              <w:top w:val="single" w:color="000000" w:sz="4" w:space="0"/>
              <w:left w:val="single" w:color="000000" w:sz="4" w:space="0"/>
              <w:bottom w:val="single" w:color="000000" w:sz="4" w:space="0"/>
            </w:tcBorders>
          </w:tcPr>
          <w:p w14:paraId="103B1207">
            <w:pPr>
              <w:pStyle w:val="23"/>
              <w:jc w:val="center"/>
              <w:rPr>
                <w:rFonts w:ascii="仿宋" w:hAnsi="仿宋" w:eastAsia="仿宋" w:cs="仿宋"/>
              </w:rPr>
            </w:pPr>
            <w:r>
              <w:rPr>
                <w:rFonts w:hint="eastAsia" w:ascii="仿宋" w:hAnsi="仿宋" w:eastAsia="仿宋" w:cs="仿宋"/>
              </w:rPr>
              <w:t>收</w:t>
            </w:r>
            <w:r>
              <w:rPr>
                <w:rFonts w:hint="eastAsia" w:ascii="仿宋" w:hAnsi="仿宋" w:eastAsia="仿宋" w:cs="仿宋"/>
              </w:rPr>
              <w:tab/>
            </w:r>
            <w:r>
              <w:rPr>
                <w:rFonts w:hint="eastAsia" w:ascii="仿宋" w:hAnsi="仿宋" w:eastAsia="仿宋" w:cs="仿宋"/>
              </w:rPr>
              <w:t>入</w:t>
            </w:r>
          </w:p>
        </w:tc>
        <w:tc>
          <w:tcPr>
            <w:tcW w:w="9810" w:type="dxa"/>
            <w:gridSpan w:val="8"/>
            <w:tcBorders>
              <w:top w:val="single" w:color="000000" w:sz="4" w:space="0"/>
              <w:left w:val="single" w:color="000000" w:sz="4" w:space="0"/>
              <w:bottom w:val="single" w:color="000000" w:sz="4" w:space="0"/>
              <w:right w:val="single" w:color="000000" w:sz="4" w:space="0"/>
            </w:tcBorders>
          </w:tcPr>
          <w:p w14:paraId="0E0BAD2A">
            <w:pPr>
              <w:pStyle w:val="23"/>
              <w:jc w:val="center"/>
              <w:rPr>
                <w:rFonts w:ascii="仿宋" w:hAnsi="仿宋" w:eastAsia="仿宋" w:cs="仿宋"/>
              </w:rPr>
            </w:pPr>
            <w:r>
              <w:rPr>
                <w:rFonts w:hint="eastAsia" w:ascii="仿宋" w:hAnsi="仿宋" w:eastAsia="仿宋" w:cs="仿宋"/>
              </w:rPr>
              <w:t>支</w:t>
            </w:r>
            <w:r>
              <w:rPr>
                <w:rFonts w:hint="eastAsia" w:ascii="仿宋" w:hAnsi="仿宋" w:eastAsia="仿宋" w:cs="仿宋"/>
              </w:rPr>
              <w:tab/>
            </w:r>
            <w:r>
              <w:rPr>
                <w:rFonts w:hint="eastAsia" w:ascii="仿宋" w:hAnsi="仿宋" w:eastAsia="仿宋" w:cs="仿宋"/>
              </w:rPr>
              <w:t>出</w:t>
            </w:r>
          </w:p>
        </w:tc>
      </w:tr>
      <w:tr w14:paraId="26D1FF81">
        <w:tblPrEx>
          <w:tblCellMar>
            <w:top w:w="55" w:type="dxa"/>
            <w:left w:w="55" w:type="dxa"/>
            <w:bottom w:w="55" w:type="dxa"/>
            <w:right w:w="55" w:type="dxa"/>
          </w:tblCellMar>
        </w:tblPrEx>
        <w:trPr>
          <w:trHeight w:val="199" w:hRule="atLeast"/>
        </w:trPr>
        <w:tc>
          <w:tcPr>
            <w:tcW w:w="3725" w:type="dxa"/>
            <w:vMerge w:val="restart"/>
            <w:tcBorders>
              <w:left w:val="single" w:color="000000" w:sz="4" w:space="0"/>
              <w:bottom w:val="single" w:color="000000" w:sz="4" w:space="0"/>
            </w:tcBorders>
            <w:vAlign w:val="center"/>
          </w:tcPr>
          <w:p w14:paraId="538A0EE6">
            <w:pPr>
              <w:pStyle w:val="23"/>
              <w:jc w:val="center"/>
              <w:rPr>
                <w:rFonts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1837" w:type="dxa"/>
            <w:vMerge w:val="restart"/>
            <w:tcBorders>
              <w:left w:val="single" w:color="000000" w:sz="4" w:space="0"/>
              <w:bottom w:val="single" w:color="000000" w:sz="4" w:space="0"/>
            </w:tcBorders>
            <w:vAlign w:val="center"/>
          </w:tcPr>
          <w:p w14:paraId="3343AA69">
            <w:pPr>
              <w:pStyle w:val="23"/>
              <w:jc w:val="center"/>
              <w:rPr>
                <w:rFonts w:ascii="仿宋" w:hAnsi="仿宋" w:eastAsia="仿宋" w:cs="仿宋"/>
              </w:rPr>
            </w:pPr>
            <w:r>
              <w:rPr>
                <w:rFonts w:hint="eastAsia" w:ascii="仿宋" w:hAnsi="仿宋" w:eastAsia="仿宋" w:cs="仿宋"/>
              </w:rPr>
              <w:t>决算数</w:t>
            </w:r>
          </w:p>
        </w:tc>
        <w:tc>
          <w:tcPr>
            <w:tcW w:w="3667" w:type="dxa"/>
            <w:gridSpan w:val="3"/>
            <w:vMerge w:val="restart"/>
            <w:tcBorders>
              <w:left w:val="single" w:color="000000" w:sz="4" w:space="0"/>
              <w:bottom w:val="single" w:color="000000" w:sz="4" w:space="0"/>
            </w:tcBorders>
            <w:vAlign w:val="center"/>
          </w:tcPr>
          <w:p w14:paraId="12971263">
            <w:pPr>
              <w:jc w:val="center"/>
              <w:rPr>
                <w:rFonts w:ascii="仿宋" w:hAnsi="仿宋" w:eastAsia="仿宋" w:cs="仿宋"/>
              </w:rPr>
            </w:pPr>
            <w:r>
              <w:rPr>
                <w:rFonts w:hint="eastAsia" w:ascii="仿宋" w:hAnsi="仿宋" w:eastAsia="仿宋" w:cs="仿宋"/>
              </w:rPr>
              <w:t>按功能分类</w:t>
            </w:r>
          </w:p>
        </w:tc>
        <w:tc>
          <w:tcPr>
            <w:tcW w:w="6143" w:type="dxa"/>
            <w:gridSpan w:val="5"/>
            <w:tcBorders>
              <w:left w:val="single" w:color="000000" w:sz="4" w:space="0"/>
              <w:bottom w:val="single" w:color="000000" w:sz="4" w:space="0"/>
              <w:right w:val="single" w:color="000000" w:sz="4" w:space="0"/>
            </w:tcBorders>
            <w:vAlign w:val="center"/>
          </w:tcPr>
          <w:p w14:paraId="2C052773">
            <w:pPr>
              <w:jc w:val="center"/>
              <w:rPr>
                <w:rFonts w:ascii="仿宋" w:hAnsi="仿宋" w:eastAsia="仿宋" w:cs="仿宋"/>
              </w:rPr>
            </w:pPr>
            <w:r>
              <w:rPr>
                <w:rFonts w:hint="eastAsia" w:ascii="仿宋" w:hAnsi="仿宋" w:eastAsia="仿宋" w:cs="仿宋"/>
              </w:rPr>
              <w:t>决算数</w:t>
            </w:r>
          </w:p>
        </w:tc>
      </w:tr>
      <w:tr w14:paraId="3F8F46BF">
        <w:tblPrEx>
          <w:tblCellMar>
            <w:top w:w="55" w:type="dxa"/>
            <w:left w:w="55" w:type="dxa"/>
            <w:bottom w:w="55" w:type="dxa"/>
            <w:right w:w="55" w:type="dxa"/>
          </w:tblCellMar>
        </w:tblPrEx>
        <w:trPr>
          <w:trHeight w:val="578" w:hRule="atLeast"/>
        </w:trPr>
        <w:tc>
          <w:tcPr>
            <w:tcW w:w="3725" w:type="dxa"/>
            <w:vMerge w:val="continue"/>
            <w:tcBorders>
              <w:left w:val="single" w:color="000000" w:sz="4" w:space="0"/>
              <w:bottom w:val="single" w:color="000000" w:sz="4" w:space="0"/>
            </w:tcBorders>
          </w:tcPr>
          <w:p w14:paraId="44329178">
            <w:pPr>
              <w:pStyle w:val="23"/>
              <w:rPr>
                <w:rFonts w:ascii="仿宋" w:hAnsi="仿宋" w:eastAsia="仿宋" w:cs="仿宋"/>
              </w:rPr>
            </w:pPr>
          </w:p>
        </w:tc>
        <w:tc>
          <w:tcPr>
            <w:tcW w:w="1837" w:type="dxa"/>
            <w:vMerge w:val="continue"/>
            <w:tcBorders>
              <w:left w:val="single" w:color="000000" w:sz="4" w:space="0"/>
              <w:bottom w:val="single" w:color="000000" w:sz="4" w:space="0"/>
            </w:tcBorders>
          </w:tcPr>
          <w:p w14:paraId="0EA6D249">
            <w:pPr>
              <w:pStyle w:val="23"/>
              <w:rPr>
                <w:rFonts w:ascii="仿宋" w:hAnsi="仿宋" w:eastAsia="仿宋" w:cs="仿宋"/>
              </w:rPr>
            </w:pPr>
          </w:p>
        </w:tc>
        <w:tc>
          <w:tcPr>
            <w:tcW w:w="3667" w:type="dxa"/>
            <w:gridSpan w:val="3"/>
            <w:vMerge w:val="continue"/>
            <w:tcBorders>
              <w:left w:val="single" w:color="000000" w:sz="4" w:space="0"/>
              <w:bottom w:val="single" w:color="000000" w:sz="4" w:space="0"/>
            </w:tcBorders>
          </w:tcPr>
          <w:p w14:paraId="5ED7282E">
            <w:pPr>
              <w:pStyle w:val="23"/>
              <w:rPr>
                <w:rFonts w:ascii="仿宋" w:hAnsi="仿宋" w:eastAsia="仿宋" w:cs="仿宋"/>
              </w:rPr>
            </w:pPr>
          </w:p>
        </w:tc>
        <w:tc>
          <w:tcPr>
            <w:tcW w:w="1728" w:type="dxa"/>
            <w:tcBorders>
              <w:left w:val="single" w:color="000000" w:sz="4" w:space="0"/>
              <w:bottom w:val="single" w:color="000000" w:sz="4" w:space="0"/>
            </w:tcBorders>
            <w:vAlign w:val="center"/>
          </w:tcPr>
          <w:p w14:paraId="0D32F330">
            <w:pPr>
              <w:pStyle w:val="23"/>
              <w:jc w:val="center"/>
              <w:rPr>
                <w:rFonts w:ascii="仿宋" w:hAnsi="仿宋" w:eastAsia="仿宋" w:cs="仿宋"/>
              </w:rPr>
            </w:pPr>
            <w:r>
              <w:rPr>
                <w:rFonts w:ascii="仿宋" w:hAnsi="仿宋" w:eastAsia="仿宋" w:cs="仿宋"/>
              </w:rPr>
              <w:t>小计</w:t>
            </w:r>
          </w:p>
        </w:tc>
        <w:tc>
          <w:tcPr>
            <w:tcW w:w="1415" w:type="dxa"/>
            <w:gridSpan w:val="2"/>
            <w:tcBorders>
              <w:left w:val="single" w:color="000000" w:sz="4" w:space="0"/>
              <w:bottom w:val="single" w:color="000000" w:sz="4" w:space="0"/>
            </w:tcBorders>
            <w:vAlign w:val="center"/>
          </w:tcPr>
          <w:p w14:paraId="32E94398">
            <w:pPr>
              <w:pStyle w:val="23"/>
              <w:jc w:val="center"/>
              <w:rPr>
                <w:rFonts w:ascii="仿宋" w:hAnsi="仿宋" w:eastAsia="仿宋" w:cs="仿宋"/>
              </w:rPr>
            </w:pPr>
            <w:r>
              <w:rPr>
                <w:rFonts w:hint="eastAsia" w:ascii="仿宋" w:hAnsi="仿宋" w:eastAsia="仿宋" w:cs="仿宋"/>
              </w:rPr>
              <w:t>一般公共预算财政拨款</w:t>
            </w:r>
          </w:p>
        </w:tc>
        <w:tc>
          <w:tcPr>
            <w:tcW w:w="1500" w:type="dxa"/>
            <w:tcBorders>
              <w:left w:val="single" w:color="000000" w:sz="4" w:space="0"/>
              <w:bottom w:val="single" w:color="000000" w:sz="4" w:space="0"/>
            </w:tcBorders>
            <w:vAlign w:val="center"/>
          </w:tcPr>
          <w:p w14:paraId="15E068B0">
            <w:pPr>
              <w:pStyle w:val="23"/>
              <w:jc w:val="center"/>
              <w:rPr>
                <w:rFonts w:ascii="仿宋" w:hAnsi="仿宋" w:eastAsia="仿宋" w:cs="仿宋"/>
              </w:rPr>
            </w:pPr>
            <w:r>
              <w:rPr>
                <w:rFonts w:hint="eastAsia" w:ascii="仿宋" w:hAnsi="仿宋" w:eastAsia="仿宋" w:cs="仿宋"/>
              </w:rPr>
              <w:t>政府性基金预算财政拨款</w:t>
            </w:r>
          </w:p>
        </w:tc>
        <w:tc>
          <w:tcPr>
            <w:tcW w:w="1500" w:type="dxa"/>
            <w:tcBorders>
              <w:left w:val="single" w:color="000000" w:sz="4" w:space="0"/>
              <w:bottom w:val="single" w:color="000000" w:sz="4" w:space="0"/>
              <w:right w:val="single" w:color="000000" w:sz="4" w:space="0"/>
            </w:tcBorders>
            <w:vAlign w:val="center"/>
          </w:tcPr>
          <w:p w14:paraId="20AF9FDD">
            <w:pPr>
              <w:pStyle w:val="23"/>
              <w:jc w:val="center"/>
              <w:rPr>
                <w:rFonts w:ascii="仿宋" w:hAnsi="仿宋" w:eastAsia="仿宋" w:cs="仿宋"/>
              </w:rPr>
            </w:pPr>
            <w:r>
              <w:rPr>
                <w:rFonts w:hint="eastAsia" w:ascii="仿宋" w:hAnsi="仿宋" w:eastAsia="仿宋" w:cs="仿宋"/>
              </w:rPr>
              <w:t>国有资本经营预算财政拨款</w:t>
            </w:r>
          </w:p>
        </w:tc>
      </w:tr>
      <w:tr w14:paraId="77CDCE06">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5F992D94">
            <w:pPr>
              <w:pStyle w:val="23"/>
              <w:rPr>
                <w:rFonts w:ascii="仿宋" w:hAnsi="仿宋" w:eastAsia="仿宋" w:cs="仿宋"/>
              </w:rPr>
            </w:pPr>
            <w:r>
              <w:rPr>
                <w:rFonts w:hint="eastAsia" w:ascii="仿宋" w:hAnsi="仿宋" w:eastAsia="仿宋" w:cs="仿宋"/>
              </w:rPr>
              <w:t>一、一般公共预算财政拨款收入</w:t>
            </w:r>
          </w:p>
        </w:tc>
        <w:tc>
          <w:tcPr>
            <w:tcW w:w="1837" w:type="dxa"/>
            <w:tcBorders>
              <w:top w:val="single" w:color="000000" w:sz="4" w:space="0"/>
              <w:left w:val="single" w:color="000000" w:sz="4" w:space="0"/>
              <w:bottom w:val="single" w:color="000000" w:sz="4" w:space="0"/>
              <w:right w:val="single" w:color="000000" w:sz="4" w:space="0"/>
            </w:tcBorders>
            <w:vAlign w:val="center"/>
          </w:tcPr>
          <w:p w14:paraId="23553FA0">
            <w:pPr>
              <w:pStyle w:val="23"/>
              <w:jc w:val="right"/>
              <w:rPr>
                <w:rFonts w:ascii="仿宋" w:hAnsi="仿宋" w:eastAsia="仿宋" w:cs="仿宋"/>
              </w:rPr>
            </w:pPr>
            <w:r>
              <w:rPr>
                <w:rFonts w:hint="eastAsia" w:ascii="仿宋" w:hAnsi="仿宋" w:eastAsia="仿宋" w:cs="仿宋"/>
              </w:rPr>
              <w:t>556.27</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6FB4CE39">
            <w:pPr>
              <w:pStyle w:val="23"/>
              <w:rPr>
                <w:rFonts w:ascii="仿宋" w:hAnsi="仿宋" w:eastAsia="仿宋" w:cs="仿宋"/>
              </w:rPr>
            </w:pPr>
            <w:r>
              <w:rPr>
                <w:rFonts w:hint="eastAsia" w:ascii="仿宋" w:hAnsi="仿宋" w:eastAsia="仿宋" w:cs="仿宋"/>
              </w:rPr>
              <w:t>一、一般公共服务支出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AF61CA0">
            <w:pPr>
              <w:pStyle w:val="23"/>
              <w:jc w:val="right"/>
              <w:rPr>
                <w:rFonts w:ascii="仿宋" w:hAnsi="仿宋" w:eastAsia="仿宋" w:cs="仿宋"/>
              </w:rPr>
            </w:pPr>
            <w:r>
              <w:rPr>
                <w:rFonts w:hint="eastAsia" w:ascii="仿宋" w:hAnsi="仿宋" w:eastAsia="仿宋" w:cs="仿宋"/>
              </w:rPr>
              <w:t>0.98</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289880B3">
            <w:pPr>
              <w:pStyle w:val="23"/>
              <w:jc w:val="right"/>
              <w:rPr>
                <w:rFonts w:ascii="仿宋" w:hAnsi="仿宋" w:eastAsia="仿宋" w:cs="仿宋"/>
              </w:rPr>
            </w:pPr>
            <w:r>
              <w:rPr>
                <w:rFonts w:hint="eastAsia" w:ascii="仿宋" w:hAnsi="仿宋" w:eastAsia="仿宋" w:cs="仿宋"/>
              </w:rPr>
              <w:t>0.98</w:t>
            </w:r>
          </w:p>
        </w:tc>
        <w:tc>
          <w:tcPr>
            <w:tcW w:w="1500" w:type="dxa"/>
            <w:tcBorders>
              <w:top w:val="single" w:color="000000" w:sz="4" w:space="0"/>
              <w:left w:val="single" w:color="000000" w:sz="4" w:space="0"/>
              <w:bottom w:val="single" w:color="000000" w:sz="4" w:space="0"/>
              <w:right w:val="single" w:color="000000" w:sz="4" w:space="0"/>
            </w:tcBorders>
            <w:vAlign w:val="center"/>
          </w:tcPr>
          <w:p w14:paraId="11A13B82">
            <w:pPr>
              <w:pStyle w:val="23"/>
              <w:jc w:val="right"/>
              <w:rPr>
                <w:rFonts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130680D4">
            <w:pPr>
              <w:pStyle w:val="23"/>
              <w:jc w:val="right"/>
              <w:rPr>
                <w:rFonts w:ascii="仿宋" w:hAnsi="仿宋" w:eastAsia="仿宋" w:cs="仿宋"/>
              </w:rPr>
            </w:pPr>
          </w:p>
        </w:tc>
      </w:tr>
      <w:tr w14:paraId="1635B71A">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7A67EEBF">
            <w:pPr>
              <w:pStyle w:val="23"/>
              <w:rPr>
                <w:rFonts w:ascii="仿宋" w:hAnsi="仿宋" w:eastAsia="仿宋" w:cs="仿宋"/>
              </w:rPr>
            </w:pPr>
            <w:r>
              <w:rPr>
                <w:rFonts w:hint="eastAsia" w:ascii="仿宋" w:hAnsi="仿宋" w:eastAsia="仿宋" w:cs="仿宋"/>
              </w:rPr>
              <w:t>二、政府性基金预算财政拨款收入</w:t>
            </w:r>
          </w:p>
        </w:tc>
        <w:tc>
          <w:tcPr>
            <w:tcW w:w="1837" w:type="dxa"/>
            <w:tcBorders>
              <w:top w:val="single" w:color="000000" w:sz="4" w:space="0"/>
              <w:left w:val="single" w:color="000000" w:sz="4" w:space="0"/>
              <w:bottom w:val="single" w:color="000000" w:sz="4" w:space="0"/>
              <w:right w:val="single" w:color="000000" w:sz="4" w:space="0"/>
            </w:tcBorders>
            <w:vAlign w:val="center"/>
          </w:tcPr>
          <w:p w14:paraId="1418785F">
            <w:pPr>
              <w:pStyle w:val="23"/>
              <w:jc w:val="right"/>
              <w:rPr>
                <w:rFonts w:ascii="仿宋" w:hAnsi="仿宋" w:eastAsia="仿宋" w:cs="仿宋"/>
              </w:rPr>
            </w:pPr>
            <w:r>
              <w:rPr>
                <w:rFonts w:hint="eastAsia" w:ascii="仿宋" w:hAnsi="仿宋" w:eastAsia="仿宋" w:cs="仿宋"/>
              </w:rPr>
              <w:t>86.83</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0040EE75">
            <w:pPr>
              <w:pStyle w:val="23"/>
              <w:rPr>
                <w:rFonts w:ascii="仿宋" w:hAnsi="仿宋" w:eastAsia="仿宋" w:cs="仿宋"/>
              </w:rPr>
            </w:pPr>
            <w:r>
              <w:rPr>
                <w:rFonts w:hint="eastAsia" w:ascii="仿宋" w:hAnsi="仿宋" w:eastAsia="仿宋" w:cs="仿宋"/>
              </w:rPr>
              <w:t>二、外交支出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196D7E34">
            <w:pPr>
              <w:pStyle w:val="23"/>
              <w:jc w:val="right"/>
              <w:rPr>
                <w:rFonts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75F6F1B8">
            <w:pPr>
              <w:pStyle w:val="23"/>
              <w:jc w:val="right"/>
              <w:rPr>
                <w:rFonts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5AB18A97">
            <w:pPr>
              <w:pStyle w:val="23"/>
              <w:jc w:val="right"/>
              <w:rPr>
                <w:rFonts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03A3AB95">
            <w:pPr>
              <w:pStyle w:val="23"/>
              <w:jc w:val="right"/>
              <w:rPr>
                <w:rFonts w:ascii="仿宋" w:hAnsi="仿宋" w:eastAsia="仿宋" w:cs="仿宋"/>
              </w:rPr>
            </w:pPr>
          </w:p>
        </w:tc>
      </w:tr>
      <w:tr w14:paraId="570B6440">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6BEDB20F">
            <w:pPr>
              <w:pStyle w:val="23"/>
              <w:rPr>
                <w:rFonts w:ascii="仿宋" w:hAnsi="仿宋" w:eastAsia="仿宋" w:cs="仿宋"/>
              </w:rPr>
            </w:pPr>
            <w:r>
              <w:rPr>
                <w:rFonts w:hint="eastAsia" w:ascii="仿宋" w:hAnsi="仿宋" w:eastAsia="仿宋" w:cs="仿宋"/>
              </w:rPr>
              <w:t>三、国有资本经营预算财政拨款收入</w:t>
            </w:r>
          </w:p>
        </w:tc>
        <w:tc>
          <w:tcPr>
            <w:tcW w:w="1837" w:type="dxa"/>
            <w:tcBorders>
              <w:top w:val="single" w:color="000000" w:sz="4" w:space="0"/>
              <w:left w:val="single" w:color="000000" w:sz="4" w:space="0"/>
              <w:bottom w:val="single" w:color="000000" w:sz="4" w:space="0"/>
              <w:right w:val="single" w:color="000000" w:sz="4" w:space="0"/>
            </w:tcBorders>
            <w:vAlign w:val="center"/>
          </w:tcPr>
          <w:p w14:paraId="2E0BE0B6">
            <w:pPr>
              <w:pStyle w:val="23"/>
              <w:jc w:val="right"/>
              <w:rPr>
                <w:rFonts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2B3EF915">
            <w:pPr>
              <w:pStyle w:val="23"/>
              <w:rPr>
                <w:rFonts w:ascii="仿宋" w:hAnsi="仿宋" w:eastAsia="仿宋" w:cs="仿宋"/>
              </w:rPr>
            </w:pPr>
            <w:r>
              <w:rPr>
                <w:rFonts w:hint="eastAsia" w:ascii="仿宋" w:hAnsi="仿宋" w:eastAsia="仿宋" w:cs="仿宋"/>
              </w:rPr>
              <w:t>三、国防支出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7A639F5F">
            <w:pPr>
              <w:pStyle w:val="23"/>
              <w:jc w:val="right"/>
              <w:rPr>
                <w:rFonts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434D62CA">
            <w:pPr>
              <w:pStyle w:val="23"/>
              <w:jc w:val="right"/>
              <w:rPr>
                <w:rFonts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096D66E9">
            <w:pPr>
              <w:pStyle w:val="23"/>
              <w:jc w:val="right"/>
              <w:rPr>
                <w:rFonts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3737B1B5">
            <w:pPr>
              <w:pStyle w:val="23"/>
              <w:jc w:val="right"/>
              <w:rPr>
                <w:rFonts w:ascii="仿宋" w:hAnsi="仿宋" w:eastAsia="仿宋" w:cs="仿宋"/>
              </w:rPr>
            </w:pPr>
          </w:p>
        </w:tc>
      </w:tr>
      <w:tr w14:paraId="055BF1D1">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7DE48936">
            <w:pPr>
              <w:pStyle w:val="23"/>
              <w:rPr>
                <w:rFonts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5F102BAE">
            <w:pPr>
              <w:pStyle w:val="23"/>
              <w:jc w:val="right"/>
              <w:rPr>
                <w:rFonts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3B42D684">
            <w:pPr>
              <w:pStyle w:val="23"/>
              <w:rPr>
                <w:rFonts w:ascii="仿宋" w:hAnsi="仿宋" w:eastAsia="仿宋" w:cs="仿宋"/>
              </w:rPr>
            </w:pPr>
            <w:r>
              <w:rPr>
                <w:rFonts w:hint="eastAsia" w:ascii="仿宋" w:hAnsi="仿宋" w:eastAsia="仿宋" w:cs="仿宋"/>
              </w:rPr>
              <w:t>四、公共安全支出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472E6527">
            <w:pPr>
              <w:pStyle w:val="23"/>
              <w:jc w:val="right"/>
              <w:rPr>
                <w:rFonts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65967C90">
            <w:pPr>
              <w:pStyle w:val="23"/>
              <w:jc w:val="right"/>
              <w:rPr>
                <w:rFonts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4E327138">
            <w:pPr>
              <w:pStyle w:val="23"/>
              <w:jc w:val="right"/>
              <w:rPr>
                <w:rFonts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521A75FA">
            <w:pPr>
              <w:pStyle w:val="23"/>
              <w:jc w:val="right"/>
              <w:rPr>
                <w:rFonts w:ascii="仿宋" w:hAnsi="仿宋" w:eastAsia="仿宋" w:cs="仿宋"/>
              </w:rPr>
            </w:pPr>
          </w:p>
        </w:tc>
      </w:tr>
      <w:tr w14:paraId="42DFC3E9">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142F2054">
            <w:pPr>
              <w:pStyle w:val="23"/>
              <w:rPr>
                <w:rFonts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1DB3A000">
            <w:pPr>
              <w:pStyle w:val="23"/>
              <w:jc w:val="right"/>
              <w:rPr>
                <w:rFonts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35D998E1">
            <w:pPr>
              <w:pStyle w:val="23"/>
              <w:rPr>
                <w:rFonts w:ascii="仿宋" w:hAnsi="仿宋" w:eastAsia="仿宋" w:cs="仿宋"/>
              </w:rPr>
            </w:pPr>
            <w:r>
              <w:rPr>
                <w:rFonts w:hint="eastAsia" w:ascii="仿宋" w:hAnsi="仿宋" w:eastAsia="仿宋" w:cs="仿宋"/>
              </w:rPr>
              <w:t>五、教育支出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69637FEF">
            <w:pPr>
              <w:pStyle w:val="23"/>
              <w:jc w:val="right"/>
              <w:rPr>
                <w:rFonts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58358DBB">
            <w:pPr>
              <w:pStyle w:val="23"/>
              <w:jc w:val="right"/>
              <w:rPr>
                <w:rFonts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66514D49">
            <w:pPr>
              <w:pStyle w:val="23"/>
              <w:jc w:val="right"/>
              <w:rPr>
                <w:rFonts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3E9D923F">
            <w:pPr>
              <w:pStyle w:val="23"/>
              <w:jc w:val="right"/>
              <w:rPr>
                <w:rFonts w:ascii="仿宋" w:hAnsi="仿宋" w:eastAsia="仿宋" w:cs="仿宋"/>
              </w:rPr>
            </w:pPr>
          </w:p>
        </w:tc>
      </w:tr>
      <w:tr w14:paraId="6D46EB4A">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6D2D41E9">
            <w:pPr>
              <w:pStyle w:val="23"/>
              <w:rPr>
                <w:rFonts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1D84078E">
            <w:pPr>
              <w:pStyle w:val="23"/>
              <w:jc w:val="right"/>
              <w:rPr>
                <w:rFonts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6E6C1337">
            <w:pPr>
              <w:pStyle w:val="23"/>
              <w:rPr>
                <w:rFonts w:ascii="仿宋" w:hAnsi="仿宋" w:eastAsia="仿宋" w:cs="仿宋"/>
              </w:rPr>
            </w:pPr>
            <w:r>
              <w:rPr>
                <w:rFonts w:hint="eastAsia" w:ascii="仿宋" w:hAnsi="仿宋" w:eastAsia="仿宋" w:cs="仿宋"/>
              </w:rPr>
              <w:t>六、科学技术支出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1B9D98A8">
            <w:pPr>
              <w:pStyle w:val="23"/>
              <w:jc w:val="right"/>
              <w:rPr>
                <w:rFonts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5A2FCD8B">
            <w:pPr>
              <w:pStyle w:val="23"/>
              <w:jc w:val="right"/>
              <w:rPr>
                <w:rFonts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79E92AE1">
            <w:pPr>
              <w:pStyle w:val="23"/>
              <w:jc w:val="right"/>
              <w:rPr>
                <w:rFonts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27F04960">
            <w:pPr>
              <w:pStyle w:val="23"/>
              <w:jc w:val="right"/>
              <w:rPr>
                <w:rFonts w:ascii="仿宋" w:hAnsi="仿宋" w:eastAsia="仿宋" w:cs="仿宋"/>
              </w:rPr>
            </w:pPr>
          </w:p>
        </w:tc>
      </w:tr>
      <w:tr w14:paraId="5E11450C">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2BA15E01">
            <w:pPr>
              <w:pStyle w:val="23"/>
              <w:rPr>
                <w:rFonts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0ED2B23F">
            <w:pPr>
              <w:pStyle w:val="23"/>
              <w:jc w:val="right"/>
              <w:rPr>
                <w:rFonts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15C3802A">
            <w:pPr>
              <w:pStyle w:val="23"/>
              <w:rPr>
                <w:rFonts w:ascii="仿宋" w:hAnsi="仿宋" w:eastAsia="仿宋" w:cs="仿宋"/>
              </w:rPr>
            </w:pPr>
            <w:r>
              <w:rPr>
                <w:rFonts w:hint="eastAsia" w:ascii="仿宋" w:hAnsi="仿宋" w:eastAsia="仿宋" w:cs="仿宋"/>
              </w:rPr>
              <w:t>七、文化旅游体育与传媒支出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4A607F46">
            <w:pPr>
              <w:pStyle w:val="23"/>
              <w:jc w:val="right"/>
              <w:rPr>
                <w:rFonts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7763DB43">
            <w:pPr>
              <w:pStyle w:val="23"/>
              <w:jc w:val="right"/>
              <w:rPr>
                <w:rFonts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1EAB56B8">
            <w:pPr>
              <w:pStyle w:val="23"/>
              <w:jc w:val="right"/>
              <w:rPr>
                <w:rFonts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70A6E4BC">
            <w:pPr>
              <w:pStyle w:val="23"/>
              <w:jc w:val="right"/>
              <w:rPr>
                <w:rFonts w:ascii="仿宋" w:hAnsi="仿宋" w:eastAsia="仿宋" w:cs="仿宋"/>
              </w:rPr>
            </w:pPr>
          </w:p>
        </w:tc>
      </w:tr>
      <w:tr w14:paraId="2E14F7F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5764D1B5">
            <w:pPr>
              <w:pStyle w:val="23"/>
              <w:rPr>
                <w:rFonts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065C443B">
            <w:pPr>
              <w:pStyle w:val="23"/>
              <w:jc w:val="right"/>
              <w:rPr>
                <w:rFonts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6F649CFE">
            <w:pPr>
              <w:pStyle w:val="23"/>
              <w:rPr>
                <w:rFonts w:ascii="仿宋" w:hAnsi="仿宋" w:eastAsia="仿宋" w:cs="仿宋"/>
              </w:rPr>
            </w:pPr>
            <w:r>
              <w:rPr>
                <w:rFonts w:hint="eastAsia" w:ascii="仿宋" w:hAnsi="仿宋" w:eastAsia="仿宋" w:cs="仿宋"/>
              </w:rPr>
              <w:t>八、社会保障和就业支出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2F7A3903">
            <w:pPr>
              <w:pStyle w:val="23"/>
              <w:jc w:val="right"/>
              <w:rPr>
                <w:rFonts w:ascii="仿宋" w:hAnsi="仿宋" w:eastAsia="仿宋" w:cs="仿宋"/>
              </w:rPr>
            </w:pPr>
            <w:r>
              <w:rPr>
                <w:rFonts w:hint="eastAsia" w:ascii="仿宋" w:hAnsi="仿宋" w:eastAsia="仿宋" w:cs="仿宋"/>
              </w:rPr>
              <w:t>429.99</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095E9F21">
            <w:pPr>
              <w:pStyle w:val="23"/>
              <w:jc w:val="right"/>
              <w:rPr>
                <w:rFonts w:ascii="仿宋" w:hAnsi="仿宋" w:eastAsia="仿宋" w:cs="仿宋"/>
              </w:rPr>
            </w:pPr>
            <w:r>
              <w:rPr>
                <w:rFonts w:hint="eastAsia" w:ascii="仿宋" w:hAnsi="仿宋" w:eastAsia="仿宋" w:cs="仿宋"/>
              </w:rPr>
              <w:t>429.99</w:t>
            </w:r>
          </w:p>
        </w:tc>
        <w:tc>
          <w:tcPr>
            <w:tcW w:w="1500" w:type="dxa"/>
            <w:tcBorders>
              <w:top w:val="single" w:color="000000" w:sz="4" w:space="0"/>
              <w:left w:val="single" w:color="000000" w:sz="4" w:space="0"/>
              <w:bottom w:val="single" w:color="000000" w:sz="4" w:space="0"/>
              <w:right w:val="single" w:color="000000" w:sz="4" w:space="0"/>
            </w:tcBorders>
            <w:vAlign w:val="center"/>
          </w:tcPr>
          <w:p w14:paraId="2207C775">
            <w:pPr>
              <w:pStyle w:val="23"/>
              <w:jc w:val="right"/>
              <w:rPr>
                <w:rFonts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02D97910">
            <w:pPr>
              <w:pStyle w:val="23"/>
              <w:jc w:val="right"/>
              <w:rPr>
                <w:rFonts w:ascii="仿宋" w:hAnsi="仿宋" w:eastAsia="仿宋" w:cs="仿宋"/>
              </w:rPr>
            </w:pPr>
          </w:p>
        </w:tc>
      </w:tr>
      <w:tr w14:paraId="5BCA331D">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23BC6840">
            <w:pPr>
              <w:pStyle w:val="23"/>
              <w:rPr>
                <w:rFonts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1AF42C27">
            <w:pPr>
              <w:pStyle w:val="23"/>
              <w:jc w:val="right"/>
              <w:rPr>
                <w:rFonts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11D60012">
            <w:pPr>
              <w:pStyle w:val="23"/>
              <w:rPr>
                <w:rFonts w:ascii="仿宋" w:hAnsi="仿宋" w:eastAsia="仿宋" w:cs="仿宋"/>
              </w:rPr>
            </w:pPr>
            <w:r>
              <w:rPr>
                <w:rFonts w:hint="eastAsia" w:ascii="仿宋" w:hAnsi="仿宋" w:eastAsia="仿宋" w:cs="仿宋"/>
              </w:rPr>
              <w:t>九、卫生健康支出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41AAD3B5">
            <w:pPr>
              <w:pStyle w:val="23"/>
              <w:jc w:val="right"/>
              <w:rPr>
                <w:rFonts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6AAC6CCE">
            <w:pPr>
              <w:pStyle w:val="23"/>
              <w:jc w:val="right"/>
              <w:rPr>
                <w:rFonts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36DCF6E5">
            <w:pPr>
              <w:pStyle w:val="23"/>
              <w:jc w:val="right"/>
              <w:rPr>
                <w:rFonts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147A0728">
            <w:pPr>
              <w:pStyle w:val="23"/>
              <w:jc w:val="right"/>
              <w:rPr>
                <w:rFonts w:ascii="仿宋" w:hAnsi="仿宋" w:eastAsia="仿宋" w:cs="仿宋"/>
              </w:rPr>
            </w:pPr>
          </w:p>
        </w:tc>
      </w:tr>
      <w:tr w14:paraId="16268078">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0F369681">
            <w:pPr>
              <w:pStyle w:val="23"/>
              <w:rPr>
                <w:rFonts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12743CDE">
            <w:pPr>
              <w:pStyle w:val="23"/>
              <w:jc w:val="right"/>
              <w:rPr>
                <w:rFonts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5382B231">
            <w:pPr>
              <w:pStyle w:val="23"/>
              <w:rPr>
                <w:rFonts w:ascii="仿宋" w:hAnsi="仿宋" w:eastAsia="仿宋" w:cs="仿宋"/>
              </w:rPr>
            </w:pPr>
            <w:r>
              <w:rPr>
                <w:rFonts w:hint="eastAsia" w:ascii="仿宋" w:hAnsi="仿宋" w:eastAsia="仿宋" w:cs="仿宋"/>
              </w:rPr>
              <w:t>十、节能环保支出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2962D15B">
            <w:pPr>
              <w:pStyle w:val="23"/>
              <w:jc w:val="right"/>
              <w:rPr>
                <w:rFonts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2FF3B4AE">
            <w:pPr>
              <w:pStyle w:val="23"/>
              <w:jc w:val="right"/>
              <w:rPr>
                <w:rFonts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2B204822">
            <w:pPr>
              <w:pStyle w:val="23"/>
              <w:jc w:val="right"/>
              <w:rPr>
                <w:rFonts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6CB16806">
            <w:pPr>
              <w:pStyle w:val="23"/>
              <w:jc w:val="right"/>
              <w:rPr>
                <w:rFonts w:ascii="仿宋" w:hAnsi="仿宋" w:eastAsia="仿宋" w:cs="仿宋"/>
              </w:rPr>
            </w:pPr>
          </w:p>
        </w:tc>
      </w:tr>
      <w:tr w14:paraId="5B4C1FC1">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60124340">
            <w:pPr>
              <w:pStyle w:val="23"/>
              <w:rPr>
                <w:rFonts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7D22D854">
            <w:pPr>
              <w:pStyle w:val="23"/>
              <w:jc w:val="right"/>
              <w:rPr>
                <w:rFonts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0BBFB59F">
            <w:pPr>
              <w:pStyle w:val="23"/>
              <w:rPr>
                <w:rFonts w:ascii="仿宋" w:hAnsi="仿宋" w:eastAsia="仿宋" w:cs="仿宋"/>
              </w:rPr>
            </w:pPr>
            <w:r>
              <w:rPr>
                <w:rFonts w:hint="eastAsia" w:ascii="仿宋" w:hAnsi="仿宋" w:eastAsia="仿宋" w:cs="仿宋"/>
              </w:rPr>
              <w:t>十一、城乡社区支出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235E37E9">
            <w:pPr>
              <w:pStyle w:val="23"/>
              <w:jc w:val="right"/>
              <w:rPr>
                <w:rFonts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66150AD4">
            <w:pPr>
              <w:pStyle w:val="23"/>
              <w:jc w:val="right"/>
              <w:rPr>
                <w:rFonts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2527B8AB">
            <w:pPr>
              <w:pStyle w:val="23"/>
              <w:jc w:val="right"/>
              <w:rPr>
                <w:rFonts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66434043">
            <w:pPr>
              <w:pStyle w:val="23"/>
              <w:jc w:val="right"/>
              <w:rPr>
                <w:rFonts w:ascii="仿宋" w:hAnsi="仿宋" w:eastAsia="仿宋" w:cs="仿宋"/>
              </w:rPr>
            </w:pPr>
          </w:p>
        </w:tc>
      </w:tr>
      <w:tr w14:paraId="5F6F626F">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298158B">
            <w:pPr>
              <w:pStyle w:val="23"/>
              <w:rPr>
                <w:rFonts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2C26A6E9">
            <w:pPr>
              <w:pStyle w:val="23"/>
              <w:jc w:val="right"/>
              <w:rPr>
                <w:rFonts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5E0C79B5">
            <w:pPr>
              <w:pStyle w:val="23"/>
              <w:rPr>
                <w:rFonts w:ascii="仿宋" w:hAnsi="仿宋" w:eastAsia="仿宋" w:cs="仿宋"/>
              </w:rPr>
            </w:pPr>
            <w:r>
              <w:rPr>
                <w:rFonts w:hint="eastAsia" w:ascii="仿宋" w:hAnsi="仿宋" w:eastAsia="仿宋" w:cs="仿宋"/>
              </w:rPr>
              <w:t>十二、农林水支出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6A1486B1">
            <w:pPr>
              <w:pStyle w:val="23"/>
              <w:jc w:val="right"/>
              <w:rPr>
                <w:rFonts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5CE614DC">
            <w:pPr>
              <w:pStyle w:val="23"/>
              <w:jc w:val="right"/>
              <w:rPr>
                <w:rFonts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1193C6FE">
            <w:pPr>
              <w:pStyle w:val="23"/>
              <w:jc w:val="right"/>
              <w:rPr>
                <w:rFonts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79740920">
            <w:pPr>
              <w:pStyle w:val="23"/>
              <w:jc w:val="right"/>
              <w:rPr>
                <w:rFonts w:ascii="仿宋" w:hAnsi="仿宋" w:eastAsia="仿宋" w:cs="仿宋"/>
              </w:rPr>
            </w:pPr>
          </w:p>
        </w:tc>
      </w:tr>
      <w:tr w14:paraId="5FD066AA">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28DCB533">
            <w:pPr>
              <w:pStyle w:val="23"/>
              <w:rPr>
                <w:rFonts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303AABCB">
            <w:pPr>
              <w:pStyle w:val="23"/>
              <w:jc w:val="right"/>
              <w:rPr>
                <w:rFonts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21EE69F5">
            <w:pPr>
              <w:pStyle w:val="23"/>
              <w:rPr>
                <w:rFonts w:ascii="仿宋" w:hAnsi="仿宋" w:eastAsia="仿宋" w:cs="仿宋"/>
              </w:rPr>
            </w:pPr>
            <w:r>
              <w:rPr>
                <w:rFonts w:hint="eastAsia" w:ascii="仿宋" w:hAnsi="仿宋" w:eastAsia="仿宋" w:cs="仿宋"/>
              </w:rPr>
              <w:t>十三、交通运输支出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05B0D7B6">
            <w:pPr>
              <w:pStyle w:val="23"/>
              <w:jc w:val="right"/>
              <w:rPr>
                <w:rFonts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6EF8B9B3">
            <w:pPr>
              <w:pStyle w:val="23"/>
              <w:jc w:val="right"/>
              <w:rPr>
                <w:rFonts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09930409">
            <w:pPr>
              <w:pStyle w:val="23"/>
              <w:jc w:val="right"/>
              <w:rPr>
                <w:rFonts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073B6D24">
            <w:pPr>
              <w:pStyle w:val="23"/>
              <w:jc w:val="right"/>
              <w:rPr>
                <w:rFonts w:ascii="仿宋" w:hAnsi="仿宋" w:eastAsia="仿宋" w:cs="仿宋"/>
              </w:rPr>
            </w:pPr>
          </w:p>
        </w:tc>
      </w:tr>
      <w:tr w14:paraId="400068C8">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6374AAF9">
            <w:pPr>
              <w:pStyle w:val="23"/>
              <w:rPr>
                <w:rFonts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5C84FC64">
            <w:pPr>
              <w:pStyle w:val="23"/>
              <w:jc w:val="right"/>
              <w:rPr>
                <w:rFonts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5EDB891D">
            <w:pPr>
              <w:pStyle w:val="23"/>
              <w:rPr>
                <w:rFonts w:ascii="仿宋" w:hAnsi="仿宋" w:eastAsia="仿宋" w:cs="仿宋"/>
              </w:rPr>
            </w:pPr>
            <w:r>
              <w:rPr>
                <w:rFonts w:hint="eastAsia" w:ascii="仿宋" w:hAnsi="仿宋" w:eastAsia="仿宋" w:cs="仿宋"/>
              </w:rPr>
              <w:t>十四、资源勘探工业信息等支出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467B860F">
            <w:pPr>
              <w:pStyle w:val="23"/>
              <w:jc w:val="right"/>
              <w:rPr>
                <w:rFonts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5A586E7C">
            <w:pPr>
              <w:pStyle w:val="23"/>
              <w:jc w:val="right"/>
              <w:rPr>
                <w:rFonts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1D2A455A">
            <w:pPr>
              <w:pStyle w:val="23"/>
              <w:jc w:val="right"/>
              <w:rPr>
                <w:rFonts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2013514B">
            <w:pPr>
              <w:pStyle w:val="23"/>
              <w:jc w:val="right"/>
              <w:rPr>
                <w:rFonts w:ascii="仿宋" w:hAnsi="仿宋" w:eastAsia="仿宋" w:cs="仿宋"/>
              </w:rPr>
            </w:pPr>
          </w:p>
        </w:tc>
      </w:tr>
      <w:tr w14:paraId="05BE1595">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58F52BE5">
            <w:pPr>
              <w:pStyle w:val="23"/>
              <w:rPr>
                <w:rFonts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710CB701">
            <w:pPr>
              <w:pStyle w:val="23"/>
              <w:jc w:val="right"/>
              <w:rPr>
                <w:rFonts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44D81065">
            <w:pPr>
              <w:pStyle w:val="23"/>
              <w:rPr>
                <w:rFonts w:ascii="仿宋" w:hAnsi="仿宋" w:eastAsia="仿宋" w:cs="仿宋"/>
              </w:rPr>
            </w:pPr>
            <w:r>
              <w:rPr>
                <w:rFonts w:hint="eastAsia" w:ascii="仿宋" w:hAnsi="仿宋" w:eastAsia="仿宋" w:cs="仿宋"/>
              </w:rPr>
              <w:t>十五、商业服务业等支出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368D0112">
            <w:pPr>
              <w:pStyle w:val="23"/>
              <w:jc w:val="right"/>
              <w:rPr>
                <w:rFonts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71392BA">
            <w:pPr>
              <w:pStyle w:val="23"/>
              <w:jc w:val="right"/>
              <w:rPr>
                <w:rFonts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76596C9A">
            <w:pPr>
              <w:pStyle w:val="23"/>
              <w:jc w:val="right"/>
              <w:rPr>
                <w:rFonts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63C20107">
            <w:pPr>
              <w:pStyle w:val="23"/>
              <w:jc w:val="right"/>
              <w:rPr>
                <w:rFonts w:ascii="仿宋" w:hAnsi="仿宋" w:eastAsia="仿宋" w:cs="仿宋"/>
              </w:rPr>
            </w:pPr>
          </w:p>
        </w:tc>
      </w:tr>
      <w:tr w14:paraId="19934B8B">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D0F6AA4">
            <w:pPr>
              <w:pStyle w:val="23"/>
              <w:rPr>
                <w:rFonts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5FBFF67D">
            <w:pPr>
              <w:pStyle w:val="23"/>
              <w:jc w:val="right"/>
              <w:rPr>
                <w:rFonts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206F83DE">
            <w:pPr>
              <w:pStyle w:val="23"/>
              <w:rPr>
                <w:rFonts w:ascii="仿宋" w:hAnsi="仿宋" w:eastAsia="仿宋" w:cs="仿宋"/>
              </w:rPr>
            </w:pPr>
            <w:r>
              <w:rPr>
                <w:rFonts w:hint="eastAsia" w:ascii="仿宋" w:hAnsi="仿宋" w:eastAsia="仿宋" w:cs="仿宋"/>
              </w:rPr>
              <w:t>十六、金融支出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13D82360">
            <w:pPr>
              <w:pStyle w:val="23"/>
              <w:jc w:val="right"/>
              <w:rPr>
                <w:rFonts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81E76E8">
            <w:pPr>
              <w:pStyle w:val="23"/>
              <w:jc w:val="right"/>
              <w:rPr>
                <w:rFonts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42BA654F">
            <w:pPr>
              <w:pStyle w:val="23"/>
              <w:jc w:val="right"/>
              <w:rPr>
                <w:rFonts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3F06F28E">
            <w:pPr>
              <w:pStyle w:val="23"/>
              <w:jc w:val="right"/>
              <w:rPr>
                <w:rFonts w:ascii="仿宋" w:hAnsi="仿宋" w:eastAsia="仿宋" w:cs="仿宋"/>
              </w:rPr>
            </w:pPr>
          </w:p>
        </w:tc>
      </w:tr>
      <w:tr w14:paraId="1C2FBFEB">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0B7E1376">
            <w:pPr>
              <w:pStyle w:val="23"/>
              <w:rPr>
                <w:rFonts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56D0B40E">
            <w:pPr>
              <w:pStyle w:val="23"/>
              <w:jc w:val="right"/>
              <w:rPr>
                <w:rFonts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3A7D17DD">
            <w:pPr>
              <w:pStyle w:val="23"/>
              <w:rPr>
                <w:rFonts w:ascii="仿宋" w:hAnsi="仿宋" w:eastAsia="仿宋" w:cs="仿宋"/>
              </w:rPr>
            </w:pPr>
            <w:r>
              <w:rPr>
                <w:rFonts w:hint="eastAsia" w:ascii="仿宋" w:hAnsi="仿宋" w:eastAsia="仿宋" w:cs="仿宋"/>
              </w:rPr>
              <w:t>十七、援助其他地区支出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6F7B1E55">
            <w:pPr>
              <w:pStyle w:val="23"/>
              <w:jc w:val="right"/>
              <w:rPr>
                <w:rFonts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F39382C">
            <w:pPr>
              <w:pStyle w:val="23"/>
              <w:jc w:val="right"/>
              <w:rPr>
                <w:rFonts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6A14BA39">
            <w:pPr>
              <w:pStyle w:val="23"/>
              <w:jc w:val="right"/>
              <w:rPr>
                <w:rFonts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7AC49711">
            <w:pPr>
              <w:pStyle w:val="23"/>
              <w:jc w:val="right"/>
              <w:rPr>
                <w:rFonts w:ascii="仿宋" w:hAnsi="仿宋" w:eastAsia="仿宋" w:cs="仿宋"/>
              </w:rPr>
            </w:pPr>
          </w:p>
        </w:tc>
      </w:tr>
      <w:tr w14:paraId="75ED1986">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4078E1F5">
            <w:pPr>
              <w:pStyle w:val="23"/>
              <w:rPr>
                <w:rFonts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0F001B80">
            <w:pPr>
              <w:pStyle w:val="23"/>
              <w:jc w:val="right"/>
              <w:rPr>
                <w:rFonts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1BFA61A0">
            <w:pPr>
              <w:pStyle w:val="23"/>
              <w:rPr>
                <w:rFonts w:ascii="仿宋" w:hAnsi="仿宋" w:eastAsia="仿宋" w:cs="仿宋"/>
              </w:rPr>
            </w:pPr>
            <w:r>
              <w:rPr>
                <w:rFonts w:hint="eastAsia" w:ascii="仿宋" w:hAnsi="仿宋" w:eastAsia="仿宋" w:cs="仿宋"/>
              </w:rPr>
              <w:t>十八、自然资源海洋气象等支出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6F839A48">
            <w:pPr>
              <w:pStyle w:val="23"/>
              <w:jc w:val="right"/>
              <w:rPr>
                <w:rFonts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44D9D8F2">
            <w:pPr>
              <w:pStyle w:val="23"/>
              <w:jc w:val="right"/>
              <w:rPr>
                <w:rFonts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5240FE0D">
            <w:pPr>
              <w:pStyle w:val="23"/>
              <w:jc w:val="right"/>
              <w:rPr>
                <w:rFonts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0D6E4E82">
            <w:pPr>
              <w:pStyle w:val="23"/>
              <w:jc w:val="right"/>
              <w:rPr>
                <w:rFonts w:ascii="仿宋" w:hAnsi="仿宋" w:eastAsia="仿宋" w:cs="仿宋"/>
              </w:rPr>
            </w:pPr>
          </w:p>
        </w:tc>
      </w:tr>
      <w:tr w14:paraId="0030395D">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7AB00297">
            <w:pPr>
              <w:pStyle w:val="23"/>
              <w:rPr>
                <w:rFonts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0ABF572D">
            <w:pPr>
              <w:pStyle w:val="23"/>
              <w:jc w:val="right"/>
              <w:rPr>
                <w:rFonts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2066BEDA">
            <w:pPr>
              <w:pStyle w:val="23"/>
              <w:rPr>
                <w:rFonts w:ascii="仿宋" w:hAnsi="仿宋" w:eastAsia="仿宋" w:cs="仿宋"/>
              </w:rPr>
            </w:pPr>
            <w:r>
              <w:rPr>
                <w:rFonts w:hint="eastAsia" w:ascii="仿宋" w:hAnsi="仿宋" w:eastAsia="仿宋" w:cs="仿宋"/>
              </w:rPr>
              <w:t>十九、住房保障支出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0335A492">
            <w:pPr>
              <w:pStyle w:val="23"/>
              <w:jc w:val="right"/>
              <w:rPr>
                <w:rFonts w:ascii="仿宋" w:hAnsi="仿宋" w:eastAsia="仿宋" w:cs="仿宋"/>
              </w:rPr>
            </w:pPr>
            <w:r>
              <w:rPr>
                <w:rFonts w:hint="eastAsia" w:ascii="仿宋" w:hAnsi="仿宋" w:eastAsia="仿宋" w:cs="仿宋"/>
              </w:rPr>
              <w:t>122.22</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76816D6B">
            <w:pPr>
              <w:pStyle w:val="23"/>
              <w:jc w:val="right"/>
              <w:rPr>
                <w:rFonts w:ascii="仿宋" w:hAnsi="仿宋" w:eastAsia="仿宋" w:cs="仿宋"/>
              </w:rPr>
            </w:pPr>
            <w:r>
              <w:rPr>
                <w:rFonts w:hint="eastAsia" w:ascii="仿宋" w:hAnsi="仿宋" w:eastAsia="仿宋" w:cs="仿宋"/>
              </w:rPr>
              <w:t>122.22</w:t>
            </w:r>
          </w:p>
        </w:tc>
        <w:tc>
          <w:tcPr>
            <w:tcW w:w="1500" w:type="dxa"/>
            <w:tcBorders>
              <w:top w:val="single" w:color="000000" w:sz="4" w:space="0"/>
              <w:left w:val="single" w:color="000000" w:sz="4" w:space="0"/>
              <w:bottom w:val="single" w:color="000000" w:sz="4" w:space="0"/>
              <w:right w:val="single" w:color="000000" w:sz="4" w:space="0"/>
            </w:tcBorders>
            <w:vAlign w:val="center"/>
          </w:tcPr>
          <w:p w14:paraId="140DFEA0">
            <w:pPr>
              <w:pStyle w:val="23"/>
              <w:jc w:val="right"/>
              <w:rPr>
                <w:rFonts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766FB624">
            <w:pPr>
              <w:pStyle w:val="23"/>
              <w:jc w:val="right"/>
              <w:rPr>
                <w:rFonts w:ascii="仿宋" w:hAnsi="仿宋" w:eastAsia="仿宋" w:cs="仿宋"/>
              </w:rPr>
            </w:pPr>
          </w:p>
        </w:tc>
      </w:tr>
      <w:tr w14:paraId="695D4CCD">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0812A783">
            <w:pPr>
              <w:pStyle w:val="23"/>
              <w:rPr>
                <w:rFonts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57109842">
            <w:pPr>
              <w:pStyle w:val="23"/>
              <w:jc w:val="right"/>
              <w:rPr>
                <w:rFonts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4417D4AA">
            <w:pPr>
              <w:pStyle w:val="23"/>
              <w:rPr>
                <w:rFonts w:ascii="仿宋" w:hAnsi="仿宋" w:eastAsia="仿宋" w:cs="仿宋"/>
              </w:rPr>
            </w:pPr>
            <w:r>
              <w:rPr>
                <w:rFonts w:hint="eastAsia" w:ascii="仿宋" w:hAnsi="仿宋" w:eastAsia="仿宋" w:cs="仿宋"/>
              </w:rPr>
              <w:t>二十、粮油物资储备支出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483088AB">
            <w:pPr>
              <w:pStyle w:val="23"/>
              <w:jc w:val="right"/>
              <w:rPr>
                <w:rFonts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6BFAAB12">
            <w:pPr>
              <w:pStyle w:val="23"/>
              <w:jc w:val="right"/>
              <w:rPr>
                <w:rFonts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504BDBCD">
            <w:pPr>
              <w:pStyle w:val="23"/>
              <w:jc w:val="right"/>
              <w:rPr>
                <w:rFonts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613103D6">
            <w:pPr>
              <w:pStyle w:val="23"/>
              <w:jc w:val="right"/>
              <w:rPr>
                <w:rFonts w:ascii="仿宋" w:hAnsi="仿宋" w:eastAsia="仿宋" w:cs="仿宋"/>
              </w:rPr>
            </w:pPr>
          </w:p>
        </w:tc>
      </w:tr>
      <w:tr w14:paraId="562317E6">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4B5BBB99">
            <w:pPr>
              <w:pStyle w:val="23"/>
              <w:rPr>
                <w:rFonts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5128EFE8">
            <w:pPr>
              <w:pStyle w:val="23"/>
              <w:jc w:val="right"/>
              <w:rPr>
                <w:rFonts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253DFFBB">
            <w:pPr>
              <w:pStyle w:val="23"/>
              <w:rPr>
                <w:rFonts w:ascii="仿宋" w:hAnsi="仿宋" w:eastAsia="仿宋" w:cs="仿宋"/>
              </w:rPr>
            </w:pPr>
            <w:r>
              <w:rPr>
                <w:rFonts w:hint="eastAsia" w:ascii="仿宋" w:hAnsi="仿宋" w:eastAsia="仿宋" w:cs="仿宋"/>
              </w:rPr>
              <w:t>二十一、国有资本经营预算支出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23878F96">
            <w:pPr>
              <w:pStyle w:val="23"/>
              <w:jc w:val="right"/>
              <w:rPr>
                <w:rFonts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7A94EF18">
            <w:pPr>
              <w:pStyle w:val="23"/>
              <w:jc w:val="right"/>
              <w:rPr>
                <w:rFonts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131ABACB">
            <w:pPr>
              <w:pStyle w:val="23"/>
              <w:jc w:val="right"/>
              <w:rPr>
                <w:rFonts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584D8AA2">
            <w:pPr>
              <w:pStyle w:val="23"/>
              <w:jc w:val="right"/>
              <w:rPr>
                <w:rFonts w:ascii="仿宋" w:hAnsi="仿宋" w:eastAsia="仿宋" w:cs="仿宋"/>
              </w:rPr>
            </w:pPr>
          </w:p>
        </w:tc>
      </w:tr>
      <w:tr w14:paraId="4F7D03C7">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1885E6A9">
            <w:pPr>
              <w:pStyle w:val="23"/>
              <w:rPr>
                <w:rFonts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4A720B7F">
            <w:pPr>
              <w:pStyle w:val="23"/>
              <w:jc w:val="right"/>
              <w:rPr>
                <w:rFonts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6EFC4065">
            <w:pPr>
              <w:pStyle w:val="23"/>
              <w:rPr>
                <w:rFonts w:ascii="仿宋" w:hAnsi="仿宋" w:eastAsia="仿宋" w:cs="仿宋"/>
              </w:rPr>
            </w:pPr>
            <w:r>
              <w:rPr>
                <w:rFonts w:hint="eastAsia" w:ascii="仿宋" w:hAnsi="仿宋" w:eastAsia="仿宋" w:cs="仿宋"/>
              </w:rPr>
              <w:t>二十二、灾害防治及应急管理支出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7DD96B6F">
            <w:pPr>
              <w:pStyle w:val="23"/>
              <w:jc w:val="right"/>
              <w:rPr>
                <w:rFonts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04EAB800">
            <w:pPr>
              <w:pStyle w:val="23"/>
              <w:jc w:val="right"/>
              <w:rPr>
                <w:rFonts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2F3621AF">
            <w:pPr>
              <w:pStyle w:val="23"/>
              <w:jc w:val="right"/>
              <w:rPr>
                <w:rFonts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15DFDF28">
            <w:pPr>
              <w:pStyle w:val="23"/>
              <w:jc w:val="right"/>
              <w:rPr>
                <w:rFonts w:ascii="仿宋" w:hAnsi="仿宋" w:eastAsia="仿宋" w:cs="仿宋"/>
              </w:rPr>
            </w:pPr>
          </w:p>
        </w:tc>
      </w:tr>
      <w:tr w14:paraId="4FDC8FCB">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E2CAAF8">
            <w:pPr>
              <w:pStyle w:val="23"/>
              <w:rPr>
                <w:rFonts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21B3D498">
            <w:pPr>
              <w:pStyle w:val="23"/>
              <w:jc w:val="right"/>
              <w:rPr>
                <w:rFonts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B9C6325">
            <w:pPr>
              <w:pStyle w:val="23"/>
              <w:rPr>
                <w:rFonts w:ascii="仿宋" w:hAnsi="仿宋" w:eastAsia="仿宋" w:cs="仿宋"/>
              </w:rPr>
            </w:pPr>
            <w:r>
              <w:rPr>
                <w:rFonts w:hint="eastAsia" w:ascii="仿宋" w:hAnsi="仿宋" w:eastAsia="仿宋" w:cs="仿宋"/>
              </w:rPr>
              <w:t>二十三、其他支出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EFC3133">
            <w:pPr>
              <w:pStyle w:val="23"/>
              <w:jc w:val="right"/>
              <w:rPr>
                <w:rFonts w:ascii="仿宋" w:hAnsi="仿宋" w:eastAsia="仿宋" w:cs="仿宋"/>
              </w:rPr>
            </w:pPr>
            <w:r>
              <w:rPr>
                <w:rFonts w:hint="eastAsia" w:ascii="仿宋" w:hAnsi="仿宋" w:eastAsia="仿宋" w:cs="仿宋"/>
              </w:rPr>
              <w:t>86.83</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0740352E">
            <w:pPr>
              <w:pStyle w:val="23"/>
              <w:jc w:val="right"/>
              <w:rPr>
                <w:rFonts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136C75ED">
            <w:pPr>
              <w:pStyle w:val="23"/>
              <w:jc w:val="right"/>
              <w:rPr>
                <w:rFonts w:ascii="仿宋" w:hAnsi="仿宋" w:eastAsia="仿宋" w:cs="仿宋"/>
              </w:rPr>
            </w:pPr>
            <w:r>
              <w:rPr>
                <w:rFonts w:hint="eastAsia" w:ascii="仿宋" w:hAnsi="仿宋" w:eastAsia="仿宋" w:cs="仿宋"/>
              </w:rPr>
              <w:t>86.83</w:t>
            </w:r>
          </w:p>
        </w:tc>
        <w:tc>
          <w:tcPr>
            <w:tcW w:w="1500" w:type="dxa"/>
            <w:tcBorders>
              <w:top w:val="single" w:color="000000" w:sz="4" w:space="0"/>
              <w:left w:val="single" w:color="000000" w:sz="4" w:space="0"/>
              <w:bottom w:val="single" w:color="000000" w:sz="4" w:space="0"/>
              <w:right w:val="single" w:color="000000" w:sz="4" w:space="0"/>
            </w:tcBorders>
            <w:vAlign w:val="center"/>
          </w:tcPr>
          <w:p w14:paraId="122953CC">
            <w:pPr>
              <w:pStyle w:val="23"/>
              <w:jc w:val="right"/>
              <w:rPr>
                <w:rFonts w:ascii="仿宋" w:hAnsi="仿宋" w:eastAsia="仿宋" w:cs="仿宋"/>
              </w:rPr>
            </w:pPr>
          </w:p>
        </w:tc>
      </w:tr>
      <w:tr w14:paraId="6B2DE57C">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574BA60B">
            <w:pPr>
              <w:pStyle w:val="23"/>
              <w:rPr>
                <w:rFonts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228F8B9D">
            <w:pPr>
              <w:pStyle w:val="23"/>
              <w:jc w:val="right"/>
              <w:rPr>
                <w:rFonts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3D591F48">
            <w:pPr>
              <w:pStyle w:val="23"/>
              <w:rPr>
                <w:rFonts w:ascii="仿宋" w:hAnsi="仿宋" w:eastAsia="仿宋" w:cs="仿宋"/>
              </w:rPr>
            </w:pPr>
            <w:r>
              <w:rPr>
                <w:rFonts w:hint="eastAsia" w:ascii="仿宋" w:hAnsi="仿宋" w:eastAsia="仿宋" w:cs="仿宋"/>
              </w:rPr>
              <w:t>二十四、债务还本支出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6954F7E4">
            <w:pPr>
              <w:pStyle w:val="23"/>
              <w:jc w:val="right"/>
              <w:rPr>
                <w:rFonts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29153FF0">
            <w:pPr>
              <w:pStyle w:val="23"/>
              <w:jc w:val="right"/>
              <w:rPr>
                <w:rFonts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62AC3E38">
            <w:pPr>
              <w:pStyle w:val="23"/>
              <w:jc w:val="right"/>
              <w:rPr>
                <w:rFonts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04D4B25A">
            <w:pPr>
              <w:pStyle w:val="23"/>
              <w:jc w:val="right"/>
              <w:rPr>
                <w:rFonts w:ascii="仿宋" w:hAnsi="仿宋" w:eastAsia="仿宋" w:cs="仿宋"/>
              </w:rPr>
            </w:pPr>
          </w:p>
        </w:tc>
      </w:tr>
      <w:tr w14:paraId="2F5210C1">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5CB8E62F">
            <w:pPr>
              <w:pStyle w:val="23"/>
              <w:rPr>
                <w:rFonts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68D22468">
            <w:pPr>
              <w:pStyle w:val="23"/>
              <w:jc w:val="right"/>
              <w:rPr>
                <w:rFonts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35BE534C">
            <w:pPr>
              <w:pStyle w:val="23"/>
              <w:rPr>
                <w:rFonts w:ascii="仿宋" w:hAnsi="仿宋" w:eastAsia="仿宋" w:cs="仿宋"/>
              </w:rPr>
            </w:pPr>
            <w:r>
              <w:rPr>
                <w:rFonts w:hint="eastAsia" w:ascii="仿宋" w:hAnsi="仿宋" w:eastAsia="仿宋" w:cs="仿宋"/>
              </w:rPr>
              <w:t>二十五、债务付息支出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41CFBE8A">
            <w:pPr>
              <w:pStyle w:val="23"/>
              <w:jc w:val="right"/>
              <w:rPr>
                <w:rFonts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0E634D6C">
            <w:pPr>
              <w:pStyle w:val="23"/>
              <w:jc w:val="right"/>
              <w:rPr>
                <w:rFonts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6AEEE6A3">
            <w:pPr>
              <w:pStyle w:val="23"/>
              <w:jc w:val="right"/>
              <w:rPr>
                <w:rFonts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28CCC30A">
            <w:pPr>
              <w:pStyle w:val="23"/>
              <w:jc w:val="right"/>
              <w:rPr>
                <w:rFonts w:ascii="仿宋" w:hAnsi="仿宋" w:eastAsia="仿宋" w:cs="仿宋"/>
              </w:rPr>
            </w:pPr>
          </w:p>
        </w:tc>
      </w:tr>
      <w:tr w14:paraId="08E1B1C2">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1D5AB573">
            <w:pPr>
              <w:pStyle w:val="23"/>
              <w:rPr>
                <w:rFonts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2F752100">
            <w:pPr>
              <w:pStyle w:val="23"/>
              <w:jc w:val="right"/>
              <w:rPr>
                <w:rFonts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1E8F38A5">
            <w:pPr>
              <w:pStyle w:val="23"/>
              <w:rPr>
                <w:rFonts w:ascii="仿宋" w:hAnsi="仿宋" w:eastAsia="仿宋" w:cs="仿宋"/>
              </w:rPr>
            </w:pPr>
            <w:r>
              <w:rPr>
                <w:rFonts w:hint="eastAsia" w:ascii="仿宋" w:hAnsi="仿宋" w:eastAsia="仿宋" w:cs="仿宋"/>
              </w:rPr>
              <w:t>二十六、抗疫特别国债安排的支出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A747399">
            <w:pPr>
              <w:pStyle w:val="23"/>
              <w:jc w:val="right"/>
              <w:rPr>
                <w:rFonts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D0119D5">
            <w:pPr>
              <w:pStyle w:val="23"/>
              <w:jc w:val="right"/>
              <w:rPr>
                <w:rFonts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7F11FE43">
            <w:pPr>
              <w:pStyle w:val="23"/>
              <w:jc w:val="right"/>
              <w:rPr>
                <w:rFonts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57017379">
            <w:pPr>
              <w:pStyle w:val="23"/>
              <w:jc w:val="right"/>
              <w:rPr>
                <w:rFonts w:ascii="仿宋" w:hAnsi="仿宋" w:eastAsia="仿宋" w:cs="仿宋"/>
              </w:rPr>
            </w:pPr>
          </w:p>
        </w:tc>
      </w:tr>
      <w:tr w14:paraId="2936B99F">
        <w:tblPrEx>
          <w:tblCellMar>
            <w:top w:w="55" w:type="dxa"/>
            <w:left w:w="55" w:type="dxa"/>
            <w:bottom w:w="55" w:type="dxa"/>
            <w:right w:w="55" w:type="dxa"/>
          </w:tblCellMar>
        </w:tblPrEx>
        <w:trPr>
          <w:trHeight w:val="359" w:hRule="exact"/>
        </w:trPr>
        <w:tc>
          <w:tcPr>
            <w:tcW w:w="3725" w:type="dxa"/>
            <w:tcBorders>
              <w:top w:val="single" w:color="000000" w:sz="4" w:space="0"/>
              <w:left w:val="single" w:color="000000" w:sz="4" w:space="0"/>
              <w:bottom w:val="single" w:color="000000" w:sz="4" w:space="0"/>
            </w:tcBorders>
            <w:vAlign w:val="center"/>
          </w:tcPr>
          <w:p w14:paraId="5F205578">
            <w:pPr>
              <w:pStyle w:val="23"/>
              <w:jc w:val="center"/>
              <w:rPr>
                <w:rFonts w:ascii="仿宋" w:hAnsi="仿宋" w:eastAsia="仿宋" w:cs="仿宋"/>
              </w:rPr>
            </w:pPr>
            <w:r>
              <w:rPr>
                <w:rFonts w:hint="eastAsia" w:ascii="仿宋" w:hAnsi="仿宋" w:eastAsia="仿宋" w:cs="仿宋"/>
                <w:b/>
                <w:bCs/>
              </w:rPr>
              <w:t>本年收入合计</w:t>
            </w:r>
          </w:p>
        </w:tc>
        <w:tc>
          <w:tcPr>
            <w:tcW w:w="1837" w:type="dxa"/>
            <w:tcBorders>
              <w:top w:val="single" w:color="000000" w:sz="4" w:space="0"/>
              <w:left w:val="single" w:color="000000" w:sz="4" w:space="0"/>
              <w:bottom w:val="single" w:color="000000" w:sz="4" w:space="0"/>
            </w:tcBorders>
            <w:vAlign w:val="center"/>
          </w:tcPr>
          <w:p w14:paraId="1C0AAA55">
            <w:pPr>
              <w:jc w:val="right"/>
              <w:rPr>
                <w:rFonts w:ascii="仿宋" w:hAnsi="仿宋" w:eastAsia="仿宋" w:cs="仿宋"/>
              </w:rPr>
            </w:pPr>
            <w:r>
              <w:rPr>
                <w:rFonts w:hint="eastAsia" w:ascii="仿宋" w:hAnsi="仿宋" w:eastAsia="仿宋" w:cs="仿宋"/>
              </w:rPr>
              <w:t>643.10</w:t>
            </w:r>
          </w:p>
        </w:tc>
        <w:tc>
          <w:tcPr>
            <w:tcW w:w="3667" w:type="dxa"/>
            <w:gridSpan w:val="3"/>
            <w:tcBorders>
              <w:top w:val="single" w:color="000000" w:sz="4" w:space="0"/>
              <w:left w:val="single" w:color="000000" w:sz="4" w:space="0"/>
              <w:bottom w:val="single" w:color="000000" w:sz="4" w:space="0"/>
            </w:tcBorders>
            <w:vAlign w:val="center"/>
          </w:tcPr>
          <w:p w14:paraId="3E9312D2">
            <w:pPr>
              <w:pStyle w:val="23"/>
              <w:jc w:val="center"/>
              <w:rPr>
                <w:rFonts w:ascii="仿宋" w:hAnsi="仿宋" w:eastAsia="仿宋" w:cs="仿宋"/>
              </w:rPr>
            </w:pPr>
            <w:r>
              <w:rPr>
                <w:rFonts w:hint="eastAsia" w:ascii="仿宋" w:hAnsi="仿宋" w:eastAsia="仿宋" w:cs="仿宋"/>
                <w:b/>
                <w:bCs/>
              </w:rPr>
              <w:t>本年支出合计</w:t>
            </w:r>
          </w:p>
        </w:tc>
        <w:tc>
          <w:tcPr>
            <w:tcW w:w="1728" w:type="dxa"/>
            <w:tcBorders>
              <w:top w:val="single" w:color="000000" w:sz="4" w:space="0"/>
              <w:left w:val="single" w:color="000000" w:sz="4" w:space="0"/>
              <w:bottom w:val="single" w:color="000000" w:sz="4" w:space="0"/>
            </w:tcBorders>
            <w:vAlign w:val="center"/>
          </w:tcPr>
          <w:p w14:paraId="768DAB9F">
            <w:pPr>
              <w:jc w:val="right"/>
              <w:rPr>
                <w:rFonts w:ascii="仿宋" w:hAnsi="仿宋" w:eastAsia="仿宋" w:cs="仿宋"/>
              </w:rPr>
            </w:pPr>
            <w:r>
              <w:rPr>
                <w:rFonts w:hint="eastAsia" w:ascii="仿宋" w:hAnsi="仿宋" w:eastAsia="仿宋" w:cs="仿宋"/>
              </w:rPr>
              <w:t>640.01</w:t>
            </w:r>
          </w:p>
        </w:tc>
        <w:tc>
          <w:tcPr>
            <w:tcW w:w="1415" w:type="dxa"/>
            <w:gridSpan w:val="2"/>
            <w:tcBorders>
              <w:top w:val="single" w:color="000000" w:sz="4" w:space="0"/>
              <w:left w:val="single" w:color="000000" w:sz="4" w:space="0"/>
              <w:bottom w:val="single" w:color="000000" w:sz="4" w:space="0"/>
            </w:tcBorders>
            <w:vAlign w:val="center"/>
          </w:tcPr>
          <w:p w14:paraId="7CC3C636">
            <w:pPr>
              <w:jc w:val="right"/>
              <w:rPr>
                <w:rFonts w:ascii="仿宋" w:hAnsi="仿宋" w:eastAsia="仿宋" w:cs="仿宋"/>
              </w:rPr>
            </w:pPr>
            <w:r>
              <w:rPr>
                <w:rFonts w:hint="eastAsia" w:ascii="仿宋" w:hAnsi="仿宋" w:eastAsia="仿宋" w:cs="仿宋"/>
              </w:rPr>
              <w:t>553.19</w:t>
            </w:r>
          </w:p>
        </w:tc>
        <w:tc>
          <w:tcPr>
            <w:tcW w:w="1500" w:type="dxa"/>
            <w:tcBorders>
              <w:top w:val="single" w:color="000000" w:sz="4" w:space="0"/>
              <w:left w:val="single" w:color="000000" w:sz="4" w:space="0"/>
              <w:bottom w:val="single" w:color="000000" w:sz="4" w:space="0"/>
            </w:tcBorders>
            <w:vAlign w:val="center"/>
          </w:tcPr>
          <w:p w14:paraId="22A692BC">
            <w:pPr>
              <w:jc w:val="right"/>
              <w:rPr>
                <w:rFonts w:ascii="仿宋" w:hAnsi="仿宋" w:eastAsia="仿宋" w:cs="仿宋"/>
              </w:rPr>
            </w:pPr>
            <w:r>
              <w:rPr>
                <w:rFonts w:hint="eastAsia" w:ascii="仿宋" w:hAnsi="仿宋" w:eastAsia="仿宋" w:cs="仿宋"/>
              </w:rPr>
              <w:t>86.83</w:t>
            </w:r>
          </w:p>
        </w:tc>
        <w:tc>
          <w:tcPr>
            <w:tcW w:w="1500" w:type="dxa"/>
            <w:tcBorders>
              <w:top w:val="single" w:color="000000" w:sz="4" w:space="0"/>
              <w:left w:val="single" w:color="000000" w:sz="4" w:space="0"/>
              <w:bottom w:val="single" w:color="000000" w:sz="4" w:space="0"/>
              <w:right w:val="single" w:color="000000" w:sz="4" w:space="0"/>
            </w:tcBorders>
            <w:vAlign w:val="center"/>
          </w:tcPr>
          <w:p w14:paraId="2A1C73E6">
            <w:pPr>
              <w:jc w:val="right"/>
              <w:rPr>
                <w:rFonts w:ascii="仿宋" w:hAnsi="仿宋" w:eastAsia="仿宋" w:cs="仿宋"/>
              </w:rPr>
            </w:pPr>
          </w:p>
        </w:tc>
      </w:tr>
      <w:tr w14:paraId="204D5116">
        <w:tblPrEx>
          <w:tblCellMar>
            <w:top w:w="55" w:type="dxa"/>
            <w:left w:w="55" w:type="dxa"/>
            <w:bottom w:w="55" w:type="dxa"/>
            <w:right w:w="55" w:type="dxa"/>
          </w:tblCellMar>
        </w:tblPrEx>
        <w:trPr>
          <w:trHeight w:val="242" w:hRule="atLeast"/>
        </w:trPr>
        <w:tc>
          <w:tcPr>
            <w:tcW w:w="3725" w:type="dxa"/>
            <w:tcBorders>
              <w:left w:val="single" w:color="000000" w:sz="4" w:space="0"/>
              <w:bottom w:val="single" w:color="000000" w:sz="4" w:space="0"/>
            </w:tcBorders>
            <w:vAlign w:val="center"/>
          </w:tcPr>
          <w:p w14:paraId="171316E1">
            <w:pPr>
              <w:pStyle w:val="23"/>
              <w:rPr>
                <w:rFonts w:ascii="仿宋" w:hAnsi="仿宋" w:eastAsia="仿宋" w:cs="仿宋"/>
              </w:rPr>
            </w:pPr>
            <w:r>
              <w:rPr>
                <w:rFonts w:hint="eastAsia" w:ascii="仿宋" w:hAnsi="仿宋" w:eastAsia="仿宋" w:cs="仿宋"/>
              </w:rPr>
              <w:t>年初财政拨款结转和结余</w:t>
            </w:r>
          </w:p>
        </w:tc>
        <w:tc>
          <w:tcPr>
            <w:tcW w:w="1837" w:type="dxa"/>
            <w:tcBorders>
              <w:left w:val="single" w:color="000000" w:sz="4" w:space="0"/>
              <w:bottom w:val="single" w:color="000000" w:sz="4" w:space="0"/>
            </w:tcBorders>
            <w:vAlign w:val="center"/>
          </w:tcPr>
          <w:p w14:paraId="12CE7818">
            <w:pPr>
              <w:pStyle w:val="23"/>
              <w:jc w:val="right"/>
              <w:rPr>
                <w:rFonts w:ascii="仿宋" w:hAnsi="仿宋" w:eastAsia="仿宋" w:cs="仿宋"/>
              </w:rPr>
            </w:pPr>
            <w:r>
              <w:rPr>
                <w:rFonts w:hint="eastAsia" w:ascii="仿宋" w:hAnsi="仿宋" w:eastAsia="仿宋" w:cs="仿宋"/>
              </w:rPr>
              <w:t>37.34</w:t>
            </w:r>
          </w:p>
        </w:tc>
        <w:tc>
          <w:tcPr>
            <w:tcW w:w="3667" w:type="dxa"/>
            <w:gridSpan w:val="3"/>
            <w:tcBorders>
              <w:left w:val="single" w:color="000000" w:sz="4" w:space="0"/>
              <w:bottom w:val="single" w:color="000000" w:sz="4" w:space="0"/>
            </w:tcBorders>
            <w:vAlign w:val="center"/>
          </w:tcPr>
          <w:p w14:paraId="5118C347">
            <w:pPr>
              <w:pStyle w:val="23"/>
              <w:rPr>
                <w:rFonts w:ascii="仿宋" w:hAnsi="仿宋" w:eastAsia="仿宋" w:cs="仿宋"/>
              </w:rPr>
            </w:pPr>
            <w:r>
              <w:rPr>
                <w:rFonts w:hint="eastAsia" w:ascii="仿宋" w:hAnsi="仿宋" w:eastAsia="仿宋" w:cs="仿宋"/>
              </w:rPr>
              <w:t>年末财政拨款结转和结余</w:t>
            </w:r>
          </w:p>
        </w:tc>
        <w:tc>
          <w:tcPr>
            <w:tcW w:w="1728" w:type="dxa"/>
            <w:tcBorders>
              <w:left w:val="single" w:color="000000" w:sz="4" w:space="0"/>
              <w:bottom w:val="single" w:color="000000" w:sz="4" w:space="0"/>
            </w:tcBorders>
            <w:vAlign w:val="center"/>
          </w:tcPr>
          <w:p w14:paraId="33809278">
            <w:pPr>
              <w:pStyle w:val="23"/>
              <w:jc w:val="right"/>
              <w:rPr>
                <w:rFonts w:ascii="仿宋" w:hAnsi="仿宋" w:eastAsia="仿宋" w:cs="仿宋"/>
              </w:rPr>
            </w:pPr>
            <w:r>
              <w:rPr>
                <w:rFonts w:hint="eastAsia" w:ascii="仿宋" w:hAnsi="仿宋" w:eastAsia="仿宋" w:cs="仿宋"/>
              </w:rPr>
              <w:t>40.43</w:t>
            </w:r>
          </w:p>
        </w:tc>
        <w:tc>
          <w:tcPr>
            <w:tcW w:w="1415" w:type="dxa"/>
            <w:gridSpan w:val="2"/>
            <w:tcBorders>
              <w:left w:val="single" w:color="000000" w:sz="4" w:space="0"/>
              <w:bottom w:val="single" w:color="000000" w:sz="4" w:space="0"/>
            </w:tcBorders>
            <w:vAlign w:val="center"/>
          </w:tcPr>
          <w:p w14:paraId="25890D5F">
            <w:pPr>
              <w:pStyle w:val="23"/>
              <w:jc w:val="right"/>
              <w:rPr>
                <w:rFonts w:ascii="仿宋" w:hAnsi="仿宋" w:eastAsia="仿宋" w:cs="仿宋"/>
              </w:rPr>
            </w:pPr>
            <w:r>
              <w:rPr>
                <w:rFonts w:hint="eastAsia" w:ascii="仿宋" w:hAnsi="仿宋" w:eastAsia="仿宋" w:cs="仿宋"/>
              </w:rPr>
              <w:t>40.43</w:t>
            </w:r>
          </w:p>
        </w:tc>
        <w:tc>
          <w:tcPr>
            <w:tcW w:w="1500" w:type="dxa"/>
            <w:tcBorders>
              <w:left w:val="single" w:color="000000" w:sz="4" w:space="0"/>
              <w:bottom w:val="single" w:color="000000" w:sz="4" w:space="0"/>
            </w:tcBorders>
            <w:vAlign w:val="center"/>
          </w:tcPr>
          <w:p w14:paraId="5D53F4B8">
            <w:pPr>
              <w:pStyle w:val="23"/>
              <w:jc w:val="right"/>
              <w:rPr>
                <w:rFonts w:ascii="仿宋" w:hAnsi="仿宋" w:eastAsia="仿宋" w:cs="仿宋"/>
              </w:rPr>
            </w:pPr>
          </w:p>
        </w:tc>
        <w:tc>
          <w:tcPr>
            <w:tcW w:w="1500" w:type="dxa"/>
            <w:tcBorders>
              <w:left w:val="single" w:color="000000" w:sz="4" w:space="0"/>
              <w:bottom w:val="single" w:color="000000" w:sz="4" w:space="0"/>
              <w:right w:val="single" w:color="000000" w:sz="4" w:space="0"/>
            </w:tcBorders>
            <w:vAlign w:val="center"/>
          </w:tcPr>
          <w:p w14:paraId="117291F8">
            <w:pPr>
              <w:pStyle w:val="23"/>
              <w:jc w:val="right"/>
              <w:rPr>
                <w:rFonts w:ascii="仿宋" w:hAnsi="仿宋" w:eastAsia="仿宋" w:cs="仿宋"/>
              </w:rPr>
            </w:pPr>
          </w:p>
        </w:tc>
      </w:tr>
      <w:tr w14:paraId="5746583D">
        <w:tblPrEx>
          <w:tblCellMar>
            <w:top w:w="55" w:type="dxa"/>
            <w:left w:w="55" w:type="dxa"/>
            <w:bottom w:w="55" w:type="dxa"/>
            <w:right w:w="55" w:type="dxa"/>
          </w:tblCellMar>
        </w:tblPrEx>
        <w:trPr>
          <w:trHeight w:val="242" w:hRule="atLeast"/>
        </w:trPr>
        <w:tc>
          <w:tcPr>
            <w:tcW w:w="3725" w:type="dxa"/>
            <w:tcBorders>
              <w:left w:val="single" w:color="000000" w:sz="4" w:space="0"/>
              <w:bottom w:val="single" w:color="000000" w:sz="4" w:space="0"/>
            </w:tcBorders>
            <w:vAlign w:val="center"/>
          </w:tcPr>
          <w:p w14:paraId="2A1F2381">
            <w:pPr>
              <w:pStyle w:val="23"/>
              <w:rPr>
                <w:rFonts w:ascii="仿宋" w:hAnsi="仿宋" w:eastAsia="仿宋" w:cs="仿宋"/>
              </w:rPr>
            </w:pPr>
            <w:r>
              <w:rPr>
                <w:rFonts w:hint="eastAsia" w:ascii="仿宋" w:hAnsi="仿宋" w:eastAsia="仿宋" w:cs="仿宋"/>
              </w:rPr>
              <w:t>一、一般公共预算财政拨款</w:t>
            </w:r>
          </w:p>
        </w:tc>
        <w:tc>
          <w:tcPr>
            <w:tcW w:w="1837" w:type="dxa"/>
            <w:tcBorders>
              <w:left w:val="single" w:color="000000" w:sz="4" w:space="0"/>
              <w:bottom w:val="single" w:color="000000" w:sz="4" w:space="0"/>
            </w:tcBorders>
            <w:vAlign w:val="center"/>
          </w:tcPr>
          <w:p w14:paraId="5C82CDFC">
            <w:pPr>
              <w:pStyle w:val="23"/>
              <w:jc w:val="right"/>
              <w:rPr>
                <w:rFonts w:ascii="仿宋" w:hAnsi="仿宋" w:eastAsia="仿宋" w:cs="仿宋"/>
              </w:rPr>
            </w:pPr>
            <w:r>
              <w:rPr>
                <w:rFonts w:hint="eastAsia" w:ascii="仿宋" w:hAnsi="仿宋" w:eastAsia="仿宋" w:cs="仿宋"/>
              </w:rPr>
              <w:t>37.34</w:t>
            </w:r>
          </w:p>
        </w:tc>
        <w:tc>
          <w:tcPr>
            <w:tcW w:w="3667" w:type="dxa"/>
            <w:gridSpan w:val="3"/>
            <w:tcBorders>
              <w:left w:val="single" w:color="000000" w:sz="4" w:space="0"/>
              <w:bottom w:val="single" w:color="000000" w:sz="4" w:space="0"/>
            </w:tcBorders>
            <w:vAlign w:val="center"/>
          </w:tcPr>
          <w:p w14:paraId="068C8CED">
            <w:pPr>
              <w:pStyle w:val="23"/>
              <w:rPr>
                <w:rFonts w:ascii="仿宋" w:hAnsi="仿宋" w:eastAsia="仿宋" w:cs="仿宋"/>
              </w:rPr>
            </w:pPr>
          </w:p>
        </w:tc>
        <w:tc>
          <w:tcPr>
            <w:tcW w:w="1728" w:type="dxa"/>
            <w:tcBorders>
              <w:left w:val="single" w:color="000000" w:sz="4" w:space="0"/>
              <w:bottom w:val="single" w:color="000000" w:sz="4" w:space="0"/>
            </w:tcBorders>
            <w:vAlign w:val="center"/>
          </w:tcPr>
          <w:p w14:paraId="76962A56">
            <w:pPr>
              <w:pStyle w:val="23"/>
              <w:jc w:val="right"/>
              <w:rPr>
                <w:rFonts w:ascii="仿宋" w:hAnsi="仿宋" w:eastAsia="仿宋" w:cs="仿宋"/>
              </w:rPr>
            </w:pPr>
          </w:p>
        </w:tc>
        <w:tc>
          <w:tcPr>
            <w:tcW w:w="1415" w:type="dxa"/>
            <w:gridSpan w:val="2"/>
            <w:tcBorders>
              <w:left w:val="single" w:color="000000" w:sz="4" w:space="0"/>
              <w:bottom w:val="single" w:color="000000" w:sz="4" w:space="0"/>
            </w:tcBorders>
            <w:vAlign w:val="center"/>
          </w:tcPr>
          <w:p w14:paraId="11E32974">
            <w:pPr>
              <w:pStyle w:val="23"/>
              <w:jc w:val="right"/>
              <w:rPr>
                <w:rFonts w:ascii="仿宋" w:hAnsi="仿宋" w:eastAsia="仿宋" w:cs="仿宋"/>
              </w:rPr>
            </w:pPr>
          </w:p>
        </w:tc>
        <w:tc>
          <w:tcPr>
            <w:tcW w:w="1500" w:type="dxa"/>
            <w:tcBorders>
              <w:left w:val="single" w:color="000000" w:sz="4" w:space="0"/>
              <w:bottom w:val="single" w:color="000000" w:sz="4" w:space="0"/>
            </w:tcBorders>
            <w:vAlign w:val="center"/>
          </w:tcPr>
          <w:p w14:paraId="75DEAE69">
            <w:pPr>
              <w:pStyle w:val="23"/>
              <w:jc w:val="right"/>
              <w:rPr>
                <w:rFonts w:ascii="仿宋" w:hAnsi="仿宋" w:eastAsia="仿宋" w:cs="仿宋"/>
              </w:rPr>
            </w:pPr>
          </w:p>
        </w:tc>
        <w:tc>
          <w:tcPr>
            <w:tcW w:w="1500" w:type="dxa"/>
            <w:tcBorders>
              <w:left w:val="single" w:color="000000" w:sz="4" w:space="0"/>
              <w:bottom w:val="single" w:color="000000" w:sz="4" w:space="0"/>
              <w:right w:val="single" w:color="000000" w:sz="4" w:space="0"/>
            </w:tcBorders>
            <w:vAlign w:val="center"/>
          </w:tcPr>
          <w:p w14:paraId="5AA9AD9B">
            <w:pPr>
              <w:pStyle w:val="23"/>
              <w:jc w:val="right"/>
              <w:rPr>
                <w:rFonts w:ascii="仿宋" w:hAnsi="仿宋" w:eastAsia="仿宋" w:cs="仿宋"/>
              </w:rPr>
            </w:pPr>
          </w:p>
        </w:tc>
      </w:tr>
      <w:tr w14:paraId="0DC3343C">
        <w:tblPrEx>
          <w:tblCellMar>
            <w:top w:w="55" w:type="dxa"/>
            <w:left w:w="55" w:type="dxa"/>
            <w:bottom w:w="55" w:type="dxa"/>
            <w:right w:w="55" w:type="dxa"/>
          </w:tblCellMar>
        </w:tblPrEx>
        <w:trPr>
          <w:trHeight w:val="242" w:hRule="atLeast"/>
        </w:trPr>
        <w:tc>
          <w:tcPr>
            <w:tcW w:w="3725" w:type="dxa"/>
            <w:tcBorders>
              <w:left w:val="single" w:color="000000" w:sz="4" w:space="0"/>
              <w:bottom w:val="single" w:color="000000" w:sz="4" w:space="0"/>
            </w:tcBorders>
            <w:vAlign w:val="center"/>
          </w:tcPr>
          <w:p w14:paraId="4EDE55D3">
            <w:pPr>
              <w:pStyle w:val="23"/>
              <w:rPr>
                <w:rFonts w:ascii="仿宋" w:hAnsi="仿宋" w:eastAsia="仿宋" w:cs="仿宋"/>
              </w:rPr>
            </w:pPr>
            <w:r>
              <w:rPr>
                <w:rFonts w:hint="eastAsia" w:ascii="仿宋" w:hAnsi="仿宋" w:eastAsia="仿宋" w:cs="仿宋"/>
              </w:rPr>
              <w:t>二、政府性基金预算财政拨款</w:t>
            </w:r>
          </w:p>
        </w:tc>
        <w:tc>
          <w:tcPr>
            <w:tcW w:w="1837" w:type="dxa"/>
            <w:tcBorders>
              <w:left w:val="single" w:color="000000" w:sz="4" w:space="0"/>
              <w:bottom w:val="single" w:color="000000" w:sz="4" w:space="0"/>
            </w:tcBorders>
            <w:vAlign w:val="center"/>
          </w:tcPr>
          <w:p w14:paraId="579690CD">
            <w:pPr>
              <w:pStyle w:val="23"/>
              <w:jc w:val="right"/>
              <w:rPr>
                <w:rFonts w:ascii="仿宋" w:hAnsi="仿宋" w:eastAsia="仿宋" w:cs="仿宋"/>
              </w:rPr>
            </w:pPr>
          </w:p>
        </w:tc>
        <w:tc>
          <w:tcPr>
            <w:tcW w:w="3667" w:type="dxa"/>
            <w:gridSpan w:val="3"/>
            <w:tcBorders>
              <w:left w:val="single" w:color="000000" w:sz="4" w:space="0"/>
              <w:bottom w:val="single" w:color="000000" w:sz="4" w:space="0"/>
            </w:tcBorders>
            <w:vAlign w:val="center"/>
          </w:tcPr>
          <w:p w14:paraId="7255006F">
            <w:pPr>
              <w:pStyle w:val="23"/>
              <w:rPr>
                <w:rFonts w:ascii="仿宋" w:hAnsi="仿宋" w:eastAsia="仿宋" w:cs="仿宋"/>
              </w:rPr>
            </w:pPr>
          </w:p>
        </w:tc>
        <w:tc>
          <w:tcPr>
            <w:tcW w:w="1728" w:type="dxa"/>
            <w:tcBorders>
              <w:left w:val="single" w:color="000000" w:sz="4" w:space="0"/>
              <w:bottom w:val="single" w:color="000000" w:sz="4" w:space="0"/>
            </w:tcBorders>
            <w:vAlign w:val="center"/>
          </w:tcPr>
          <w:p w14:paraId="2164BEE2">
            <w:pPr>
              <w:pStyle w:val="23"/>
              <w:jc w:val="right"/>
              <w:rPr>
                <w:rFonts w:ascii="仿宋" w:hAnsi="仿宋" w:eastAsia="仿宋" w:cs="仿宋"/>
              </w:rPr>
            </w:pPr>
          </w:p>
        </w:tc>
        <w:tc>
          <w:tcPr>
            <w:tcW w:w="1415" w:type="dxa"/>
            <w:gridSpan w:val="2"/>
            <w:tcBorders>
              <w:left w:val="single" w:color="000000" w:sz="4" w:space="0"/>
              <w:bottom w:val="single" w:color="000000" w:sz="4" w:space="0"/>
            </w:tcBorders>
            <w:vAlign w:val="center"/>
          </w:tcPr>
          <w:p w14:paraId="136A55D2">
            <w:pPr>
              <w:pStyle w:val="23"/>
              <w:jc w:val="right"/>
              <w:rPr>
                <w:rFonts w:ascii="仿宋" w:hAnsi="仿宋" w:eastAsia="仿宋" w:cs="仿宋"/>
              </w:rPr>
            </w:pPr>
          </w:p>
        </w:tc>
        <w:tc>
          <w:tcPr>
            <w:tcW w:w="1500" w:type="dxa"/>
            <w:tcBorders>
              <w:left w:val="single" w:color="000000" w:sz="4" w:space="0"/>
              <w:bottom w:val="single" w:color="000000" w:sz="4" w:space="0"/>
            </w:tcBorders>
            <w:vAlign w:val="center"/>
          </w:tcPr>
          <w:p w14:paraId="4FFF08C0">
            <w:pPr>
              <w:pStyle w:val="23"/>
              <w:jc w:val="right"/>
              <w:rPr>
                <w:rFonts w:ascii="仿宋" w:hAnsi="仿宋" w:eastAsia="仿宋" w:cs="仿宋"/>
              </w:rPr>
            </w:pPr>
          </w:p>
        </w:tc>
        <w:tc>
          <w:tcPr>
            <w:tcW w:w="1500" w:type="dxa"/>
            <w:tcBorders>
              <w:left w:val="single" w:color="000000" w:sz="4" w:space="0"/>
              <w:bottom w:val="single" w:color="000000" w:sz="4" w:space="0"/>
              <w:right w:val="single" w:color="000000" w:sz="4" w:space="0"/>
            </w:tcBorders>
            <w:vAlign w:val="center"/>
          </w:tcPr>
          <w:p w14:paraId="63CA1CB7">
            <w:pPr>
              <w:pStyle w:val="23"/>
              <w:jc w:val="right"/>
              <w:rPr>
                <w:rFonts w:ascii="仿宋" w:hAnsi="仿宋" w:eastAsia="仿宋" w:cs="仿宋"/>
              </w:rPr>
            </w:pPr>
          </w:p>
        </w:tc>
      </w:tr>
      <w:tr w14:paraId="4940BF5B">
        <w:tblPrEx>
          <w:tblCellMar>
            <w:top w:w="55" w:type="dxa"/>
            <w:left w:w="55" w:type="dxa"/>
            <w:bottom w:w="55" w:type="dxa"/>
            <w:right w:w="55" w:type="dxa"/>
          </w:tblCellMar>
        </w:tblPrEx>
        <w:trPr>
          <w:trHeight w:val="242" w:hRule="atLeast"/>
        </w:trPr>
        <w:tc>
          <w:tcPr>
            <w:tcW w:w="3725" w:type="dxa"/>
            <w:tcBorders>
              <w:left w:val="single" w:color="000000" w:sz="4" w:space="0"/>
              <w:bottom w:val="single" w:color="000000" w:sz="4" w:space="0"/>
            </w:tcBorders>
            <w:vAlign w:val="center"/>
          </w:tcPr>
          <w:p w14:paraId="00D9BC4B">
            <w:pPr>
              <w:pStyle w:val="23"/>
              <w:rPr>
                <w:rFonts w:ascii="仿宋" w:hAnsi="仿宋" w:eastAsia="仿宋" w:cs="仿宋"/>
              </w:rPr>
            </w:pPr>
            <w:r>
              <w:rPr>
                <w:rFonts w:hint="eastAsia" w:ascii="仿宋" w:hAnsi="仿宋" w:eastAsia="仿宋" w:cs="仿宋"/>
              </w:rPr>
              <w:t>三、国有资本经营预算财政拨款</w:t>
            </w:r>
          </w:p>
        </w:tc>
        <w:tc>
          <w:tcPr>
            <w:tcW w:w="1837" w:type="dxa"/>
            <w:tcBorders>
              <w:left w:val="single" w:color="000000" w:sz="4" w:space="0"/>
              <w:bottom w:val="single" w:color="000000" w:sz="4" w:space="0"/>
            </w:tcBorders>
            <w:vAlign w:val="center"/>
          </w:tcPr>
          <w:p w14:paraId="5AB2BAD6">
            <w:pPr>
              <w:pStyle w:val="23"/>
              <w:jc w:val="right"/>
              <w:rPr>
                <w:rFonts w:ascii="仿宋" w:hAnsi="仿宋" w:eastAsia="仿宋" w:cs="仿宋"/>
              </w:rPr>
            </w:pPr>
          </w:p>
        </w:tc>
        <w:tc>
          <w:tcPr>
            <w:tcW w:w="3667" w:type="dxa"/>
            <w:gridSpan w:val="3"/>
            <w:tcBorders>
              <w:left w:val="single" w:color="000000" w:sz="4" w:space="0"/>
              <w:bottom w:val="single" w:color="000000" w:sz="4" w:space="0"/>
            </w:tcBorders>
            <w:vAlign w:val="center"/>
          </w:tcPr>
          <w:p w14:paraId="37BD97E0">
            <w:pPr>
              <w:pStyle w:val="23"/>
              <w:rPr>
                <w:rFonts w:ascii="仿宋" w:hAnsi="仿宋" w:eastAsia="仿宋" w:cs="仿宋"/>
              </w:rPr>
            </w:pPr>
          </w:p>
        </w:tc>
        <w:tc>
          <w:tcPr>
            <w:tcW w:w="1728" w:type="dxa"/>
            <w:tcBorders>
              <w:left w:val="single" w:color="000000" w:sz="4" w:space="0"/>
              <w:bottom w:val="single" w:color="000000" w:sz="4" w:space="0"/>
            </w:tcBorders>
            <w:vAlign w:val="center"/>
          </w:tcPr>
          <w:p w14:paraId="4F4E5743">
            <w:pPr>
              <w:pStyle w:val="23"/>
              <w:jc w:val="right"/>
              <w:rPr>
                <w:rFonts w:ascii="仿宋" w:hAnsi="仿宋" w:eastAsia="仿宋" w:cs="仿宋"/>
              </w:rPr>
            </w:pPr>
          </w:p>
        </w:tc>
        <w:tc>
          <w:tcPr>
            <w:tcW w:w="1415" w:type="dxa"/>
            <w:gridSpan w:val="2"/>
            <w:tcBorders>
              <w:left w:val="single" w:color="000000" w:sz="4" w:space="0"/>
              <w:bottom w:val="single" w:color="000000" w:sz="4" w:space="0"/>
            </w:tcBorders>
            <w:vAlign w:val="center"/>
          </w:tcPr>
          <w:p w14:paraId="2022DCE8">
            <w:pPr>
              <w:pStyle w:val="23"/>
              <w:jc w:val="right"/>
              <w:rPr>
                <w:rFonts w:ascii="仿宋" w:hAnsi="仿宋" w:eastAsia="仿宋" w:cs="仿宋"/>
              </w:rPr>
            </w:pPr>
          </w:p>
        </w:tc>
        <w:tc>
          <w:tcPr>
            <w:tcW w:w="1500" w:type="dxa"/>
            <w:tcBorders>
              <w:left w:val="single" w:color="000000" w:sz="4" w:space="0"/>
              <w:bottom w:val="single" w:color="000000" w:sz="4" w:space="0"/>
            </w:tcBorders>
            <w:vAlign w:val="center"/>
          </w:tcPr>
          <w:p w14:paraId="2E6AA8EF">
            <w:pPr>
              <w:pStyle w:val="23"/>
              <w:jc w:val="right"/>
              <w:rPr>
                <w:rFonts w:ascii="仿宋" w:hAnsi="仿宋" w:eastAsia="仿宋" w:cs="仿宋"/>
              </w:rPr>
            </w:pPr>
          </w:p>
        </w:tc>
        <w:tc>
          <w:tcPr>
            <w:tcW w:w="1500" w:type="dxa"/>
            <w:tcBorders>
              <w:left w:val="single" w:color="000000" w:sz="4" w:space="0"/>
              <w:bottom w:val="single" w:color="000000" w:sz="4" w:space="0"/>
              <w:right w:val="single" w:color="000000" w:sz="4" w:space="0"/>
            </w:tcBorders>
            <w:vAlign w:val="center"/>
          </w:tcPr>
          <w:p w14:paraId="29E37B7B">
            <w:pPr>
              <w:pStyle w:val="23"/>
              <w:jc w:val="right"/>
              <w:rPr>
                <w:rFonts w:ascii="仿宋" w:hAnsi="仿宋" w:eastAsia="仿宋" w:cs="仿宋"/>
              </w:rPr>
            </w:pPr>
          </w:p>
        </w:tc>
      </w:tr>
      <w:tr w14:paraId="46AFD17B">
        <w:tblPrEx>
          <w:tblCellMar>
            <w:top w:w="55" w:type="dxa"/>
            <w:left w:w="55" w:type="dxa"/>
            <w:bottom w:w="55" w:type="dxa"/>
            <w:right w:w="55" w:type="dxa"/>
          </w:tblCellMar>
        </w:tblPrEx>
        <w:trPr>
          <w:cantSplit/>
          <w:trHeight w:val="322" w:hRule="exact"/>
        </w:trPr>
        <w:tc>
          <w:tcPr>
            <w:tcW w:w="3725" w:type="dxa"/>
            <w:tcBorders>
              <w:left w:val="single" w:color="000000" w:sz="4" w:space="0"/>
              <w:bottom w:val="single" w:color="000000" w:sz="4" w:space="0"/>
            </w:tcBorders>
            <w:vAlign w:val="center"/>
          </w:tcPr>
          <w:p w14:paraId="301C1833">
            <w:pPr>
              <w:pStyle w:val="23"/>
              <w:jc w:val="center"/>
              <w:rPr>
                <w:rFonts w:ascii="仿宋" w:hAnsi="仿宋" w:eastAsia="仿宋" w:cs="仿宋"/>
              </w:rPr>
            </w:pPr>
            <w:r>
              <w:rPr>
                <w:rFonts w:hint="eastAsia" w:ascii="仿宋" w:hAnsi="仿宋" w:eastAsia="仿宋" w:cs="仿宋"/>
                <w:b/>
                <w:bCs/>
              </w:rPr>
              <w:t>总计</w:t>
            </w:r>
          </w:p>
        </w:tc>
        <w:tc>
          <w:tcPr>
            <w:tcW w:w="1837" w:type="dxa"/>
            <w:tcBorders>
              <w:left w:val="single" w:color="000000" w:sz="4" w:space="0"/>
              <w:bottom w:val="single" w:color="000000" w:sz="4" w:space="0"/>
            </w:tcBorders>
            <w:vAlign w:val="center"/>
          </w:tcPr>
          <w:p w14:paraId="4AF27980">
            <w:pPr>
              <w:jc w:val="right"/>
              <w:rPr>
                <w:rFonts w:ascii="仿宋" w:hAnsi="仿宋" w:eastAsia="仿宋" w:cs="仿宋"/>
              </w:rPr>
            </w:pPr>
            <w:r>
              <w:rPr>
                <w:rFonts w:hint="eastAsia" w:ascii="仿宋" w:hAnsi="仿宋" w:eastAsia="仿宋" w:cs="仿宋"/>
              </w:rPr>
              <w:t>680.44</w:t>
            </w:r>
          </w:p>
        </w:tc>
        <w:tc>
          <w:tcPr>
            <w:tcW w:w="3667" w:type="dxa"/>
            <w:gridSpan w:val="3"/>
            <w:tcBorders>
              <w:left w:val="single" w:color="000000" w:sz="4" w:space="0"/>
              <w:bottom w:val="single" w:color="000000" w:sz="4" w:space="0"/>
            </w:tcBorders>
            <w:vAlign w:val="center"/>
          </w:tcPr>
          <w:p w14:paraId="55D60D34">
            <w:pPr>
              <w:pStyle w:val="23"/>
              <w:jc w:val="center"/>
              <w:rPr>
                <w:rFonts w:ascii="仿宋" w:hAnsi="仿宋" w:eastAsia="仿宋" w:cs="仿宋"/>
              </w:rPr>
            </w:pPr>
            <w:r>
              <w:rPr>
                <w:rFonts w:hint="eastAsia" w:ascii="仿宋" w:hAnsi="仿宋" w:eastAsia="仿宋" w:cs="仿宋"/>
                <w:b/>
                <w:bCs/>
              </w:rPr>
              <w:t>总计</w:t>
            </w:r>
          </w:p>
        </w:tc>
        <w:tc>
          <w:tcPr>
            <w:tcW w:w="1728" w:type="dxa"/>
            <w:tcBorders>
              <w:left w:val="single" w:color="000000" w:sz="4" w:space="0"/>
              <w:bottom w:val="single" w:color="000000" w:sz="4" w:space="0"/>
            </w:tcBorders>
            <w:vAlign w:val="center"/>
          </w:tcPr>
          <w:p w14:paraId="0AA05AAC">
            <w:pPr>
              <w:jc w:val="right"/>
              <w:rPr>
                <w:rFonts w:ascii="仿宋" w:hAnsi="仿宋" w:eastAsia="仿宋" w:cs="仿宋"/>
              </w:rPr>
            </w:pPr>
            <w:r>
              <w:rPr>
                <w:rFonts w:hint="eastAsia" w:ascii="仿宋" w:hAnsi="仿宋" w:eastAsia="仿宋" w:cs="仿宋"/>
              </w:rPr>
              <w:t>680.44</w:t>
            </w:r>
          </w:p>
        </w:tc>
        <w:tc>
          <w:tcPr>
            <w:tcW w:w="1415" w:type="dxa"/>
            <w:gridSpan w:val="2"/>
            <w:tcBorders>
              <w:left w:val="single" w:color="000000" w:sz="4" w:space="0"/>
              <w:bottom w:val="single" w:color="000000" w:sz="4" w:space="0"/>
            </w:tcBorders>
            <w:vAlign w:val="center"/>
          </w:tcPr>
          <w:p w14:paraId="22F12A9B">
            <w:pPr>
              <w:jc w:val="right"/>
              <w:rPr>
                <w:rFonts w:ascii="仿宋" w:hAnsi="仿宋" w:eastAsia="仿宋" w:cs="仿宋"/>
              </w:rPr>
            </w:pPr>
            <w:r>
              <w:rPr>
                <w:rFonts w:hint="eastAsia" w:ascii="仿宋" w:hAnsi="仿宋" w:eastAsia="仿宋" w:cs="仿宋"/>
              </w:rPr>
              <w:t>593.62</w:t>
            </w:r>
          </w:p>
        </w:tc>
        <w:tc>
          <w:tcPr>
            <w:tcW w:w="1500" w:type="dxa"/>
            <w:tcBorders>
              <w:left w:val="single" w:color="000000" w:sz="4" w:space="0"/>
              <w:bottom w:val="single" w:color="000000" w:sz="4" w:space="0"/>
            </w:tcBorders>
            <w:vAlign w:val="center"/>
          </w:tcPr>
          <w:p w14:paraId="14E62A1A">
            <w:pPr>
              <w:jc w:val="right"/>
              <w:rPr>
                <w:rFonts w:ascii="仿宋" w:hAnsi="仿宋" w:eastAsia="仿宋" w:cs="仿宋"/>
              </w:rPr>
            </w:pPr>
            <w:r>
              <w:rPr>
                <w:rFonts w:hint="eastAsia" w:ascii="仿宋" w:hAnsi="仿宋" w:eastAsia="仿宋" w:cs="仿宋"/>
              </w:rPr>
              <w:t>86.83</w:t>
            </w:r>
          </w:p>
        </w:tc>
        <w:tc>
          <w:tcPr>
            <w:tcW w:w="1500" w:type="dxa"/>
            <w:tcBorders>
              <w:left w:val="single" w:color="000000" w:sz="4" w:space="0"/>
              <w:bottom w:val="single" w:color="000000" w:sz="4" w:space="0"/>
              <w:right w:val="single" w:color="000000" w:sz="4" w:space="0"/>
            </w:tcBorders>
            <w:vAlign w:val="center"/>
          </w:tcPr>
          <w:p w14:paraId="57567BBC">
            <w:pPr>
              <w:jc w:val="right"/>
              <w:rPr>
                <w:rFonts w:ascii="仿宋" w:hAnsi="仿宋" w:eastAsia="仿宋" w:cs="仿宋"/>
              </w:rPr>
            </w:pPr>
          </w:p>
        </w:tc>
      </w:tr>
    </w:tbl>
    <w:p w14:paraId="720584D4">
      <w:pPr>
        <w:jc w:val="both"/>
        <w:rPr>
          <w:rFonts w:ascii="仿宋" w:hAnsi="仿宋" w:eastAsia="仿宋" w:cs="仿宋"/>
        </w:rPr>
      </w:pPr>
      <w:r>
        <w:rPr>
          <w:rFonts w:hint="eastAsia" w:ascii="仿宋" w:hAnsi="仿宋" w:eastAsia="仿宋" w:cs="仿宋"/>
          <w:lang w:val="en-US"/>
        </w:rPr>
        <w:t>注：</w:t>
      </w:r>
      <w:r>
        <w:rPr>
          <w:rFonts w:hint="eastAsia" w:ascii="仿宋" w:hAnsi="仿宋" w:eastAsia="仿宋" w:cs="仿宋"/>
        </w:rPr>
        <w:t>本表反映本年度一般公共预算财政拨款、政府性基金预算财政拨款和国有资本经营预算财政拨款的总收支和年末结转结余情况。本表金额单位转换时可能存在尾数误差。</w:t>
      </w:r>
    </w:p>
    <w:p w14:paraId="7727D8D9">
      <w:pPr>
        <w:jc w:val="both"/>
        <w:rPr>
          <w:rFonts w:ascii="仿宋" w:hAnsi="仿宋" w:eastAsia="仿宋" w:cs="仿宋"/>
        </w:rPr>
        <w:sectPr>
          <w:footerReference r:id="rId14" w:type="default"/>
          <w:pgSz w:w="16838" w:h="11906" w:orient="landscape"/>
          <w:pgMar w:top="720" w:right="720" w:bottom="720" w:left="720" w:header="170" w:footer="280" w:gutter="0"/>
          <w:pgNumType w:fmt="numberInDash"/>
          <w:cols w:space="720" w:num="1"/>
          <w:formProt w:val="0"/>
          <w:docGrid w:linePitch="100" w:charSpace="0"/>
        </w:sectPr>
      </w:pPr>
    </w:p>
    <w:tbl>
      <w:tblPr>
        <w:tblStyle w:val="13"/>
        <w:tblW w:w="15417" w:type="dxa"/>
        <w:tblInd w:w="44" w:type="dxa"/>
        <w:tblLayout w:type="fixed"/>
        <w:tblCellMar>
          <w:top w:w="55" w:type="dxa"/>
          <w:left w:w="55" w:type="dxa"/>
          <w:bottom w:w="55" w:type="dxa"/>
          <w:right w:w="55" w:type="dxa"/>
        </w:tblCellMar>
      </w:tblPr>
      <w:tblGrid>
        <w:gridCol w:w="1278"/>
        <w:gridCol w:w="5022"/>
        <w:gridCol w:w="3184"/>
        <w:gridCol w:w="2778"/>
        <w:gridCol w:w="3155"/>
      </w:tblGrid>
      <w:tr w14:paraId="525FCD55">
        <w:tblPrEx>
          <w:tblCellMar>
            <w:top w:w="55" w:type="dxa"/>
            <w:left w:w="55" w:type="dxa"/>
            <w:bottom w:w="55" w:type="dxa"/>
            <w:right w:w="55" w:type="dxa"/>
          </w:tblCellMar>
        </w:tblPrEx>
        <w:trPr>
          <w:trHeight w:val="321" w:hRule="atLeast"/>
        </w:trPr>
        <w:tc>
          <w:tcPr>
            <w:tcW w:w="15417" w:type="dxa"/>
            <w:gridSpan w:val="5"/>
            <w:vAlign w:val="center"/>
          </w:tcPr>
          <w:p w14:paraId="2462A4BE">
            <w:pPr>
              <w:pStyle w:val="23"/>
              <w:jc w:val="center"/>
              <w:rPr>
                <w:rFonts w:ascii="仿宋" w:hAnsi="仿宋" w:eastAsia="仿宋" w:cs="仿宋"/>
                <w:b/>
                <w:bCs/>
                <w:sz w:val="44"/>
                <w:szCs w:val="44"/>
              </w:rPr>
            </w:pPr>
            <w:r>
              <w:rPr>
                <w:rFonts w:hint="eastAsia"/>
                <w:b/>
                <w:bCs/>
                <w:color w:val="000000"/>
                <w:sz w:val="36"/>
                <w:szCs w:val="36"/>
                <w:lang w:eastAsia="ar-SA"/>
              </w:rPr>
              <w:t>财政拨款支出决算表（功能科目）</w:t>
            </w:r>
          </w:p>
        </w:tc>
      </w:tr>
      <w:tr w14:paraId="3F4CE53A">
        <w:tblPrEx>
          <w:tblCellMar>
            <w:top w:w="55" w:type="dxa"/>
            <w:left w:w="55" w:type="dxa"/>
            <w:bottom w:w="55" w:type="dxa"/>
            <w:right w:w="55" w:type="dxa"/>
          </w:tblCellMar>
        </w:tblPrEx>
        <w:trPr>
          <w:trHeight w:val="321" w:hRule="atLeast"/>
        </w:trPr>
        <w:tc>
          <w:tcPr>
            <w:tcW w:w="6300" w:type="dxa"/>
            <w:gridSpan w:val="2"/>
          </w:tcPr>
          <w:p w14:paraId="16388D85">
            <w:pPr>
              <w:pStyle w:val="23"/>
              <w:rPr>
                <w:rFonts w:ascii="仿宋" w:hAnsi="仿宋" w:eastAsia="仿宋" w:cs="仿宋"/>
                <w:sz w:val="20"/>
              </w:rPr>
            </w:pPr>
          </w:p>
        </w:tc>
        <w:tc>
          <w:tcPr>
            <w:tcW w:w="3184" w:type="dxa"/>
          </w:tcPr>
          <w:p w14:paraId="2183C981">
            <w:pPr>
              <w:pStyle w:val="23"/>
              <w:rPr>
                <w:rFonts w:ascii="仿宋" w:hAnsi="仿宋" w:eastAsia="仿宋" w:cs="仿宋"/>
                <w:sz w:val="27"/>
              </w:rPr>
            </w:pPr>
          </w:p>
        </w:tc>
        <w:tc>
          <w:tcPr>
            <w:tcW w:w="5933" w:type="dxa"/>
            <w:gridSpan w:val="2"/>
            <w:vAlign w:val="center"/>
          </w:tcPr>
          <w:p w14:paraId="5B5C2388">
            <w:pPr>
              <w:pStyle w:val="23"/>
              <w:jc w:val="right"/>
              <w:rPr>
                <w:rFonts w:ascii="仿宋" w:hAnsi="仿宋" w:eastAsia="仿宋" w:cs="仿宋"/>
                <w:sz w:val="27"/>
              </w:rPr>
            </w:pPr>
            <w:r>
              <w:rPr>
                <w:rFonts w:hint="eastAsia" w:ascii="仿宋" w:hAnsi="仿宋" w:eastAsia="仿宋" w:cs="仿宋"/>
              </w:rPr>
              <w:t>公开05表</w:t>
            </w:r>
          </w:p>
        </w:tc>
      </w:tr>
      <w:tr w14:paraId="6F1A813A">
        <w:tblPrEx>
          <w:tblCellMar>
            <w:top w:w="55" w:type="dxa"/>
            <w:left w:w="55" w:type="dxa"/>
            <w:bottom w:w="55" w:type="dxa"/>
            <w:right w:w="55" w:type="dxa"/>
          </w:tblCellMar>
        </w:tblPrEx>
        <w:trPr>
          <w:trHeight w:val="288" w:hRule="atLeast"/>
        </w:trPr>
        <w:tc>
          <w:tcPr>
            <w:tcW w:w="6300" w:type="dxa"/>
            <w:gridSpan w:val="2"/>
          </w:tcPr>
          <w:p w14:paraId="158F891D">
            <w:pPr>
              <w:pStyle w:val="23"/>
              <w:rPr>
                <w:rFonts w:ascii="仿宋" w:hAnsi="仿宋" w:eastAsia="仿宋" w:cs="仿宋"/>
                <w:sz w:val="20"/>
              </w:rPr>
            </w:pPr>
            <w:r>
              <w:rPr>
                <w:rFonts w:hint="eastAsia" w:ascii="仿宋" w:hAnsi="仿宋" w:eastAsia="仿宋" w:cs="仿宋"/>
                <w:color w:val="000000"/>
              </w:rPr>
              <w:t>单位</w:t>
            </w:r>
            <w:r>
              <w:rPr>
                <w:rFonts w:ascii="仿宋" w:hAnsi="仿宋" w:eastAsia="仿宋" w:cs="仿宋"/>
                <w:color w:val="000000"/>
              </w:rPr>
              <w:t>名称：</w:t>
            </w:r>
            <w:r>
              <w:rPr>
                <w:rFonts w:hint="eastAsia" w:ascii="仿宋" w:hAnsi="仿宋" w:eastAsia="仿宋" w:cs="仿宋"/>
              </w:rPr>
              <w:t>苏州市养老服务发展指导中心</w:t>
            </w:r>
          </w:p>
        </w:tc>
        <w:tc>
          <w:tcPr>
            <w:tcW w:w="3184" w:type="dxa"/>
          </w:tcPr>
          <w:p w14:paraId="16BB2746">
            <w:pPr>
              <w:pStyle w:val="23"/>
              <w:rPr>
                <w:rFonts w:ascii="仿宋" w:hAnsi="仿宋" w:eastAsia="仿宋" w:cs="仿宋"/>
                <w:sz w:val="27"/>
              </w:rPr>
            </w:pPr>
          </w:p>
        </w:tc>
        <w:tc>
          <w:tcPr>
            <w:tcW w:w="2778" w:type="dxa"/>
            <w:vAlign w:val="center"/>
          </w:tcPr>
          <w:p w14:paraId="07B36DEE">
            <w:pPr>
              <w:pStyle w:val="23"/>
              <w:jc w:val="right"/>
              <w:rPr>
                <w:rFonts w:ascii="仿宋" w:hAnsi="仿宋" w:eastAsia="仿宋" w:cs="仿宋"/>
                <w:sz w:val="27"/>
              </w:rPr>
            </w:pPr>
          </w:p>
        </w:tc>
        <w:tc>
          <w:tcPr>
            <w:tcW w:w="3155" w:type="dxa"/>
            <w:vAlign w:val="center"/>
          </w:tcPr>
          <w:p w14:paraId="4998AA2A">
            <w:pPr>
              <w:pStyle w:val="23"/>
              <w:jc w:val="right"/>
              <w:rPr>
                <w:rFonts w:ascii="仿宋" w:hAnsi="仿宋" w:eastAsia="仿宋" w:cs="仿宋"/>
                <w:sz w:val="27"/>
              </w:rPr>
            </w:pPr>
            <w:r>
              <w:rPr>
                <w:rFonts w:hint="eastAsia" w:ascii="仿宋" w:hAnsi="仿宋" w:eastAsia="仿宋" w:cs="仿宋"/>
              </w:rPr>
              <w:t>金额单位：万元</w:t>
            </w:r>
          </w:p>
        </w:tc>
      </w:tr>
      <w:tr w14:paraId="177A3694">
        <w:tblPrEx>
          <w:tblCellMar>
            <w:top w:w="55" w:type="dxa"/>
            <w:left w:w="55" w:type="dxa"/>
            <w:bottom w:w="55" w:type="dxa"/>
            <w:right w:w="55" w:type="dxa"/>
          </w:tblCellMar>
        </w:tblPrEx>
        <w:trPr>
          <w:trHeight w:val="319" w:hRule="atLeast"/>
        </w:trPr>
        <w:tc>
          <w:tcPr>
            <w:tcW w:w="6300" w:type="dxa"/>
            <w:gridSpan w:val="2"/>
            <w:tcBorders>
              <w:top w:val="single" w:color="000000" w:sz="6" w:space="0"/>
              <w:left w:val="single" w:color="000000" w:sz="6" w:space="0"/>
              <w:bottom w:val="single" w:color="000000" w:sz="6" w:space="0"/>
            </w:tcBorders>
            <w:vAlign w:val="center"/>
          </w:tcPr>
          <w:p w14:paraId="3C11C4F0">
            <w:pPr>
              <w:pStyle w:val="23"/>
              <w:jc w:val="center"/>
              <w:rPr>
                <w:rFonts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3184" w:type="dxa"/>
            <w:vMerge w:val="restart"/>
            <w:tcBorders>
              <w:top w:val="single" w:color="000000" w:sz="6" w:space="0"/>
              <w:left w:val="single" w:color="000000" w:sz="6" w:space="0"/>
              <w:bottom w:val="single" w:color="000000" w:sz="6" w:space="0"/>
            </w:tcBorders>
            <w:vAlign w:val="center"/>
          </w:tcPr>
          <w:p w14:paraId="2D941D19">
            <w:pPr>
              <w:pStyle w:val="23"/>
              <w:jc w:val="center"/>
              <w:rPr>
                <w:rFonts w:ascii="仿宋" w:hAnsi="仿宋" w:eastAsia="仿宋" w:cs="仿宋"/>
              </w:rPr>
            </w:pPr>
            <w:r>
              <w:rPr>
                <w:rFonts w:hint="eastAsia" w:ascii="仿宋" w:hAnsi="仿宋" w:eastAsia="仿宋" w:cs="仿宋"/>
              </w:rPr>
              <w:t>本年支出合计</w:t>
            </w:r>
          </w:p>
        </w:tc>
        <w:tc>
          <w:tcPr>
            <w:tcW w:w="2778" w:type="dxa"/>
            <w:vMerge w:val="restart"/>
            <w:tcBorders>
              <w:top w:val="single" w:color="000000" w:sz="6" w:space="0"/>
              <w:left w:val="single" w:color="000000" w:sz="6" w:space="0"/>
              <w:bottom w:val="single" w:color="000000" w:sz="6" w:space="0"/>
            </w:tcBorders>
            <w:vAlign w:val="center"/>
          </w:tcPr>
          <w:p w14:paraId="1F34DB2E">
            <w:pPr>
              <w:pStyle w:val="23"/>
              <w:jc w:val="center"/>
              <w:rPr>
                <w:rFonts w:ascii="仿宋" w:hAnsi="仿宋" w:eastAsia="仿宋" w:cs="仿宋"/>
              </w:rPr>
            </w:pPr>
            <w:r>
              <w:rPr>
                <w:rFonts w:hint="eastAsia" w:ascii="仿宋" w:hAnsi="仿宋" w:eastAsia="仿宋" w:cs="仿宋"/>
              </w:rPr>
              <w:t>基本支出</w:t>
            </w:r>
          </w:p>
        </w:tc>
        <w:tc>
          <w:tcPr>
            <w:tcW w:w="3155" w:type="dxa"/>
            <w:vMerge w:val="restart"/>
            <w:tcBorders>
              <w:top w:val="single" w:color="000000" w:sz="6" w:space="0"/>
              <w:left w:val="single" w:color="000000" w:sz="6" w:space="0"/>
              <w:bottom w:val="single" w:color="000000" w:sz="6" w:space="0"/>
              <w:right w:val="single" w:color="000000" w:sz="6" w:space="0"/>
            </w:tcBorders>
            <w:vAlign w:val="center"/>
          </w:tcPr>
          <w:p w14:paraId="545EDDCC">
            <w:pPr>
              <w:pStyle w:val="23"/>
              <w:jc w:val="center"/>
              <w:rPr>
                <w:rFonts w:ascii="仿宋" w:hAnsi="仿宋" w:eastAsia="仿宋" w:cs="仿宋"/>
              </w:rPr>
            </w:pPr>
            <w:r>
              <w:rPr>
                <w:rFonts w:hint="eastAsia" w:ascii="仿宋" w:hAnsi="仿宋" w:eastAsia="仿宋" w:cs="仿宋"/>
              </w:rPr>
              <w:t>项目支出</w:t>
            </w:r>
          </w:p>
        </w:tc>
      </w:tr>
      <w:tr w14:paraId="0393628E">
        <w:tblPrEx>
          <w:tblCellMar>
            <w:top w:w="55" w:type="dxa"/>
            <w:left w:w="55" w:type="dxa"/>
            <w:bottom w:w="55" w:type="dxa"/>
            <w:right w:w="55" w:type="dxa"/>
          </w:tblCellMar>
        </w:tblPrEx>
        <w:trPr>
          <w:trHeight w:val="341" w:hRule="atLeast"/>
        </w:trPr>
        <w:tc>
          <w:tcPr>
            <w:tcW w:w="1278" w:type="dxa"/>
            <w:tcBorders>
              <w:left w:val="single" w:color="000000" w:sz="6" w:space="0"/>
              <w:bottom w:val="single" w:color="000000" w:sz="6" w:space="0"/>
            </w:tcBorders>
            <w:vAlign w:val="center"/>
          </w:tcPr>
          <w:p w14:paraId="095F9C06">
            <w:pPr>
              <w:pStyle w:val="23"/>
              <w:jc w:val="center"/>
              <w:rPr>
                <w:rFonts w:ascii="仿宋" w:hAnsi="仿宋" w:eastAsia="仿宋" w:cs="仿宋"/>
              </w:rPr>
            </w:pPr>
            <w:r>
              <w:rPr>
                <w:rFonts w:hint="eastAsia" w:ascii="仿宋" w:hAnsi="仿宋" w:eastAsia="仿宋" w:cs="仿宋"/>
              </w:rPr>
              <w:t>功能分类</w:t>
            </w:r>
          </w:p>
          <w:p w14:paraId="1BED3F12">
            <w:pPr>
              <w:pStyle w:val="23"/>
              <w:jc w:val="center"/>
              <w:rPr>
                <w:rFonts w:ascii="仿宋" w:hAnsi="仿宋" w:eastAsia="仿宋" w:cs="仿宋"/>
              </w:rPr>
            </w:pPr>
            <w:r>
              <w:rPr>
                <w:rFonts w:hint="eastAsia" w:ascii="仿宋" w:hAnsi="仿宋" w:eastAsia="仿宋" w:cs="仿宋"/>
              </w:rPr>
              <w:t>科目编码</w:t>
            </w:r>
          </w:p>
        </w:tc>
        <w:tc>
          <w:tcPr>
            <w:tcW w:w="5022" w:type="dxa"/>
            <w:tcBorders>
              <w:left w:val="single" w:color="000000" w:sz="6" w:space="0"/>
              <w:bottom w:val="single" w:color="000000" w:sz="6" w:space="0"/>
            </w:tcBorders>
            <w:vAlign w:val="center"/>
          </w:tcPr>
          <w:p w14:paraId="0FAB4306">
            <w:pPr>
              <w:pStyle w:val="23"/>
              <w:jc w:val="center"/>
              <w:rPr>
                <w:rFonts w:ascii="仿宋" w:hAnsi="仿宋" w:eastAsia="仿宋" w:cs="仿宋"/>
              </w:rPr>
            </w:pPr>
            <w:r>
              <w:rPr>
                <w:rFonts w:hint="eastAsia" w:ascii="仿宋" w:hAnsi="仿宋" w:eastAsia="仿宋" w:cs="仿宋"/>
              </w:rPr>
              <w:t>科目名称</w:t>
            </w:r>
          </w:p>
        </w:tc>
        <w:tc>
          <w:tcPr>
            <w:tcW w:w="3184" w:type="dxa"/>
            <w:vMerge w:val="continue"/>
            <w:tcBorders>
              <w:left w:val="single" w:color="000000" w:sz="6" w:space="0"/>
              <w:bottom w:val="single" w:color="000000" w:sz="6" w:space="0"/>
            </w:tcBorders>
          </w:tcPr>
          <w:p w14:paraId="357044D4">
            <w:pPr>
              <w:rPr>
                <w:rFonts w:ascii="仿宋" w:hAnsi="仿宋" w:eastAsia="仿宋" w:cs="仿宋"/>
              </w:rPr>
            </w:pPr>
          </w:p>
        </w:tc>
        <w:tc>
          <w:tcPr>
            <w:tcW w:w="2778" w:type="dxa"/>
            <w:vMerge w:val="continue"/>
            <w:tcBorders>
              <w:left w:val="single" w:color="000000" w:sz="6" w:space="0"/>
              <w:bottom w:val="single" w:color="000000" w:sz="6" w:space="0"/>
            </w:tcBorders>
          </w:tcPr>
          <w:p w14:paraId="62897CDB">
            <w:pPr>
              <w:rPr>
                <w:rFonts w:ascii="仿宋" w:hAnsi="仿宋" w:eastAsia="仿宋" w:cs="仿宋"/>
              </w:rPr>
            </w:pPr>
          </w:p>
        </w:tc>
        <w:tc>
          <w:tcPr>
            <w:tcW w:w="3155" w:type="dxa"/>
            <w:vMerge w:val="continue"/>
            <w:tcBorders>
              <w:left w:val="single" w:color="000000" w:sz="6" w:space="0"/>
              <w:bottom w:val="single" w:color="000000" w:sz="6" w:space="0"/>
              <w:right w:val="single" w:color="000000" w:sz="6" w:space="0"/>
            </w:tcBorders>
          </w:tcPr>
          <w:p w14:paraId="4832F5BC">
            <w:pPr>
              <w:rPr>
                <w:rFonts w:ascii="仿宋" w:hAnsi="仿宋" w:eastAsia="仿宋" w:cs="仿宋"/>
              </w:rPr>
            </w:pPr>
          </w:p>
        </w:tc>
      </w:tr>
      <w:tr w14:paraId="5D09EA3A">
        <w:tblPrEx>
          <w:tblCellMar>
            <w:top w:w="55" w:type="dxa"/>
            <w:left w:w="55" w:type="dxa"/>
            <w:bottom w:w="55" w:type="dxa"/>
            <w:right w:w="55" w:type="dxa"/>
          </w:tblCellMar>
        </w:tblPrEx>
        <w:trPr>
          <w:trHeight w:val="275" w:hRule="atLeast"/>
        </w:trPr>
        <w:tc>
          <w:tcPr>
            <w:tcW w:w="6300" w:type="dxa"/>
            <w:gridSpan w:val="2"/>
            <w:tcBorders>
              <w:left w:val="single" w:color="000000" w:sz="6" w:space="0"/>
              <w:bottom w:val="single" w:color="000000" w:sz="6" w:space="0"/>
            </w:tcBorders>
            <w:vAlign w:val="center"/>
          </w:tcPr>
          <w:p w14:paraId="0F6F4A15">
            <w:pPr>
              <w:pStyle w:val="23"/>
              <w:jc w:val="center"/>
              <w:rPr>
                <w:rFonts w:ascii="仿宋" w:hAnsi="仿宋" w:eastAsia="仿宋" w:cs="仿宋"/>
              </w:rPr>
            </w:pPr>
            <w:r>
              <w:rPr>
                <w:rFonts w:hint="eastAsia" w:ascii="仿宋" w:hAnsi="仿宋" w:eastAsia="仿宋" w:cs="仿宋"/>
              </w:rPr>
              <w:t>栏次</w:t>
            </w:r>
          </w:p>
        </w:tc>
        <w:tc>
          <w:tcPr>
            <w:tcW w:w="3184" w:type="dxa"/>
            <w:tcBorders>
              <w:left w:val="single" w:color="000000" w:sz="6" w:space="0"/>
              <w:bottom w:val="single" w:color="000000" w:sz="6" w:space="0"/>
            </w:tcBorders>
            <w:vAlign w:val="center"/>
          </w:tcPr>
          <w:p w14:paraId="3DEE5EBA">
            <w:pPr>
              <w:pStyle w:val="23"/>
              <w:jc w:val="center"/>
              <w:rPr>
                <w:rFonts w:ascii="仿宋" w:hAnsi="仿宋" w:eastAsia="仿宋" w:cs="仿宋"/>
              </w:rPr>
            </w:pPr>
            <w:r>
              <w:rPr>
                <w:rFonts w:hint="eastAsia" w:ascii="仿宋" w:hAnsi="仿宋" w:eastAsia="仿宋" w:cs="仿宋"/>
              </w:rPr>
              <w:t>1</w:t>
            </w:r>
          </w:p>
        </w:tc>
        <w:tc>
          <w:tcPr>
            <w:tcW w:w="2778" w:type="dxa"/>
            <w:tcBorders>
              <w:left w:val="single" w:color="000000" w:sz="6" w:space="0"/>
              <w:bottom w:val="single" w:color="000000" w:sz="6" w:space="0"/>
            </w:tcBorders>
            <w:vAlign w:val="center"/>
          </w:tcPr>
          <w:p w14:paraId="0F7FB109">
            <w:pPr>
              <w:pStyle w:val="23"/>
              <w:jc w:val="center"/>
              <w:rPr>
                <w:rFonts w:ascii="仿宋" w:hAnsi="仿宋" w:eastAsia="仿宋" w:cs="仿宋"/>
              </w:rPr>
            </w:pPr>
            <w:r>
              <w:rPr>
                <w:rFonts w:hint="eastAsia" w:ascii="仿宋" w:hAnsi="仿宋" w:eastAsia="仿宋" w:cs="仿宋"/>
              </w:rPr>
              <w:t>2</w:t>
            </w:r>
          </w:p>
        </w:tc>
        <w:tc>
          <w:tcPr>
            <w:tcW w:w="3155" w:type="dxa"/>
            <w:tcBorders>
              <w:left w:val="single" w:color="000000" w:sz="6" w:space="0"/>
              <w:bottom w:val="single" w:color="000000" w:sz="6" w:space="0"/>
              <w:right w:val="single" w:color="000000" w:sz="6" w:space="0"/>
            </w:tcBorders>
            <w:vAlign w:val="center"/>
          </w:tcPr>
          <w:p w14:paraId="09C3EE30">
            <w:pPr>
              <w:pStyle w:val="23"/>
              <w:jc w:val="center"/>
              <w:rPr>
                <w:rFonts w:ascii="仿宋" w:hAnsi="仿宋" w:eastAsia="仿宋" w:cs="仿宋"/>
              </w:rPr>
            </w:pPr>
            <w:r>
              <w:rPr>
                <w:rFonts w:hint="eastAsia" w:ascii="仿宋" w:hAnsi="仿宋" w:eastAsia="仿宋" w:cs="仿宋"/>
              </w:rPr>
              <w:t>3</w:t>
            </w:r>
          </w:p>
        </w:tc>
      </w:tr>
      <w:tr w14:paraId="03B31F37">
        <w:tblPrEx>
          <w:tblCellMar>
            <w:top w:w="55" w:type="dxa"/>
            <w:left w:w="55" w:type="dxa"/>
            <w:bottom w:w="55" w:type="dxa"/>
            <w:right w:w="55" w:type="dxa"/>
          </w:tblCellMar>
        </w:tblPrEx>
        <w:trPr>
          <w:trHeight w:val="374" w:hRule="exact"/>
        </w:trPr>
        <w:tc>
          <w:tcPr>
            <w:tcW w:w="6300" w:type="dxa"/>
            <w:gridSpan w:val="2"/>
            <w:tcBorders>
              <w:left w:val="single" w:color="000000" w:sz="6" w:space="0"/>
              <w:bottom w:val="single" w:color="000000" w:sz="6" w:space="0"/>
            </w:tcBorders>
            <w:vAlign w:val="center"/>
          </w:tcPr>
          <w:p w14:paraId="045ECF60">
            <w:pPr>
              <w:pStyle w:val="23"/>
              <w:jc w:val="center"/>
              <w:rPr>
                <w:rFonts w:ascii="仿宋" w:hAnsi="仿宋" w:eastAsia="仿宋" w:cs="仿宋"/>
              </w:rPr>
            </w:pPr>
            <w:r>
              <w:rPr>
                <w:rFonts w:hint="eastAsia" w:ascii="仿宋" w:hAnsi="仿宋" w:eastAsia="仿宋" w:cs="仿宋"/>
              </w:rPr>
              <w:t>合计</w:t>
            </w:r>
          </w:p>
        </w:tc>
        <w:tc>
          <w:tcPr>
            <w:tcW w:w="3184" w:type="dxa"/>
            <w:tcBorders>
              <w:left w:val="single" w:color="000000" w:sz="6" w:space="0"/>
              <w:bottom w:val="single" w:color="000000" w:sz="6" w:space="0"/>
            </w:tcBorders>
          </w:tcPr>
          <w:p w14:paraId="2F8B73C0">
            <w:pPr>
              <w:pStyle w:val="23"/>
              <w:jc w:val="right"/>
              <w:rPr>
                <w:rFonts w:ascii="仿宋" w:hAnsi="仿宋" w:eastAsia="仿宋" w:cs="仿宋"/>
              </w:rPr>
            </w:pPr>
            <w:r>
              <w:rPr>
                <w:rFonts w:hint="eastAsia" w:ascii="仿宋" w:hAnsi="仿宋" w:eastAsia="仿宋" w:cs="仿宋"/>
              </w:rPr>
              <w:t>640.01</w:t>
            </w:r>
          </w:p>
        </w:tc>
        <w:tc>
          <w:tcPr>
            <w:tcW w:w="2778" w:type="dxa"/>
            <w:tcBorders>
              <w:left w:val="single" w:color="000000" w:sz="6" w:space="0"/>
              <w:bottom w:val="single" w:color="000000" w:sz="6" w:space="0"/>
            </w:tcBorders>
          </w:tcPr>
          <w:p w14:paraId="5BB9A475">
            <w:pPr>
              <w:pStyle w:val="23"/>
              <w:jc w:val="right"/>
              <w:rPr>
                <w:rFonts w:ascii="仿宋" w:hAnsi="仿宋" w:eastAsia="仿宋" w:cs="仿宋"/>
              </w:rPr>
            </w:pPr>
            <w:r>
              <w:rPr>
                <w:rFonts w:hint="eastAsia" w:ascii="仿宋" w:hAnsi="仿宋" w:eastAsia="仿宋" w:cs="仿宋"/>
              </w:rPr>
              <w:t>447.31</w:t>
            </w:r>
          </w:p>
        </w:tc>
        <w:tc>
          <w:tcPr>
            <w:tcW w:w="3155" w:type="dxa"/>
            <w:tcBorders>
              <w:left w:val="single" w:color="000000" w:sz="6" w:space="0"/>
              <w:bottom w:val="single" w:color="000000" w:sz="6" w:space="0"/>
              <w:right w:val="single" w:color="000000" w:sz="6" w:space="0"/>
            </w:tcBorders>
          </w:tcPr>
          <w:p w14:paraId="4CFEFCD0">
            <w:pPr>
              <w:pStyle w:val="23"/>
              <w:jc w:val="right"/>
              <w:rPr>
                <w:rFonts w:ascii="仿宋" w:hAnsi="仿宋" w:eastAsia="仿宋" w:cs="仿宋"/>
              </w:rPr>
            </w:pPr>
            <w:r>
              <w:rPr>
                <w:rFonts w:hint="eastAsia" w:ascii="仿宋" w:hAnsi="仿宋" w:eastAsia="仿宋" w:cs="仿宋"/>
              </w:rPr>
              <w:t>192.70</w:t>
            </w:r>
          </w:p>
        </w:tc>
      </w:tr>
      <w:tr w14:paraId="3FF6DB28">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12777CAE">
            <w:pPr>
              <w:pStyle w:val="23"/>
              <w:rPr>
                <w:rFonts w:ascii="仿宋" w:hAnsi="仿宋" w:eastAsia="仿宋" w:cs="仿宋"/>
              </w:rPr>
            </w:pPr>
            <w:r>
              <w:rPr>
                <w:rFonts w:hint="eastAsia" w:ascii="仿宋" w:hAnsi="仿宋" w:eastAsia="仿宋" w:cs="仿宋"/>
              </w:rPr>
              <w:t>201</w:t>
            </w:r>
          </w:p>
        </w:tc>
        <w:tc>
          <w:tcPr>
            <w:tcW w:w="5022" w:type="dxa"/>
            <w:tcBorders>
              <w:top w:val="single" w:color="000000" w:sz="6" w:space="0"/>
              <w:left w:val="single" w:color="000000" w:sz="4" w:space="0"/>
              <w:bottom w:val="single" w:color="000000" w:sz="6" w:space="0"/>
              <w:right w:val="single" w:color="000000" w:sz="4" w:space="0"/>
            </w:tcBorders>
            <w:vAlign w:val="center"/>
          </w:tcPr>
          <w:p w14:paraId="42E1B225">
            <w:pPr>
              <w:pStyle w:val="23"/>
              <w:rPr>
                <w:rFonts w:ascii="仿宋" w:hAnsi="仿宋" w:eastAsia="仿宋" w:cs="仿宋"/>
              </w:rPr>
            </w:pPr>
            <w:r>
              <w:rPr>
                <w:rFonts w:hint="eastAsia" w:ascii="仿宋" w:hAnsi="仿宋" w:eastAsia="仿宋" w:cs="仿宋"/>
              </w:rPr>
              <w:t>一般公共服务支出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6BEAC44A">
            <w:pPr>
              <w:pStyle w:val="23"/>
              <w:jc w:val="right"/>
              <w:rPr>
                <w:rFonts w:ascii="仿宋" w:hAnsi="仿宋" w:eastAsia="仿宋" w:cs="仿宋"/>
              </w:rPr>
            </w:pPr>
            <w:r>
              <w:rPr>
                <w:rFonts w:hint="eastAsia" w:ascii="仿宋" w:hAnsi="仿宋" w:eastAsia="仿宋" w:cs="仿宋"/>
              </w:rPr>
              <w:t>0.98</w:t>
            </w:r>
          </w:p>
        </w:tc>
        <w:tc>
          <w:tcPr>
            <w:tcW w:w="2778" w:type="dxa"/>
            <w:tcBorders>
              <w:top w:val="single" w:color="000000" w:sz="6" w:space="0"/>
              <w:left w:val="single" w:color="000000" w:sz="4" w:space="0"/>
              <w:bottom w:val="single" w:color="000000" w:sz="6" w:space="0"/>
              <w:right w:val="single" w:color="000000" w:sz="4" w:space="0"/>
            </w:tcBorders>
            <w:vAlign w:val="center"/>
          </w:tcPr>
          <w:p w14:paraId="133E5F4D">
            <w:pPr>
              <w:pStyle w:val="23"/>
              <w:jc w:val="right"/>
              <w:rPr>
                <w:rFonts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63799066">
            <w:pPr>
              <w:pStyle w:val="23"/>
              <w:jc w:val="right"/>
              <w:rPr>
                <w:rFonts w:ascii="仿宋" w:hAnsi="仿宋" w:eastAsia="仿宋" w:cs="仿宋"/>
              </w:rPr>
            </w:pPr>
            <w:r>
              <w:rPr>
                <w:rFonts w:hint="eastAsia" w:ascii="仿宋" w:hAnsi="仿宋" w:eastAsia="仿宋" w:cs="仿宋"/>
              </w:rPr>
              <w:t>0.98</w:t>
            </w:r>
          </w:p>
        </w:tc>
      </w:tr>
      <w:tr w14:paraId="231A629C">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55F0648">
            <w:pPr>
              <w:pStyle w:val="23"/>
              <w:rPr>
                <w:rFonts w:ascii="仿宋" w:hAnsi="仿宋" w:eastAsia="仿宋" w:cs="仿宋"/>
              </w:rPr>
            </w:pPr>
            <w:r>
              <w:rPr>
                <w:rFonts w:hint="eastAsia" w:ascii="仿宋" w:hAnsi="仿宋" w:eastAsia="仿宋" w:cs="仿宋"/>
              </w:rPr>
              <w:t>20103</w:t>
            </w:r>
          </w:p>
        </w:tc>
        <w:tc>
          <w:tcPr>
            <w:tcW w:w="5022" w:type="dxa"/>
            <w:tcBorders>
              <w:top w:val="single" w:color="000000" w:sz="6" w:space="0"/>
              <w:left w:val="single" w:color="000000" w:sz="4" w:space="0"/>
              <w:bottom w:val="single" w:color="000000" w:sz="6" w:space="0"/>
              <w:right w:val="single" w:color="000000" w:sz="4" w:space="0"/>
            </w:tcBorders>
            <w:vAlign w:val="center"/>
          </w:tcPr>
          <w:p w14:paraId="769BDDA0">
            <w:pPr>
              <w:pStyle w:val="23"/>
              <w:rPr>
                <w:rFonts w:ascii="仿宋" w:hAnsi="仿宋" w:eastAsia="仿宋" w:cs="仿宋"/>
              </w:rPr>
            </w:pPr>
            <w:r>
              <w:rPr>
                <w:rFonts w:hint="eastAsia" w:ascii="仿宋" w:hAnsi="仿宋" w:eastAsia="仿宋" w:cs="仿宋"/>
              </w:rPr>
              <w:t xml:space="preserve">  政府办公厅（室）及相关机构事务</w:t>
            </w:r>
          </w:p>
        </w:tc>
        <w:tc>
          <w:tcPr>
            <w:tcW w:w="3184" w:type="dxa"/>
            <w:tcBorders>
              <w:top w:val="single" w:color="000000" w:sz="6" w:space="0"/>
              <w:left w:val="single" w:color="000000" w:sz="4" w:space="0"/>
              <w:bottom w:val="single" w:color="000000" w:sz="6" w:space="0"/>
              <w:right w:val="single" w:color="000000" w:sz="4" w:space="0"/>
            </w:tcBorders>
            <w:vAlign w:val="center"/>
          </w:tcPr>
          <w:p w14:paraId="54CBF049">
            <w:pPr>
              <w:pStyle w:val="23"/>
              <w:jc w:val="right"/>
              <w:rPr>
                <w:rFonts w:ascii="仿宋" w:hAnsi="仿宋" w:eastAsia="仿宋" w:cs="仿宋"/>
              </w:rPr>
            </w:pPr>
            <w:r>
              <w:rPr>
                <w:rFonts w:hint="eastAsia" w:ascii="仿宋" w:hAnsi="仿宋" w:eastAsia="仿宋" w:cs="仿宋"/>
              </w:rPr>
              <w:t>0.98</w:t>
            </w:r>
          </w:p>
        </w:tc>
        <w:tc>
          <w:tcPr>
            <w:tcW w:w="2778" w:type="dxa"/>
            <w:tcBorders>
              <w:top w:val="single" w:color="000000" w:sz="6" w:space="0"/>
              <w:left w:val="single" w:color="000000" w:sz="4" w:space="0"/>
              <w:bottom w:val="single" w:color="000000" w:sz="6" w:space="0"/>
              <w:right w:val="single" w:color="000000" w:sz="4" w:space="0"/>
            </w:tcBorders>
            <w:vAlign w:val="center"/>
          </w:tcPr>
          <w:p w14:paraId="383901EB">
            <w:pPr>
              <w:pStyle w:val="23"/>
              <w:jc w:val="right"/>
              <w:rPr>
                <w:rFonts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555370AB">
            <w:pPr>
              <w:pStyle w:val="23"/>
              <w:jc w:val="right"/>
              <w:rPr>
                <w:rFonts w:ascii="仿宋" w:hAnsi="仿宋" w:eastAsia="仿宋" w:cs="仿宋"/>
              </w:rPr>
            </w:pPr>
            <w:r>
              <w:rPr>
                <w:rFonts w:hint="eastAsia" w:ascii="仿宋" w:hAnsi="仿宋" w:eastAsia="仿宋" w:cs="仿宋"/>
              </w:rPr>
              <w:t>0.98</w:t>
            </w:r>
          </w:p>
        </w:tc>
      </w:tr>
      <w:tr w14:paraId="57E6E4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1B32278B">
            <w:pPr>
              <w:pStyle w:val="23"/>
              <w:rPr>
                <w:rFonts w:ascii="仿宋" w:hAnsi="仿宋" w:eastAsia="仿宋" w:cs="仿宋"/>
              </w:rPr>
            </w:pPr>
            <w:r>
              <w:rPr>
                <w:rFonts w:hint="eastAsia" w:ascii="仿宋" w:hAnsi="仿宋" w:eastAsia="仿宋" w:cs="仿宋"/>
              </w:rPr>
              <w:t>2010302</w:t>
            </w:r>
          </w:p>
        </w:tc>
        <w:tc>
          <w:tcPr>
            <w:tcW w:w="5022" w:type="dxa"/>
            <w:tcBorders>
              <w:top w:val="single" w:color="000000" w:sz="6" w:space="0"/>
              <w:left w:val="single" w:color="000000" w:sz="4" w:space="0"/>
              <w:bottom w:val="single" w:color="000000" w:sz="6" w:space="0"/>
              <w:right w:val="single" w:color="000000" w:sz="4" w:space="0"/>
            </w:tcBorders>
            <w:vAlign w:val="center"/>
          </w:tcPr>
          <w:p w14:paraId="313E1DEC">
            <w:pPr>
              <w:pStyle w:val="23"/>
              <w:rPr>
                <w:rFonts w:ascii="仿宋" w:hAnsi="仿宋" w:eastAsia="仿宋" w:cs="仿宋"/>
              </w:rPr>
            </w:pPr>
            <w:r>
              <w:rPr>
                <w:rFonts w:hint="eastAsia" w:ascii="仿宋" w:hAnsi="仿宋" w:eastAsia="仿宋" w:cs="仿宋"/>
              </w:rPr>
              <w:t xml:space="preserve">    一般行政管理事务</w:t>
            </w:r>
          </w:p>
        </w:tc>
        <w:tc>
          <w:tcPr>
            <w:tcW w:w="3184" w:type="dxa"/>
            <w:tcBorders>
              <w:top w:val="single" w:color="000000" w:sz="6" w:space="0"/>
              <w:left w:val="single" w:color="000000" w:sz="4" w:space="0"/>
              <w:bottom w:val="single" w:color="000000" w:sz="6" w:space="0"/>
              <w:right w:val="single" w:color="000000" w:sz="4" w:space="0"/>
            </w:tcBorders>
            <w:vAlign w:val="center"/>
          </w:tcPr>
          <w:p w14:paraId="4649F3A0">
            <w:pPr>
              <w:pStyle w:val="23"/>
              <w:jc w:val="right"/>
              <w:rPr>
                <w:rFonts w:ascii="仿宋" w:hAnsi="仿宋" w:eastAsia="仿宋" w:cs="仿宋"/>
              </w:rPr>
            </w:pPr>
            <w:r>
              <w:rPr>
                <w:rFonts w:hint="eastAsia" w:ascii="仿宋" w:hAnsi="仿宋" w:eastAsia="仿宋" w:cs="仿宋"/>
              </w:rPr>
              <w:t>0.98</w:t>
            </w:r>
          </w:p>
        </w:tc>
        <w:tc>
          <w:tcPr>
            <w:tcW w:w="2778" w:type="dxa"/>
            <w:tcBorders>
              <w:top w:val="single" w:color="000000" w:sz="6" w:space="0"/>
              <w:left w:val="single" w:color="000000" w:sz="4" w:space="0"/>
              <w:bottom w:val="single" w:color="000000" w:sz="6" w:space="0"/>
              <w:right w:val="single" w:color="000000" w:sz="4" w:space="0"/>
            </w:tcBorders>
            <w:vAlign w:val="center"/>
          </w:tcPr>
          <w:p w14:paraId="6F595311">
            <w:pPr>
              <w:pStyle w:val="23"/>
              <w:jc w:val="right"/>
              <w:rPr>
                <w:rFonts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58D5441A">
            <w:pPr>
              <w:pStyle w:val="23"/>
              <w:jc w:val="right"/>
              <w:rPr>
                <w:rFonts w:ascii="仿宋" w:hAnsi="仿宋" w:eastAsia="仿宋" w:cs="仿宋"/>
              </w:rPr>
            </w:pPr>
            <w:r>
              <w:rPr>
                <w:rFonts w:hint="eastAsia" w:ascii="仿宋" w:hAnsi="仿宋" w:eastAsia="仿宋" w:cs="仿宋"/>
              </w:rPr>
              <w:t>0.98</w:t>
            </w:r>
          </w:p>
        </w:tc>
      </w:tr>
      <w:tr w14:paraId="0C40CDDC">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3F18BEB6">
            <w:pPr>
              <w:pStyle w:val="23"/>
              <w:rPr>
                <w:rFonts w:ascii="仿宋" w:hAnsi="仿宋" w:eastAsia="仿宋" w:cs="仿宋"/>
              </w:rPr>
            </w:pPr>
            <w:r>
              <w:rPr>
                <w:rFonts w:hint="eastAsia" w:ascii="仿宋" w:hAnsi="仿宋" w:eastAsia="仿宋" w:cs="仿宋"/>
              </w:rPr>
              <w:t>208</w:t>
            </w:r>
          </w:p>
        </w:tc>
        <w:tc>
          <w:tcPr>
            <w:tcW w:w="5022" w:type="dxa"/>
            <w:tcBorders>
              <w:top w:val="single" w:color="000000" w:sz="6" w:space="0"/>
              <w:left w:val="single" w:color="000000" w:sz="4" w:space="0"/>
              <w:bottom w:val="single" w:color="000000" w:sz="6" w:space="0"/>
              <w:right w:val="single" w:color="000000" w:sz="4" w:space="0"/>
            </w:tcBorders>
            <w:vAlign w:val="center"/>
          </w:tcPr>
          <w:p w14:paraId="30538A70">
            <w:pPr>
              <w:pStyle w:val="23"/>
              <w:rPr>
                <w:rFonts w:ascii="仿宋" w:hAnsi="仿宋" w:eastAsia="仿宋" w:cs="仿宋"/>
              </w:rPr>
            </w:pPr>
            <w:r>
              <w:rPr>
                <w:rFonts w:hint="eastAsia" w:ascii="仿宋" w:hAnsi="仿宋" w:eastAsia="仿宋" w:cs="仿宋"/>
              </w:rPr>
              <w:t>社会保障和就业支出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24C59877">
            <w:pPr>
              <w:pStyle w:val="23"/>
              <w:jc w:val="right"/>
              <w:rPr>
                <w:rFonts w:ascii="仿宋" w:hAnsi="仿宋" w:eastAsia="仿宋" w:cs="仿宋"/>
              </w:rPr>
            </w:pPr>
            <w:r>
              <w:rPr>
                <w:rFonts w:hint="eastAsia" w:ascii="仿宋" w:hAnsi="仿宋" w:eastAsia="仿宋" w:cs="仿宋"/>
              </w:rPr>
              <w:t>429.99</w:t>
            </w:r>
          </w:p>
        </w:tc>
        <w:tc>
          <w:tcPr>
            <w:tcW w:w="2778" w:type="dxa"/>
            <w:tcBorders>
              <w:top w:val="single" w:color="000000" w:sz="6" w:space="0"/>
              <w:left w:val="single" w:color="000000" w:sz="4" w:space="0"/>
              <w:bottom w:val="single" w:color="000000" w:sz="6" w:space="0"/>
              <w:right w:val="single" w:color="000000" w:sz="4" w:space="0"/>
            </w:tcBorders>
            <w:vAlign w:val="center"/>
          </w:tcPr>
          <w:p w14:paraId="295951AA">
            <w:pPr>
              <w:pStyle w:val="23"/>
              <w:jc w:val="right"/>
              <w:rPr>
                <w:rFonts w:ascii="仿宋" w:hAnsi="仿宋" w:eastAsia="仿宋" w:cs="仿宋"/>
              </w:rPr>
            </w:pPr>
            <w:r>
              <w:rPr>
                <w:rFonts w:hint="eastAsia" w:ascii="仿宋" w:hAnsi="仿宋" w:eastAsia="仿宋" w:cs="仿宋"/>
              </w:rPr>
              <w:t>325.09</w:t>
            </w:r>
          </w:p>
        </w:tc>
        <w:tc>
          <w:tcPr>
            <w:tcW w:w="3155" w:type="dxa"/>
            <w:tcBorders>
              <w:top w:val="single" w:color="000000" w:sz="6" w:space="0"/>
              <w:left w:val="single" w:color="000000" w:sz="4" w:space="0"/>
              <w:bottom w:val="single" w:color="000000" w:sz="6" w:space="0"/>
              <w:right w:val="single" w:color="000000" w:sz="6" w:space="0"/>
            </w:tcBorders>
            <w:vAlign w:val="center"/>
          </w:tcPr>
          <w:p w14:paraId="037D805B">
            <w:pPr>
              <w:pStyle w:val="23"/>
              <w:jc w:val="right"/>
              <w:rPr>
                <w:rFonts w:ascii="仿宋" w:hAnsi="仿宋" w:eastAsia="仿宋" w:cs="仿宋"/>
              </w:rPr>
            </w:pPr>
            <w:r>
              <w:rPr>
                <w:rFonts w:hint="eastAsia" w:ascii="仿宋" w:hAnsi="仿宋" w:eastAsia="仿宋" w:cs="仿宋"/>
              </w:rPr>
              <w:t>104.90</w:t>
            </w:r>
          </w:p>
        </w:tc>
      </w:tr>
      <w:tr w14:paraId="7E8ED1E7">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19905A92">
            <w:pPr>
              <w:pStyle w:val="23"/>
              <w:rPr>
                <w:rFonts w:ascii="仿宋" w:hAnsi="仿宋" w:eastAsia="仿宋" w:cs="仿宋"/>
              </w:rPr>
            </w:pPr>
            <w:r>
              <w:rPr>
                <w:rFonts w:hint="eastAsia" w:ascii="仿宋" w:hAnsi="仿宋" w:eastAsia="仿宋" w:cs="仿宋"/>
              </w:rPr>
              <w:t>20805</w:t>
            </w:r>
          </w:p>
        </w:tc>
        <w:tc>
          <w:tcPr>
            <w:tcW w:w="5022" w:type="dxa"/>
            <w:tcBorders>
              <w:top w:val="single" w:color="000000" w:sz="6" w:space="0"/>
              <w:left w:val="single" w:color="000000" w:sz="4" w:space="0"/>
              <w:bottom w:val="single" w:color="000000" w:sz="6" w:space="0"/>
              <w:right w:val="single" w:color="000000" w:sz="4" w:space="0"/>
            </w:tcBorders>
            <w:vAlign w:val="center"/>
          </w:tcPr>
          <w:p w14:paraId="49B711EE">
            <w:pPr>
              <w:pStyle w:val="23"/>
              <w:rPr>
                <w:rFonts w:ascii="仿宋" w:hAnsi="仿宋" w:eastAsia="仿宋" w:cs="仿宋"/>
              </w:rPr>
            </w:pPr>
            <w:r>
              <w:rPr>
                <w:rFonts w:hint="eastAsia" w:ascii="仿宋" w:hAnsi="仿宋" w:eastAsia="仿宋" w:cs="仿宋"/>
              </w:rPr>
              <w:t xml:space="preserve">  行政事业单位养老支出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7F820585">
            <w:pPr>
              <w:pStyle w:val="23"/>
              <w:jc w:val="right"/>
              <w:rPr>
                <w:rFonts w:ascii="仿宋" w:hAnsi="仿宋" w:eastAsia="仿宋" w:cs="仿宋"/>
              </w:rPr>
            </w:pPr>
            <w:r>
              <w:rPr>
                <w:rFonts w:hint="eastAsia" w:ascii="仿宋" w:hAnsi="仿宋" w:eastAsia="仿宋" w:cs="仿宋"/>
              </w:rPr>
              <w:t>30.60</w:t>
            </w:r>
          </w:p>
        </w:tc>
        <w:tc>
          <w:tcPr>
            <w:tcW w:w="2778" w:type="dxa"/>
            <w:tcBorders>
              <w:top w:val="single" w:color="000000" w:sz="6" w:space="0"/>
              <w:left w:val="single" w:color="000000" w:sz="4" w:space="0"/>
              <w:bottom w:val="single" w:color="000000" w:sz="6" w:space="0"/>
              <w:right w:val="single" w:color="000000" w:sz="4" w:space="0"/>
            </w:tcBorders>
            <w:vAlign w:val="center"/>
          </w:tcPr>
          <w:p w14:paraId="126DA0CC">
            <w:pPr>
              <w:pStyle w:val="23"/>
              <w:jc w:val="right"/>
              <w:rPr>
                <w:rFonts w:ascii="仿宋" w:hAnsi="仿宋" w:eastAsia="仿宋" w:cs="仿宋"/>
              </w:rPr>
            </w:pPr>
            <w:r>
              <w:rPr>
                <w:rFonts w:hint="eastAsia" w:ascii="仿宋" w:hAnsi="仿宋" w:eastAsia="仿宋" w:cs="仿宋"/>
              </w:rPr>
              <w:t>30.60</w:t>
            </w:r>
          </w:p>
        </w:tc>
        <w:tc>
          <w:tcPr>
            <w:tcW w:w="3155" w:type="dxa"/>
            <w:tcBorders>
              <w:top w:val="single" w:color="000000" w:sz="6" w:space="0"/>
              <w:left w:val="single" w:color="000000" w:sz="4" w:space="0"/>
              <w:bottom w:val="single" w:color="000000" w:sz="6" w:space="0"/>
              <w:right w:val="single" w:color="000000" w:sz="6" w:space="0"/>
            </w:tcBorders>
            <w:vAlign w:val="center"/>
          </w:tcPr>
          <w:p w14:paraId="3B4BDE66">
            <w:pPr>
              <w:pStyle w:val="23"/>
              <w:jc w:val="right"/>
              <w:rPr>
                <w:rFonts w:ascii="仿宋" w:hAnsi="仿宋" w:eastAsia="仿宋" w:cs="仿宋"/>
              </w:rPr>
            </w:pPr>
          </w:p>
        </w:tc>
      </w:tr>
      <w:tr w14:paraId="3726AD8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24B4B28D">
            <w:pPr>
              <w:pStyle w:val="23"/>
              <w:rPr>
                <w:rFonts w:ascii="仿宋" w:hAnsi="仿宋" w:eastAsia="仿宋" w:cs="仿宋"/>
              </w:rPr>
            </w:pPr>
            <w:r>
              <w:rPr>
                <w:rFonts w:hint="eastAsia" w:ascii="仿宋" w:hAnsi="仿宋" w:eastAsia="仿宋" w:cs="仿宋"/>
              </w:rPr>
              <w:t>2080505</w:t>
            </w:r>
          </w:p>
        </w:tc>
        <w:tc>
          <w:tcPr>
            <w:tcW w:w="5022" w:type="dxa"/>
            <w:tcBorders>
              <w:top w:val="single" w:color="000000" w:sz="6" w:space="0"/>
              <w:left w:val="single" w:color="000000" w:sz="4" w:space="0"/>
              <w:bottom w:val="single" w:color="000000" w:sz="6" w:space="0"/>
              <w:right w:val="single" w:color="000000" w:sz="4" w:space="0"/>
            </w:tcBorders>
            <w:vAlign w:val="center"/>
          </w:tcPr>
          <w:p w14:paraId="03622B60">
            <w:pPr>
              <w:pStyle w:val="23"/>
              <w:rPr>
                <w:rFonts w:ascii="仿宋" w:hAnsi="仿宋" w:eastAsia="仿宋" w:cs="仿宋"/>
              </w:rPr>
            </w:pPr>
            <w:r>
              <w:rPr>
                <w:rFonts w:hint="eastAsia" w:ascii="仿宋" w:hAnsi="仿宋" w:eastAsia="仿宋" w:cs="仿宋"/>
              </w:rPr>
              <w:t xml:space="preserve">    机关事业单位基本养老保险缴费支出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1991E228">
            <w:pPr>
              <w:pStyle w:val="23"/>
              <w:jc w:val="right"/>
              <w:rPr>
                <w:rFonts w:ascii="仿宋" w:hAnsi="仿宋" w:eastAsia="仿宋" w:cs="仿宋"/>
              </w:rPr>
            </w:pPr>
            <w:r>
              <w:rPr>
                <w:rFonts w:hint="eastAsia" w:ascii="仿宋" w:hAnsi="仿宋" w:eastAsia="仿宋" w:cs="仿宋"/>
              </w:rPr>
              <w:t>20.40</w:t>
            </w:r>
          </w:p>
        </w:tc>
        <w:tc>
          <w:tcPr>
            <w:tcW w:w="2778" w:type="dxa"/>
            <w:tcBorders>
              <w:top w:val="single" w:color="000000" w:sz="6" w:space="0"/>
              <w:left w:val="single" w:color="000000" w:sz="4" w:space="0"/>
              <w:bottom w:val="single" w:color="000000" w:sz="6" w:space="0"/>
              <w:right w:val="single" w:color="000000" w:sz="4" w:space="0"/>
            </w:tcBorders>
            <w:vAlign w:val="center"/>
          </w:tcPr>
          <w:p w14:paraId="43BC7877">
            <w:pPr>
              <w:pStyle w:val="23"/>
              <w:jc w:val="right"/>
              <w:rPr>
                <w:rFonts w:ascii="仿宋" w:hAnsi="仿宋" w:eastAsia="仿宋" w:cs="仿宋"/>
              </w:rPr>
            </w:pPr>
            <w:r>
              <w:rPr>
                <w:rFonts w:hint="eastAsia" w:ascii="仿宋" w:hAnsi="仿宋" w:eastAsia="仿宋" w:cs="仿宋"/>
              </w:rPr>
              <w:t>20.40</w:t>
            </w:r>
          </w:p>
        </w:tc>
        <w:tc>
          <w:tcPr>
            <w:tcW w:w="3155" w:type="dxa"/>
            <w:tcBorders>
              <w:top w:val="single" w:color="000000" w:sz="6" w:space="0"/>
              <w:left w:val="single" w:color="000000" w:sz="4" w:space="0"/>
              <w:bottom w:val="single" w:color="000000" w:sz="6" w:space="0"/>
              <w:right w:val="single" w:color="000000" w:sz="6" w:space="0"/>
            </w:tcBorders>
            <w:vAlign w:val="center"/>
          </w:tcPr>
          <w:p w14:paraId="24F9204C">
            <w:pPr>
              <w:pStyle w:val="23"/>
              <w:jc w:val="right"/>
              <w:rPr>
                <w:rFonts w:ascii="仿宋" w:hAnsi="仿宋" w:eastAsia="仿宋" w:cs="仿宋"/>
              </w:rPr>
            </w:pPr>
          </w:p>
        </w:tc>
      </w:tr>
      <w:tr w14:paraId="38E730F3">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7DD7369">
            <w:pPr>
              <w:pStyle w:val="23"/>
              <w:rPr>
                <w:rFonts w:ascii="仿宋" w:hAnsi="仿宋" w:eastAsia="仿宋" w:cs="仿宋"/>
              </w:rPr>
            </w:pPr>
            <w:r>
              <w:rPr>
                <w:rFonts w:hint="eastAsia" w:ascii="仿宋" w:hAnsi="仿宋" w:eastAsia="仿宋" w:cs="仿宋"/>
              </w:rPr>
              <w:t>2080506</w:t>
            </w:r>
          </w:p>
        </w:tc>
        <w:tc>
          <w:tcPr>
            <w:tcW w:w="5022" w:type="dxa"/>
            <w:tcBorders>
              <w:top w:val="single" w:color="000000" w:sz="6" w:space="0"/>
              <w:left w:val="single" w:color="000000" w:sz="4" w:space="0"/>
              <w:bottom w:val="single" w:color="000000" w:sz="6" w:space="0"/>
              <w:right w:val="single" w:color="000000" w:sz="4" w:space="0"/>
            </w:tcBorders>
            <w:vAlign w:val="center"/>
          </w:tcPr>
          <w:p w14:paraId="1352B817">
            <w:pPr>
              <w:pStyle w:val="23"/>
              <w:rPr>
                <w:rFonts w:ascii="仿宋" w:hAnsi="仿宋" w:eastAsia="仿宋" w:cs="仿宋"/>
              </w:rPr>
            </w:pPr>
            <w:r>
              <w:rPr>
                <w:rFonts w:hint="eastAsia" w:ascii="仿宋" w:hAnsi="仿宋" w:eastAsia="仿宋" w:cs="仿宋"/>
              </w:rPr>
              <w:t xml:space="preserve">    机关事业单位职业年金缴费支出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22DC1890">
            <w:pPr>
              <w:pStyle w:val="23"/>
              <w:jc w:val="right"/>
              <w:rPr>
                <w:rFonts w:ascii="仿宋" w:hAnsi="仿宋" w:eastAsia="仿宋" w:cs="仿宋"/>
              </w:rPr>
            </w:pPr>
            <w:r>
              <w:rPr>
                <w:rFonts w:hint="eastAsia" w:ascii="仿宋" w:hAnsi="仿宋" w:eastAsia="仿宋" w:cs="仿宋"/>
              </w:rPr>
              <w:t>10.20</w:t>
            </w:r>
          </w:p>
        </w:tc>
        <w:tc>
          <w:tcPr>
            <w:tcW w:w="2778" w:type="dxa"/>
            <w:tcBorders>
              <w:top w:val="single" w:color="000000" w:sz="6" w:space="0"/>
              <w:left w:val="single" w:color="000000" w:sz="4" w:space="0"/>
              <w:bottom w:val="single" w:color="000000" w:sz="6" w:space="0"/>
              <w:right w:val="single" w:color="000000" w:sz="4" w:space="0"/>
            </w:tcBorders>
            <w:vAlign w:val="center"/>
          </w:tcPr>
          <w:p w14:paraId="4A7368DA">
            <w:pPr>
              <w:pStyle w:val="23"/>
              <w:jc w:val="right"/>
              <w:rPr>
                <w:rFonts w:ascii="仿宋" w:hAnsi="仿宋" w:eastAsia="仿宋" w:cs="仿宋"/>
              </w:rPr>
            </w:pPr>
            <w:r>
              <w:rPr>
                <w:rFonts w:hint="eastAsia" w:ascii="仿宋" w:hAnsi="仿宋" w:eastAsia="仿宋" w:cs="仿宋"/>
              </w:rPr>
              <w:t>10.20</w:t>
            </w:r>
          </w:p>
        </w:tc>
        <w:tc>
          <w:tcPr>
            <w:tcW w:w="3155" w:type="dxa"/>
            <w:tcBorders>
              <w:top w:val="single" w:color="000000" w:sz="6" w:space="0"/>
              <w:left w:val="single" w:color="000000" w:sz="4" w:space="0"/>
              <w:bottom w:val="single" w:color="000000" w:sz="6" w:space="0"/>
              <w:right w:val="single" w:color="000000" w:sz="6" w:space="0"/>
            </w:tcBorders>
            <w:vAlign w:val="center"/>
          </w:tcPr>
          <w:p w14:paraId="0562E700">
            <w:pPr>
              <w:pStyle w:val="23"/>
              <w:jc w:val="right"/>
              <w:rPr>
                <w:rFonts w:ascii="仿宋" w:hAnsi="仿宋" w:eastAsia="仿宋" w:cs="仿宋"/>
              </w:rPr>
            </w:pPr>
          </w:p>
        </w:tc>
      </w:tr>
      <w:tr w14:paraId="6D4A5069">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67ACB1BE">
            <w:pPr>
              <w:pStyle w:val="23"/>
              <w:rPr>
                <w:rFonts w:ascii="仿宋" w:hAnsi="仿宋" w:eastAsia="仿宋" w:cs="仿宋"/>
              </w:rPr>
            </w:pPr>
            <w:r>
              <w:rPr>
                <w:rFonts w:hint="eastAsia" w:ascii="仿宋" w:hAnsi="仿宋" w:eastAsia="仿宋" w:cs="仿宋"/>
              </w:rPr>
              <w:t>20810</w:t>
            </w:r>
          </w:p>
        </w:tc>
        <w:tc>
          <w:tcPr>
            <w:tcW w:w="5022" w:type="dxa"/>
            <w:tcBorders>
              <w:top w:val="single" w:color="000000" w:sz="6" w:space="0"/>
              <w:left w:val="single" w:color="000000" w:sz="4" w:space="0"/>
              <w:bottom w:val="single" w:color="000000" w:sz="6" w:space="0"/>
              <w:right w:val="single" w:color="000000" w:sz="4" w:space="0"/>
            </w:tcBorders>
            <w:vAlign w:val="center"/>
          </w:tcPr>
          <w:p w14:paraId="698D68D3">
            <w:pPr>
              <w:pStyle w:val="23"/>
              <w:rPr>
                <w:rFonts w:ascii="仿宋" w:hAnsi="仿宋" w:eastAsia="仿宋" w:cs="仿宋"/>
              </w:rPr>
            </w:pPr>
            <w:r>
              <w:rPr>
                <w:rFonts w:hint="eastAsia" w:ascii="仿宋" w:hAnsi="仿宋" w:eastAsia="仿宋" w:cs="仿宋"/>
              </w:rPr>
              <w:t xml:space="preserve">  社会福利</w:t>
            </w:r>
          </w:p>
        </w:tc>
        <w:tc>
          <w:tcPr>
            <w:tcW w:w="3184" w:type="dxa"/>
            <w:tcBorders>
              <w:top w:val="single" w:color="000000" w:sz="6" w:space="0"/>
              <w:left w:val="single" w:color="000000" w:sz="4" w:space="0"/>
              <w:bottom w:val="single" w:color="000000" w:sz="6" w:space="0"/>
              <w:right w:val="single" w:color="000000" w:sz="4" w:space="0"/>
            </w:tcBorders>
            <w:vAlign w:val="center"/>
          </w:tcPr>
          <w:p w14:paraId="51610D20">
            <w:pPr>
              <w:pStyle w:val="23"/>
              <w:jc w:val="right"/>
              <w:rPr>
                <w:rFonts w:ascii="仿宋" w:hAnsi="仿宋" w:eastAsia="仿宋" w:cs="仿宋"/>
              </w:rPr>
            </w:pPr>
            <w:r>
              <w:rPr>
                <w:rFonts w:hint="eastAsia" w:ascii="仿宋" w:hAnsi="仿宋" w:eastAsia="仿宋" w:cs="仿宋"/>
              </w:rPr>
              <w:t>399.39</w:t>
            </w:r>
          </w:p>
        </w:tc>
        <w:tc>
          <w:tcPr>
            <w:tcW w:w="2778" w:type="dxa"/>
            <w:tcBorders>
              <w:top w:val="single" w:color="000000" w:sz="6" w:space="0"/>
              <w:left w:val="single" w:color="000000" w:sz="4" w:space="0"/>
              <w:bottom w:val="single" w:color="000000" w:sz="6" w:space="0"/>
              <w:right w:val="single" w:color="000000" w:sz="4" w:space="0"/>
            </w:tcBorders>
            <w:vAlign w:val="center"/>
          </w:tcPr>
          <w:p w14:paraId="53A0DE39">
            <w:pPr>
              <w:pStyle w:val="23"/>
              <w:jc w:val="right"/>
              <w:rPr>
                <w:rFonts w:ascii="仿宋" w:hAnsi="仿宋" w:eastAsia="仿宋" w:cs="仿宋"/>
              </w:rPr>
            </w:pPr>
            <w:r>
              <w:rPr>
                <w:rFonts w:hint="eastAsia" w:ascii="仿宋" w:hAnsi="仿宋" w:eastAsia="仿宋" w:cs="仿宋"/>
              </w:rPr>
              <w:t>294.49</w:t>
            </w:r>
          </w:p>
        </w:tc>
        <w:tc>
          <w:tcPr>
            <w:tcW w:w="3155" w:type="dxa"/>
            <w:tcBorders>
              <w:top w:val="single" w:color="000000" w:sz="6" w:space="0"/>
              <w:left w:val="single" w:color="000000" w:sz="4" w:space="0"/>
              <w:bottom w:val="single" w:color="000000" w:sz="6" w:space="0"/>
              <w:right w:val="single" w:color="000000" w:sz="6" w:space="0"/>
            </w:tcBorders>
            <w:vAlign w:val="center"/>
          </w:tcPr>
          <w:p w14:paraId="7A91698A">
            <w:pPr>
              <w:pStyle w:val="23"/>
              <w:jc w:val="right"/>
              <w:rPr>
                <w:rFonts w:ascii="仿宋" w:hAnsi="仿宋" w:eastAsia="仿宋" w:cs="仿宋"/>
              </w:rPr>
            </w:pPr>
            <w:r>
              <w:rPr>
                <w:rFonts w:hint="eastAsia" w:ascii="仿宋" w:hAnsi="仿宋" w:eastAsia="仿宋" w:cs="仿宋"/>
              </w:rPr>
              <w:t>104.90</w:t>
            </w:r>
          </w:p>
        </w:tc>
      </w:tr>
      <w:tr w14:paraId="47B5A97B">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11806E0">
            <w:pPr>
              <w:pStyle w:val="23"/>
              <w:rPr>
                <w:rFonts w:ascii="仿宋" w:hAnsi="仿宋" w:eastAsia="仿宋" w:cs="仿宋"/>
              </w:rPr>
            </w:pPr>
            <w:r>
              <w:rPr>
                <w:rFonts w:hint="eastAsia" w:ascii="仿宋" w:hAnsi="仿宋" w:eastAsia="仿宋" w:cs="仿宋"/>
              </w:rPr>
              <w:t>2081006</w:t>
            </w:r>
          </w:p>
        </w:tc>
        <w:tc>
          <w:tcPr>
            <w:tcW w:w="5022" w:type="dxa"/>
            <w:tcBorders>
              <w:top w:val="single" w:color="000000" w:sz="6" w:space="0"/>
              <w:left w:val="single" w:color="000000" w:sz="4" w:space="0"/>
              <w:bottom w:val="single" w:color="000000" w:sz="6" w:space="0"/>
              <w:right w:val="single" w:color="000000" w:sz="4" w:space="0"/>
            </w:tcBorders>
            <w:vAlign w:val="center"/>
          </w:tcPr>
          <w:p w14:paraId="4DB072D6">
            <w:pPr>
              <w:pStyle w:val="23"/>
              <w:rPr>
                <w:rFonts w:ascii="仿宋" w:hAnsi="仿宋" w:eastAsia="仿宋" w:cs="仿宋"/>
              </w:rPr>
            </w:pPr>
            <w:r>
              <w:rPr>
                <w:rFonts w:hint="eastAsia" w:ascii="仿宋" w:hAnsi="仿宋" w:eastAsia="仿宋" w:cs="仿宋"/>
              </w:rPr>
              <w:t xml:space="preserve">    养老服务</w:t>
            </w:r>
          </w:p>
        </w:tc>
        <w:tc>
          <w:tcPr>
            <w:tcW w:w="3184" w:type="dxa"/>
            <w:tcBorders>
              <w:top w:val="single" w:color="000000" w:sz="6" w:space="0"/>
              <w:left w:val="single" w:color="000000" w:sz="4" w:space="0"/>
              <w:bottom w:val="single" w:color="000000" w:sz="6" w:space="0"/>
              <w:right w:val="single" w:color="000000" w:sz="4" w:space="0"/>
            </w:tcBorders>
            <w:vAlign w:val="center"/>
          </w:tcPr>
          <w:p w14:paraId="795E0A2F">
            <w:pPr>
              <w:pStyle w:val="23"/>
              <w:jc w:val="right"/>
              <w:rPr>
                <w:rFonts w:ascii="仿宋" w:hAnsi="仿宋" w:eastAsia="仿宋" w:cs="仿宋"/>
              </w:rPr>
            </w:pPr>
            <w:r>
              <w:rPr>
                <w:rFonts w:hint="eastAsia" w:ascii="仿宋" w:hAnsi="仿宋" w:eastAsia="仿宋" w:cs="仿宋"/>
              </w:rPr>
              <w:t>399.39</w:t>
            </w:r>
          </w:p>
        </w:tc>
        <w:tc>
          <w:tcPr>
            <w:tcW w:w="2778" w:type="dxa"/>
            <w:tcBorders>
              <w:top w:val="single" w:color="000000" w:sz="6" w:space="0"/>
              <w:left w:val="single" w:color="000000" w:sz="4" w:space="0"/>
              <w:bottom w:val="single" w:color="000000" w:sz="6" w:space="0"/>
              <w:right w:val="single" w:color="000000" w:sz="4" w:space="0"/>
            </w:tcBorders>
            <w:vAlign w:val="center"/>
          </w:tcPr>
          <w:p w14:paraId="13BD9926">
            <w:pPr>
              <w:pStyle w:val="23"/>
              <w:jc w:val="right"/>
              <w:rPr>
                <w:rFonts w:ascii="仿宋" w:hAnsi="仿宋" w:eastAsia="仿宋" w:cs="仿宋"/>
              </w:rPr>
            </w:pPr>
            <w:r>
              <w:rPr>
                <w:rFonts w:hint="eastAsia" w:ascii="仿宋" w:hAnsi="仿宋" w:eastAsia="仿宋" w:cs="仿宋"/>
              </w:rPr>
              <w:t>294.49</w:t>
            </w:r>
          </w:p>
        </w:tc>
        <w:tc>
          <w:tcPr>
            <w:tcW w:w="3155" w:type="dxa"/>
            <w:tcBorders>
              <w:top w:val="single" w:color="000000" w:sz="6" w:space="0"/>
              <w:left w:val="single" w:color="000000" w:sz="4" w:space="0"/>
              <w:bottom w:val="single" w:color="000000" w:sz="6" w:space="0"/>
              <w:right w:val="single" w:color="000000" w:sz="6" w:space="0"/>
            </w:tcBorders>
            <w:vAlign w:val="center"/>
          </w:tcPr>
          <w:p w14:paraId="4A2D4DBB">
            <w:pPr>
              <w:pStyle w:val="23"/>
              <w:jc w:val="right"/>
              <w:rPr>
                <w:rFonts w:ascii="仿宋" w:hAnsi="仿宋" w:eastAsia="仿宋" w:cs="仿宋"/>
              </w:rPr>
            </w:pPr>
            <w:r>
              <w:rPr>
                <w:rFonts w:hint="eastAsia" w:ascii="仿宋" w:hAnsi="仿宋" w:eastAsia="仿宋" w:cs="仿宋"/>
              </w:rPr>
              <w:t>104.90</w:t>
            </w:r>
          </w:p>
        </w:tc>
      </w:tr>
      <w:tr w14:paraId="7973FFC3">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4EBC9A5D">
            <w:pPr>
              <w:pStyle w:val="23"/>
              <w:rPr>
                <w:rFonts w:ascii="仿宋" w:hAnsi="仿宋" w:eastAsia="仿宋" w:cs="仿宋"/>
              </w:rPr>
            </w:pPr>
            <w:r>
              <w:rPr>
                <w:rFonts w:hint="eastAsia" w:ascii="仿宋" w:hAnsi="仿宋" w:eastAsia="仿宋" w:cs="仿宋"/>
              </w:rPr>
              <w:t>221</w:t>
            </w:r>
          </w:p>
        </w:tc>
        <w:tc>
          <w:tcPr>
            <w:tcW w:w="5022" w:type="dxa"/>
            <w:tcBorders>
              <w:top w:val="single" w:color="000000" w:sz="6" w:space="0"/>
              <w:left w:val="single" w:color="000000" w:sz="4" w:space="0"/>
              <w:bottom w:val="single" w:color="000000" w:sz="6" w:space="0"/>
              <w:right w:val="single" w:color="000000" w:sz="4" w:space="0"/>
            </w:tcBorders>
            <w:vAlign w:val="center"/>
          </w:tcPr>
          <w:p w14:paraId="2D827BBD">
            <w:pPr>
              <w:pStyle w:val="23"/>
              <w:rPr>
                <w:rFonts w:ascii="仿宋" w:hAnsi="仿宋" w:eastAsia="仿宋" w:cs="仿宋"/>
              </w:rPr>
            </w:pPr>
            <w:r>
              <w:rPr>
                <w:rFonts w:hint="eastAsia" w:ascii="仿宋" w:hAnsi="仿宋" w:eastAsia="仿宋" w:cs="仿宋"/>
              </w:rPr>
              <w:t>住房保障支出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11E5A0F4">
            <w:pPr>
              <w:pStyle w:val="23"/>
              <w:jc w:val="right"/>
              <w:rPr>
                <w:rFonts w:ascii="仿宋" w:hAnsi="仿宋" w:eastAsia="仿宋" w:cs="仿宋"/>
              </w:rPr>
            </w:pPr>
            <w:r>
              <w:rPr>
                <w:rFonts w:hint="eastAsia" w:ascii="仿宋" w:hAnsi="仿宋" w:eastAsia="仿宋" w:cs="仿宋"/>
              </w:rPr>
              <w:t>122.22</w:t>
            </w:r>
          </w:p>
        </w:tc>
        <w:tc>
          <w:tcPr>
            <w:tcW w:w="2778" w:type="dxa"/>
            <w:tcBorders>
              <w:top w:val="single" w:color="000000" w:sz="6" w:space="0"/>
              <w:left w:val="single" w:color="000000" w:sz="4" w:space="0"/>
              <w:bottom w:val="single" w:color="000000" w:sz="6" w:space="0"/>
              <w:right w:val="single" w:color="000000" w:sz="4" w:space="0"/>
            </w:tcBorders>
            <w:vAlign w:val="center"/>
          </w:tcPr>
          <w:p w14:paraId="78AEF609">
            <w:pPr>
              <w:pStyle w:val="23"/>
              <w:jc w:val="right"/>
              <w:rPr>
                <w:rFonts w:ascii="仿宋" w:hAnsi="仿宋" w:eastAsia="仿宋" w:cs="仿宋"/>
              </w:rPr>
            </w:pPr>
            <w:r>
              <w:rPr>
                <w:rFonts w:hint="eastAsia" w:ascii="仿宋" w:hAnsi="仿宋" w:eastAsia="仿宋" w:cs="仿宋"/>
              </w:rPr>
              <w:t>122.22</w:t>
            </w:r>
          </w:p>
        </w:tc>
        <w:tc>
          <w:tcPr>
            <w:tcW w:w="3155" w:type="dxa"/>
            <w:tcBorders>
              <w:top w:val="single" w:color="000000" w:sz="6" w:space="0"/>
              <w:left w:val="single" w:color="000000" w:sz="4" w:space="0"/>
              <w:bottom w:val="single" w:color="000000" w:sz="6" w:space="0"/>
              <w:right w:val="single" w:color="000000" w:sz="6" w:space="0"/>
            </w:tcBorders>
            <w:vAlign w:val="center"/>
          </w:tcPr>
          <w:p w14:paraId="3025C4D4">
            <w:pPr>
              <w:pStyle w:val="23"/>
              <w:jc w:val="right"/>
              <w:rPr>
                <w:rFonts w:ascii="仿宋" w:hAnsi="仿宋" w:eastAsia="仿宋" w:cs="仿宋"/>
              </w:rPr>
            </w:pPr>
          </w:p>
        </w:tc>
      </w:tr>
      <w:tr w14:paraId="12FEBFF3">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1C7123F4">
            <w:pPr>
              <w:pStyle w:val="23"/>
              <w:rPr>
                <w:rFonts w:ascii="仿宋" w:hAnsi="仿宋" w:eastAsia="仿宋" w:cs="仿宋"/>
              </w:rPr>
            </w:pPr>
            <w:r>
              <w:rPr>
                <w:rFonts w:hint="eastAsia" w:ascii="仿宋" w:hAnsi="仿宋" w:eastAsia="仿宋" w:cs="仿宋"/>
              </w:rPr>
              <w:t>22102</w:t>
            </w:r>
          </w:p>
        </w:tc>
        <w:tc>
          <w:tcPr>
            <w:tcW w:w="5022" w:type="dxa"/>
            <w:tcBorders>
              <w:top w:val="single" w:color="000000" w:sz="6" w:space="0"/>
              <w:left w:val="single" w:color="000000" w:sz="4" w:space="0"/>
              <w:bottom w:val="single" w:color="000000" w:sz="6" w:space="0"/>
              <w:right w:val="single" w:color="000000" w:sz="4" w:space="0"/>
            </w:tcBorders>
            <w:vAlign w:val="center"/>
          </w:tcPr>
          <w:p w14:paraId="6E93F49F">
            <w:pPr>
              <w:pStyle w:val="23"/>
              <w:rPr>
                <w:rFonts w:ascii="仿宋" w:hAnsi="仿宋" w:eastAsia="仿宋" w:cs="仿宋"/>
              </w:rPr>
            </w:pPr>
            <w:r>
              <w:rPr>
                <w:rFonts w:hint="eastAsia" w:ascii="仿宋" w:hAnsi="仿宋" w:eastAsia="仿宋" w:cs="仿宋"/>
              </w:rPr>
              <w:t xml:space="preserve">  住房改革支出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12942E0A">
            <w:pPr>
              <w:pStyle w:val="23"/>
              <w:jc w:val="right"/>
              <w:rPr>
                <w:rFonts w:ascii="仿宋" w:hAnsi="仿宋" w:eastAsia="仿宋" w:cs="仿宋"/>
              </w:rPr>
            </w:pPr>
            <w:r>
              <w:rPr>
                <w:rFonts w:hint="eastAsia" w:ascii="仿宋" w:hAnsi="仿宋" w:eastAsia="仿宋" w:cs="仿宋"/>
              </w:rPr>
              <w:t>122.22</w:t>
            </w:r>
          </w:p>
        </w:tc>
        <w:tc>
          <w:tcPr>
            <w:tcW w:w="2778" w:type="dxa"/>
            <w:tcBorders>
              <w:top w:val="single" w:color="000000" w:sz="6" w:space="0"/>
              <w:left w:val="single" w:color="000000" w:sz="4" w:space="0"/>
              <w:bottom w:val="single" w:color="000000" w:sz="6" w:space="0"/>
              <w:right w:val="single" w:color="000000" w:sz="4" w:space="0"/>
            </w:tcBorders>
            <w:vAlign w:val="center"/>
          </w:tcPr>
          <w:p w14:paraId="730B267B">
            <w:pPr>
              <w:pStyle w:val="23"/>
              <w:jc w:val="right"/>
              <w:rPr>
                <w:rFonts w:ascii="仿宋" w:hAnsi="仿宋" w:eastAsia="仿宋" w:cs="仿宋"/>
              </w:rPr>
            </w:pPr>
            <w:r>
              <w:rPr>
                <w:rFonts w:hint="eastAsia" w:ascii="仿宋" w:hAnsi="仿宋" w:eastAsia="仿宋" w:cs="仿宋"/>
              </w:rPr>
              <w:t>122.22</w:t>
            </w:r>
          </w:p>
        </w:tc>
        <w:tc>
          <w:tcPr>
            <w:tcW w:w="3155" w:type="dxa"/>
            <w:tcBorders>
              <w:top w:val="single" w:color="000000" w:sz="6" w:space="0"/>
              <w:left w:val="single" w:color="000000" w:sz="4" w:space="0"/>
              <w:bottom w:val="single" w:color="000000" w:sz="6" w:space="0"/>
              <w:right w:val="single" w:color="000000" w:sz="6" w:space="0"/>
            </w:tcBorders>
            <w:vAlign w:val="center"/>
          </w:tcPr>
          <w:p w14:paraId="554FD50C">
            <w:pPr>
              <w:pStyle w:val="23"/>
              <w:jc w:val="right"/>
              <w:rPr>
                <w:rFonts w:ascii="仿宋" w:hAnsi="仿宋" w:eastAsia="仿宋" w:cs="仿宋"/>
              </w:rPr>
            </w:pPr>
          </w:p>
        </w:tc>
      </w:tr>
      <w:tr w14:paraId="1AC1D9D8">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2F89DB2F">
            <w:pPr>
              <w:pStyle w:val="23"/>
              <w:rPr>
                <w:rFonts w:ascii="仿宋" w:hAnsi="仿宋" w:eastAsia="仿宋" w:cs="仿宋"/>
              </w:rPr>
            </w:pPr>
            <w:r>
              <w:rPr>
                <w:rFonts w:hint="eastAsia" w:ascii="仿宋" w:hAnsi="仿宋" w:eastAsia="仿宋" w:cs="仿宋"/>
              </w:rPr>
              <w:t>2210201</w:t>
            </w:r>
          </w:p>
        </w:tc>
        <w:tc>
          <w:tcPr>
            <w:tcW w:w="5022" w:type="dxa"/>
            <w:tcBorders>
              <w:top w:val="single" w:color="000000" w:sz="6" w:space="0"/>
              <w:left w:val="single" w:color="000000" w:sz="4" w:space="0"/>
              <w:bottom w:val="single" w:color="000000" w:sz="6" w:space="0"/>
              <w:right w:val="single" w:color="000000" w:sz="4" w:space="0"/>
            </w:tcBorders>
            <w:vAlign w:val="center"/>
          </w:tcPr>
          <w:p w14:paraId="10DD2496">
            <w:pPr>
              <w:pStyle w:val="23"/>
              <w:rPr>
                <w:rFonts w:ascii="仿宋" w:hAnsi="仿宋" w:eastAsia="仿宋" w:cs="仿宋"/>
              </w:rPr>
            </w:pPr>
            <w:r>
              <w:rPr>
                <w:rFonts w:hint="eastAsia" w:ascii="仿宋" w:hAnsi="仿宋" w:eastAsia="仿宋" w:cs="仿宋"/>
              </w:rPr>
              <w:t xml:space="preserve">    住房公积金</w:t>
            </w:r>
          </w:p>
        </w:tc>
        <w:tc>
          <w:tcPr>
            <w:tcW w:w="3184" w:type="dxa"/>
            <w:tcBorders>
              <w:top w:val="single" w:color="000000" w:sz="6" w:space="0"/>
              <w:left w:val="single" w:color="000000" w:sz="4" w:space="0"/>
              <w:bottom w:val="single" w:color="000000" w:sz="6" w:space="0"/>
              <w:right w:val="single" w:color="000000" w:sz="4" w:space="0"/>
            </w:tcBorders>
            <w:vAlign w:val="center"/>
          </w:tcPr>
          <w:p w14:paraId="27564058">
            <w:pPr>
              <w:pStyle w:val="23"/>
              <w:jc w:val="right"/>
              <w:rPr>
                <w:rFonts w:ascii="仿宋" w:hAnsi="仿宋" w:eastAsia="仿宋" w:cs="仿宋"/>
              </w:rPr>
            </w:pPr>
            <w:r>
              <w:rPr>
                <w:rFonts w:hint="eastAsia" w:ascii="仿宋" w:hAnsi="仿宋" w:eastAsia="仿宋" w:cs="仿宋"/>
              </w:rPr>
              <w:t>36.10</w:t>
            </w:r>
          </w:p>
        </w:tc>
        <w:tc>
          <w:tcPr>
            <w:tcW w:w="2778" w:type="dxa"/>
            <w:tcBorders>
              <w:top w:val="single" w:color="000000" w:sz="6" w:space="0"/>
              <w:left w:val="single" w:color="000000" w:sz="4" w:space="0"/>
              <w:bottom w:val="single" w:color="000000" w:sz="6" w:space="0"/>
              <w:right w:val="single" w:color="000000" w:sz="4" w:space="0"/>
            </w:tcBorders>
            <w:vAlign w:val="center"/>
          </w:tcPr>
          <w:p w14:paraId="28DCF9A4">
            <w:pPr>
              <w:pStyle w:val="23"/>
              <w:jc w:val="right"/>
              <w:rPr>
                <w:rFonts w:ascii="仿宋" w:hAnsi="仿宋" w:eastAsia="仿宋" w:cs="仿宋"/>
              </w:rPr>
            </w:pPr>
            <w:r>
              <w:rPr>
                <w:rFonts w:hint="eastAsia" w:ascii="仿宋" w:hAnsi="仿宋" w:eastAsia="仿宋" w:cs="仿宋"/>
              </w:rPr>
              <w:t>36.10</w:t>
            </w:r>
          </w:p>
        </w:tc>
        <w:tc>
          <w:tcPr>
            <w:tcW w:w="3155" w:type="dxa"/>
            <w:tcBorders>
              <w:top w:val="single" w:color="000000" w:sz="6" w:space="0"/>
              <w:left w:val="single" w:color="000000" w:sz="4" w:space="0"/>
              <w:bottom w:val="single" w:color="000000" w:sz="6" w:space="0"/>
              <w:right w:val="single" w:color="000000" w:sz="6" w:space="0"/>
            </w:tcBorders>
            <w:vAlign w:val="center"/>
          </w:tcPr>
          <w:p w14:paraId="625490CB">
            <w:pPr>
              <w:pStyle w:val="23"/>
              <w:jc w:val="right"/>
              <w:rPr>
                <w:rFonts w:ascii="仿宋" w:hAnsi="仿宋" w:eastAsia="仿宋" w:cs="仿宋"/>
              </w:rPr>
            </w:pPr>
          </w:p>
        </w:tc>
      </w:tr>
      <w:tr w14:paraId="2755CFDD">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2D57D30D">
            <w:pPr>
              <w:pStyle w:val="23"/>
              <w:rPr>
                <w:rFonts w:ascii="仿宋" w:hAnsi="仿宋" w:eastAsia="仿宋" w:cs="仿宋"/>
              </w:rPr>
            </w:pPr>
            <w:r>
              <w:rPr>
                <w:rFonts w:hint="eastAsia" w:ascii="仿宋" w:hAnsi="仿宋" w:eastAsia="仿宋" w:cs="仿宋"/>
              </w:rPr>
              <w:t>2210202</w:t>
            </w:r>
          </w:p>
        </w:tc>
        <w:tc>
          <w:tcPr>
            <w:tcW w:w="5022" w:type="dxa"/>
            <w:tcBorders>
              <w:top w:val="single" w:color="000000" w:sz="6" w:space="0"/>
              <w:left w:val="single" w:color="000000" w:sz="4" w:space="0"/>
              <w:bottom w:val="single" w:color="000000" w:sz="6" w:space="0"/>
              <w:right w:val="single" w:color="000000" w:sz="4" w:space="0"/>
            </w:tcBorders>
            <w:vAlign w:val="center"/>
          </w:tcPr>
          <w:p w14:paraId="4864E538">
            <w:pPr>
              <w:pStyle w:val="23"/>
              <w:rPr>
                <w:rFonts w:ascii="仿宋" w:hAnsi="仿宋" w:eastAsia="仿宋" w:cs="仿宋"/>
              </w:rPr>
            </w:pPr>
            <w:r>
              <w:rPr>
                <w:rFonts w:hint="eastAsia" w:ascii="仿宋" w:hAnsi="仿宋" w:eastAsia="仿宋" w:cs="仿宋"/>
              </w:rPr>
              <w:t xml:space="preserve">    提租补贴</w:t>
            </w:r>
          </w:p>
        </w:tc>
        <w:tc>
          <w:tcPr>
            <w:tcW w:w="3184" w:type="dxa"/>
            <w:tcBorders>
              <w:top w:val="single" w:color="000000" w:sz="6" w:space="0"/>
              <w:left w:val="single" w:color="000000" w:sz="4" w:space="0"/>
              <w:bottom w:val="single" w:color="000000" w:sz="6" w:space="0"/>
              <w:right w:val="single" w:color="000000" w:sz="4" w:space="0"/>
            </w:tcBorders>
            <w:vAlign w:val="center"/>
          </w:tcPr>
          <w:p w14:paraId="204212D2">
            <w:pPr>
              <w:pStyle w:val="23"/>
              <w:jc w:val="right"/>
              <w:rPr>
                <w:rFonts w:ascii="仿宋" w:hAnsi="仿宋" w:eastAsia="仿宋" w:cs="仿宋"/>
              </w:rPr>
            </w:pPr>
            <w:r>
              <w:rPr>
                <w:rFonts w:hint="eastAsia" w:ascii="仿宋" w:hAnsi="仿宋" w:eastAsia="仿宋" w:cs="仿宋"/>
              </w:rPr>
              <w:t>19.95</w:t>
            </w:r>
          </w:p>
        </w:tc>
        <w:tc>
          <w:tcPr>
            <w:tcW w:w="2778" w:type="dxa"/>
            <w:tcBorders>
              <w:top w:val="single" w:color="000000" w:sz="6" w:space="0"/>
              <w:left w:val="single" w:color="000000" w:sz="4" w:space="0"/>
              <w:bottom w:val="single" w:color="000000" w:sz="6" w:space="0"/>
              <w:right w:val="single" w:color="000000" w:sz="4" w:space="0"/>
            </w:tcBorders>
            <w:vAlign w:val="center"/>
          </w:tcPr>
          <w:p w14:paraId="711A4EDE">
            <w:pPr>
              <w:pStyle w:val="23"/>
              <w:jc w:val="right"/>
              <w:rPr>
                <w:rFonts w:ascii="仿宋" w:hAnsi="仿宋" w:eastAsia="仿宋" w:cs="仿宋"/>
              </w:rPr>
            </w:pPr>
            <w:r>
              <w:rPr>
                <w:rFonts w:hint="eastAsia" w:ascii="仿宋" w:hAnsi="仿宋" w:eastAsia="仿宋" w:cs="仿宋"/>
              </w:rPr>
              <w:t>19.95</w:t>
            </w:r>
          </w:p>
        </w:tc>
        <w:tc>
          <w:tcPr>
            <w:tcW w:w="3155" w:type="dxa"/>
            <w:tcBorders>
              <w:top w:val="single" w:color="000000" w:sz="6" w:space="0"/>
              <w:left w:val="single" w:color="000000" w:sz="4" w:space="0"/>
              <w:bottom w:val="single" w:color="000000" w:sz="6" w:space="0"/>
              <w:right w:val="single" w:color="000000" w:sz="6" w:space="0"/>
            </w:tcBorders>
            <w:vAlign w:val="center"/>
          </w:tcPr>
          <w:p w14:paraId="7E3442FC">
            <w:pPr>
              <w:pStyle w:val="23"/>
              <w:jc w:val="right"/>
              <w:rPr>
                <w:rFonts w:ascii="仿宋" w:hAnsi="仿宋" w:eastAsia="仿宋" w:cs="仿宋"/>
              </w:rPr>
            </w:pPr>
          </w:p>
        </w:tc>
      </w:tr>
      <w:tr w14:paraId="2B98BABA">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16E959D2">
            <w:pPr>
              <w:pStyle w:val="23"/>
              <w:rPr>
                <w:rFonts w:ascii="仿宋" w:hAnsi="仿宋" w:eastAsia="仿宋" w:cs="仿宋"/>
              </w:rPr>
            </w:pPr>
            <w:r>
              <w:rPr>
                <w:rFonts w:hint="eastAsia" w:ascii="仿宋" w:hAnsi="仿宋" w:eastAsia="仿宋" w:cs="仿宋"/>
              </w:rPr>
              <w:t>2210203</w:t>
            </w:r>
          </w:p>
        </w:tc>
        <w:tc>
          <w:tcPr>
            <w:tcW w:w="5022" w:type="dxa"/>
            <w:tcBorders>
              <w:top w:val="single" w:color="000000" w:sz="6" w:space="0"/>
              <w:left w:val="single" w:color="000000" w:sz="4" w:space="0"/>
              <w:bottom w:val="single" w:color="000000" w:sz="6" w:space="0"/>
              <w:right w:val="single" w:color="000000" w:sz="4" w:space="0"/>
            </w:tcBorders>
            <w:vAlign w:val="center"/>
          </w:tcPr>
          <w:p w14:paraId="24339F20">
            <w:pPr>
              <w:pStyle w:val="23"/>
              <w:rPr>
                <w:rFonts w:ascii="仿宋" w:hAnsi="仿宋" w:eastAsia="仿宋" w:cs="仿宋"/>
              </w:rPr>
            </w:pPr>
            <w:r>
              <w:rPr>
                <w:rFonts w:hint="eastAsia" w:ascii="仿宋" w:hAnsi="仿宋" w:eastAsia="仿宋" w:cs="仿宋"/>
              </w:rPr>
              <w:t xml:space="preserve">    购房补贴</w:t>
            </w:r>
          </w:p>
        </w:tc>
        <w:tc>
          <w:tcPr>
            <w:tcW w:w="3184" w:type="dxa"/>
            <w:tcBorders>
              <w:top w:val="single" w:color="000000" w:sz="6" w:space="0"/>
              <w:left w:val="single" w:color="000000" w:sz="4" w:space="0"/>
              <w:bottom w:val="single" w:color="000000" w:sz="6" w:space="0"/>
              <w:right w:val="single" w:color="000000" w:sz="4" w:space="0"/>
            </w:tcBorders>
            <w:vAlign w:val="center"/>
          </w:tcPr>
          <w:p w14:paraId="5224D06B">
            <w:pPr>
              <w:pStyle w:val="23"/>
              <w:jc w:val="right"/>
              <w:rPr>
                <w:rFonts w:ascii="仿宋" w:hAnsi="仿宋" w:eastAsia="仿宋" w:cs="仿宋"/>
              </w:rPr>
            </w:pPr>
            <w:r>
              <w:rPr>
                <w:rFonts w:hint="eastAsia" w:ascii="仿宋" w:hAnsi="仿宋" w:eastAsia="仿宋" w:cs="仿宋"/>
              </w:rPr>
              <w:t>66.17</w:t>
            </w:r>
          </w:p>
        </w:tc>
        <w:tc>
          <w:tcPr>
            <w:tcW w:w="2778" w:type="dxa"/>
            <w:tcBorders>
              <w:top w:val="single" w:color="000000" w:sz="6" w:space="0"/>
              <w:left w:val="single" w:color="000000" w:sz="4" w:space="0"/>
              <w:bottom w:val="single" w:color="000000" w:sz="6" w:space="0"/>
              <w:right w:val="single" w:color="000000" w:sz="4" w:space="0"/>
            </w:tcBorders>
            <w:vAlign w:val="center"/>
          </w:tcPr>
          <w:p w14:paraId="2CF0DD37">
            <w:pPr>
              <w:pStyle w:val="23"/>
              <w:jc w:val="right"/>
              <w:rPr>
                <w:rFonts w:ascii="仿宋" w:hAnsi="仿宋" w:eastAsia="仿宋" w:cs="仿宋"/>
              </w:rPr>
            </w:pPr>
            <w:r>
              <w:rPr>
                <w:rFonts w:hint="eastAsia" w:ascii="仿宋" w:hAnsi="仿宋" w:eastAsia="仿宋" w:cs="仿宋"/>
              </w:rPr>
              <w:t>66.17</w:t>
            </w:r>
          </w:p>
        </w:tc>
        <w:tc>
          <w:tcPr>
            <w:tcW w:w="3155" w:type="dxa"/>
            <w:tcBorders>
              <w:top w:val="single" w:color="000000" w:sz="6" w:space="0"/>
              <w:left w:val="single" w:color="000000" w:sz="4" w:space="0"/>
              <w:bottom w:val="single" w:color="000000" w:sz="6" w:space="0"/>
              <w:right w:val="single" w:color="000000" w:sz="6" w:space="0"/>
            </w:tcBorders>
            <w:vAlign w:val="center"/>
          </w:tcPr>
          <w:p w14:paraId="796FF42A">
            <w:pPr>
              <w:pStyle w:val="23"/>
              <w:jc w:val="right"/>
              <w:rPr>
                <w:rFonts w:ascii="仿宋" w:hAnsi="仿宋" w:eastAsia="仿宋" w:cs="仿宋"/>
              </w:rPr>
            </w:pPr>
          </w:p>
        </w:tc>
      </w:tr>
      <w:tr w14:paraId="10870B52">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16FA1C69">
            <w:pPr>
              <w:pStyle w:val="23"/>
              <w:rPr>
                <w:rFonts w:ascii="仿宋" w:hAnsi="仿宋" w:eastAsia="仿宋" w:cs="仿宋"/>
              </w:rPr>
            </w:pPr>
            <w:r>
              <w:rPr>
                <w:rFonts w:hint="eastAsia" w:ascii="仿宋" w:hAnsi="仿宋" w:eastAsia="仿宋" w:cs="仿宋"/>
              </w:rPr>
              <w:t>229</w:t>
            </w:r>
          </w:p>
        </w:tc>
        <w:tc>
          <w:tcPr>
            <w:tcW w:w="5022" w:type="dxa"/>
            <w:tcBorders>
              <w:top w:val="single" w:color="000000" w:sz="6" w:space="0"/>
              <w:left w:val="single" w:color="000000" w:sz="4" w:space="0"/>
              <w:bottom w:val="single" w:color="000000" w:sz="6" w:space="0"/>
              <w:right w:val="single" w:color="000000" w:sz="4" w:space="0"/>
            </w:tcBorders>
            <w:vAlign w:val="center"/>
          </w:tcPr>
          <w:p w14:paraId="03BC54B1">
            <w:pPr>
              <w:pStyle w:val="23"/>
              <w:rPr>
                <w:rFonts w:ascii="仿宋" w:hAnsi="仿宋" w:eastAsia="仿宋" w:cs="仿宋"/>
              </w:rPr>
            </w:pPr>
            <w:r>
              <w:rPr>
                <w:rFonts w:hint="eastAsia" w:ascii="仿宋" w:hAnsi="仿宋" w:eastAsia="仿宋" w:cs="仿宋"/>
              </w:rPr>
              <w:t>其他支出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526A5F9B">
            <w:pPr>
              <w:pStyle w:val="23"/>
              <w:jc w:val="right"/>
              <w:rPr>
                <w:rFonts w:ascii="仿宋" w:hAnsi="仿宋" w:eastAsia="仿宋" w:cs="仿宋"/>
              </w:rPr>
            </w:pPr>
            <w:r>
              <w:rPr>
                <w:rFonts w:hint="eastAsia" w:ascii="仿宋" w:hAnsi="仿宋" w:eastAsia="仿宋" w:cs="仿宋"/>
              </w:rPr>
              <w:t>86.83</w:t>
            </w:r>
          </w:p>
        </w:tc>
        <w:tc>
          <w:tcPr>
            <w:tcW w:w="2778" w:type="dxa"/>
            <w:tcBorders>
              <w:top w:val="single" w:color="000000" w:sz="6" w:space="0"/>
              <w:left w:val="single" w:color="000000" w:sz="4" w:space="0"/>
              <w:bottom w:val="single" w:color="000000" w:sz="6" w:space="0"/>
              <w:right w:val="single" w:color="000000" w:sz="4" w:space="0"/>
            </w:tcBorders>
            <w:vAlign w:val="center"/>
          </w:tcPr>
          <w:p w14:paraId="235DED8B">
            <w:pPr>
              <w:pStyle w:val="23"/>
              <w:jc w:val="right"/>
              <w:rPr>
                <w:rFonts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562FB502">
            <w:pPr>
              <w:pStyle w:val="23"/>
              <w:jc w:val="right"/>
              <w:rPr>
                <w:rFonts w:ascii="仿宋" w:hAnsi="仿宋" w:eastAsia="仿宋" w:cs="仿宋"/>
              </w:rPr>
            </w:pPr>
            <w:r>
              <w:rPr>
                <w:rFonts w:hint="eastAsia" w:ascii="仿宋" w:hAnsi="仿宋" w:eastAsia="仿宋" w:cs="仿宋"/>
              </w:rPr>
              <w:t>86.83</w:t>
            </w:r>
          </w:p>
        </w:tc>
      </w:tr>
      <w:tr w14:paraId="06B16757">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602517A3">
            <w:pPr>
              <w:pStyle w:val="23"/>
              <w:rPr>
                <w:rFonts w:ascii="仿宋" w:hAnsi="仿宋" w:eastAsia="仿宋" w:cs="仿宋"/>
              </w:rPr>
            </w:pPr>
            <w:r>
              <w:rPr>
                <w:rFonts w:hint="eastAsia" w:ascii="仿宋" w:hAnsi="仿宋" w:eastAsia="仿宋" w:cs="仿宋"/>
              </w:rPr>
              <w:t>22960</w:t>
            </w:r>
          </w:p>
        </w:tc>
        <w:tc>
          <w:tcPr>
            <w:tcW w:w="5022" w:type="dxa"/>
            <w:tcBorders>
              <w:top w:val="single" w:color="000000" w:sz="6" w:space="0"/>
              <w:left w:val="single" w:color="000000" w:sz="4" w:space="0"/>
              <w:bottom w:val="single" w:color="000000" w:sz="6" w:space="0"/>
              <w:right w:val="single" w:color="000000" w:sz="4" w:space="0"/>
            </w:tcBorders>
            <w:vAlign w:val="center"/>
          </w:tcPr>
          <w:p w14:paraId="15A04461">
            <w:pPr>
              <w:pStyle w:val="23"/>
              <w:rPr>
                <w:rFonts w:ascii="仿宋" w:hAnsi="仿宋" w:eastAsia="仿宋" w:cs="仿宋"/>
              </w:rPr>
            </w:pPr>
            <w:r>
              <w:rPr>
                <w:rFonts w:hint="eastAsia" w:ascii="仿宋" w:hAnsi="仿宋" w:eastAsia="仿宋" w:cs="仿宋"/>
              </w:rPr>
              <w:t xml:space="preserve">  彩票公益金安排的支出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1EBF30CB">
            <w:pPr>
              <w:pStyle w:val="23"/>
              <w:jc w:val="right"/>
              <w:rPr>
                <w:rFonts w:ascii="仿宋" w:hAnsi="仿宋" w:eastAsia="仿宋" w:cs="仿宋"/>
              </w:rPr>
            </w:pPr>
            <w:r>
              <w:rPr>
                <w:rFonts w:hint="eastAsia" w:ascii="仿宋" w:hAnsi="仿宋" w:eastAsia="仿宋" w:cs="仿宋"/>
              </w:rPr>
              <w:t>86.83</w:t>
            </w:r>
          </w:p>
        </w:tc>
        <w:tc>
          <w:tcPr>
            <w:tcW w:w="2778" w:type="dxa"/>
            <w:tcBorders>
              <w:top w:val="single" w:color="000000" w:sz="6" w:space="0"/>
              <w:left w:val="single" w:color="000000" w:sz="4" w:space="0"/>
              <w:bottom w:val="single" w:color="000000" w:sz="6" w:space="0"/>
              <w:right w:val="single" w:color="000000" w:sz="4" w:space="0"/>
            </w:tcBorders>
            <w:vAlign w:val="center"/>
          </w:tcPr>
          <w:p w14:paraId="0F8E1359">
            <w:pPr>
              <w:pStyle w:val="23"/>
              <w:jc w:val="right"/>
              <w:rPr>
                <w:rFonts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7474BB0A">
            <w:pPr>
              <w:pStyle w:val="23"/>
              <w:jc w:val="right"/>
              <w:rPr>
                <w:rFonts w:ascii="仿宋" w:hAnsi="仿宋" w:eastAsia="仿宋" w:cs="仿宋"/>
              </w:rPr>
            </w:pPr>
            <w:r>
              <w:rPr>
                <w:rFonts w:hint="eastAsia" w:ascii="仿宋" w:hAnsi="仿宋" w:eastAsia="仿宋" w:cs="仿宋"/>
              </w:rPr>
              <w:t>86.83</w:t>
            </w:r>
          </w:p>
        </w:tc>
      </w:tr>
      <w:tr w14:paraId="61A504B5">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1137CF86">
            <w:pPr>
              <w:pStyle w:val="23"/>
              <w:rPr>
                <w:rFonts w:ascii="仿宋" w:hAnsi="仿宋" w:eastAsia="仿宋" w:cs="仿宋"/>
              </w:rPr>
            </w:pPr>
            <w:r>
              <w:rPr>
                <w:rFonts w:hint="eastAsia" w:ascii="仿宋" w:hAnsi="仿宋" w:eastAsia="仿宋" w:cs="仿宋"/>
              </w:rPr>
              <w:t>2296002</w:t>
            </w:r>
          </w:p>
        </w:tc>
        <w:tc>
          <w:tcPr>
            <w:tcW w:w="5022" w:type="dxa"/>
            <w:tcBorders>
              <w:top w:val="single" w:color="000000" w:sz="6" w:space="0"/>
              <w:left w:val="single" w:color="000000" w:sz="4" w:space="0"/>
              <w:bottom w:val="single" w:color="000000" w:sz="6" w:space="0"/>
              <w:right w:val="single" w:color="000000" w:sz="4" w:space="0"/>
            </w:tcBorders>
            <w:vAlign w:val="center"/>
          </w:tcPr>
          <w:p w14:paraId="7D03C82B">
            <w:pPr>
              <w:pStyle w:val="23"/>
              <w:rPr>
                <w:rFonts w:ascii="仿宋" w:hAnsi="仿宋" w:eastAsia="仿宋" w:cs="仿宋"/>
              </w:rPr>
            </w:pPr>
            <w:r>
              <w:rPr>
                <w:rFonts w:hint="eastAsia" w:ascii="仿宋" w:hAnsi="仿宋" w:eastAsia="仿宋" w:cs="仿宋"/>
              </w:rPr>
              <w:t xml:space="preserve">    用于社会福利的彩票公益金支出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0F5B62FC">
            <w:pPr>
              <w:pStyle w:val="23"/>
              <w:jc w:val="right"/>
              <w:rPr>
                <w:rFonts w:ascii="仿宋" w:hAnsi="仿宋" w:eastAsia="仿宋" w:cs="仿宋"/>
              </w:rPr>
            </w:pPr>
            <w:r>
              <w:rPr>
                <w:rFonts w:hint="eastAsia" w:ascii="仿宋" w:hAnsi="仿宋" w:eastAsia="仿宋" w:cs="仿宋"/>
              </w:rPr>
              <w:t>86.83</w:t>
            </w:r>
          </w:p>
        </w:tc>
        <w:tc>
          <w:tcPr>
            <w:tcW w:w="2778" w:type="dxa"/>
            <w:tcBorders>
              <w:top w:val="single" w:color="000000" w:sz="6" w:space="0"/>
              <w:left w:val="single" w:color="000000" w:sz="4" w:space="0"/>
              <w:bottom w:val="single" w:color="000000" w:sz="6" w:space="0"/>
              <w:right w:val="single" w:color="000000" w:sz="4" w:space="0"/>
            </w:tcBorders>
            <w:vAlign w:val="center"/>
          </w:tcPr>
          <w:p w14:paraId="6F4FBEC5">
            <w:pPr>
              <w:pStyle w:val="23"/>
              <w:jc w:val="right"/>
              <w:rPr>
                <w:rFonts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146B8B3A">
            <w:pPr>
              <w:pStyle w:val="23"/>
              <w:jc w:val="right"/>
              <w:rPr>
                <w:rFonts w:ascii="仿宋" w:hAnsi="仿宋" w:eastAsia="仿宋" w:cs="仿宋"/>
              </w:rPr>
            </w:pPr>
            <w:r>
              <w:rPr>
                <w:rFonts w:hint="eastAsia" w:ascii="仿宋" w:hAnsi="仿宋" w:eastAsia="仿宋" w:cs="仿宋"/>
              </w:rPr>
              <w:t>86.83</w:t>
            </w:r>
          </w:p>
        </w:tc>
      </w:tr>
    </w:tbl>
    <w:p w14:paraId="182D0847">
      <w:pPr>
        <w:tabs>
          <w:tab w:val="left" w:pos="0"/>
        </w:tabs>
        <w:jc w:val="both"/>
        <w:rPr>
          <w:rFonts w:ascii="仿宋" w:hAnsi="仿宋" w:eastAsia="仿宋" w:cs="仿宋"/>
        </w:rPr>
      </w:pPr>
      <w:r>
        <w:rPr>
          <w:rFonts w:hint="eastAsia" w:ascii="仿宋" w:hAnsi="仿宋" w:eastAsia="仿宋" w:cs="仿宋"/>
        </w:rPr>
        <w:t>注：本表反映本年度一般公共预算财政拨款、政府性基金预算财政拨款和国有资本经营预算财政拨款支出情况。本表金额单位转换时可能存在尾数误差。</w:t>
      </w:r>
    </w:p>
    <w:p w14:paraId="515B9332">
      <w:pPr>
        <w:tabs>
          <w:tab w:val="left" w:pos="55"/>
        </w:tabs>
        <w:jc w:val="both"/>
        <w:rPr>
          <w:rFonts w:ascii="仿宋" w:hAnsi="仿宋" w:eastAsia="仿宋" w:cs="仿宋"/>
        </w:rPr>
        <w:sectPr>
          <w:footerReference r:id="rId15" w:type="default"/>
          <w:pgSz w:w="16838" w:h="11906" w:orient="landscape"/>
          <w:pgMar w:top="720" w:right="720" w:bottom="720" w:left="720" w:header="170" w:footer="280" w:gutter="0"/>
          <w:pgNumType w:fmt="numberInDash"/>
          <w:cols w:space="720" w:num="1"/>
          <w:formProt w:val="0"/>
          <w:docGrid w:linePitch="100" w:charSpace="0"/>
        </w:sectPr>
      </w:pPr>
    </w:p>
    <w:tbl>
      <w:tblPr>
        <w:tblStyle w:val="13"/>
        <w:tblW w:w="10515" w:type="dxa"/>
        <w:tblInd w:w="38" w:type="dxa"/>
        <w:tblLayout w:type="fixed"/>
        <w:tblCellMar>
          <w:top w:w="55" w:type="dxa"/>
          <w:left w:w="55" w:type="dxa"/>
          <w:bottom w:w="55" w:type="dxa"/>
          <w:right w:w="55" w:type="dxa"/>
        </w:tblCellMar>
      </w:tblPr>
      <w:tblGrid>
        <w:gridCol w:w="990"/>
        <w:gridCol w:w="3542"/>
        <w:gridCol w:w="2047"/>
        <w:gridCol w:w="2040"/>
        <w:gridCol w:w="1896"/>
      </w:tblGrid>
      <w:tr w14:paraId="135A3566">
        <w:tblPrEx>
          <w:tblCellMar>
            <w:top w:w="55" w:type="dxa"/>
            <w:left w:w="55" w:type="dxa"/>
            <w:bottom w:w="55" w:type="dxa"/>
            <w:right w:w="55" w:type="dxa"/>
          </w:tblCellMar>
        </w:tblPrEx>
        <w:trPr>
          <w:trHeight w:val="319" w:hRule="atLeast"/>
        </w:trPr>
        <w:tc>
          <w:tcPr>
            <w:tcW w:w="10515" w:type="dxa"/>
            <w:gridSpan w:val="5"/>
            <w:vAlign w:val="center"/>
          </w:tcPr>
          <w:p w14:paraId="0CDDB08B">
            <w:pPr>
              <w:pStyle w:val="23"/>
              <w:jc w:val="center"/>
              <w:rPr>
                <w:rFonts w:ascii="仿宋" w:hAnsi="仿宋" w:eastAsia="仿宋" w:cs="仿宋"/>
                <w:b/>
                <w:bCs/>
                <w:sz w:val="44"/>
                <w:szCs w:val="44"/>
              </w:rPr>
            </w:pPr>
            <w:r>
              <w:rPr>
                <w:rFonts w:hint="eastAsia"/>
                <w:b/>
                <w:bCs/>
                <w:color w:val="000000"/>
                <w:sz w:val="36"/>
                <w:szCs w:val="36"/>
                <w:lang w:eastAsia="ar-SA"/>
              </w:rPr>
              <w:t>财政拨款基本支出决算表（经济科目）</w:t>
            </w:r>
          </w:p>
        </w:tc>
      </w:tr>
      <w:tr w14:paraId="2828E1B2">
        <w:tblPrEx>
          <w:tblCellMar>
            <w:top w:w="55" w:type="dxa"/>
            <w:left w:w="55" w:type="dxa"/>
            <w:bottom w:w="55" w:type="dxa"/>
            <w:right w:w="55" w:type="dxa"/>
          </w:tblCellMar>
        </w:tblPrEx>
        <w:trPr>
          <w:trHeight w:val="319" w:hRule="atLeast"/>
        </w:trPr>
        <w:tc>
          <w:tcPr>
            <w:tcW w:w="4532" w:type="dxa"/>
            <w:gridSpan w:val="2"/>
          </w:tcPr>
          <w:p w14:paraId="679F9327">
            <w:pPr>
              <w:pStyle w:val="23"/>
              <w:rPr>
                <w:rFonts w:ascii="仿宋" w:hAnsi="仿宋" w:eastAsia="仿宋" w:cs="仿宋"/>
                <w:sz w:val="20"/>
              </w:rPr>
            </w:pPr>
          </w:p>
        </w:tc>
        <w:tc>
          <w:tcPr>
            <w:tcW w:w="2047" w:type="dxa"/>
          </w:tcPr>
          <w:p w14:paraId="15EAF2E4">
            <w:pPr>
              <w:pStyle w:val="23"/>
              <w:rPr>
                <w:rFonts w:ascii="仿宋" w:hAnsi="仿宋" w:eastAsia="仿宋" w:cs="仿宋"/>
                <w:sz w:val="20"/>
              </w:rPr>
            </w:pPr>
          </w:p>
        </w:tc>
        <w:tc>
          <w:tcPr>
            <w:tcW w:w="2040" w:type="dxa"/>
          </w:tcPr>
          <w:p w14:paraId="578202E7">
            <w:pPr>
              <w:pStyle w:val="23"/>
              <w:rPr>
                <w:rFonts w:ascii="仿宋" w:hAnsi="仿宋" w:eastAsia="仿宋" w:cs="仿宋"/>
                <w:sz w:val="20"/>
              </w:rPr>
            </w:pPr>
          </w:p>
        </w:tc>
        <w:tc>
          <w:tcPr>
            <w:tcW w:w="1896" w:type="dxa"/>
            <w:vAlign w:val="center"/>
          </w:tcPr>
          <w:p w14:paraId="357D1AB7">
            <w:pPr>
              <w:pStyle w:val="23"/>
              <w:jc w:val="right"/>
              <w:rPr>
                <w:rFonts w:ascii="仿宋" w:hAnsi="仿宋" w:eastAsia="仿宋" w:cs="仿宋"/>
                <w:sz w:val="20"/>
              </w:rPr>
            </w:pPr>
            <w:r>
              <w:rPr>
                <w:rFonts w:hint="eastAsia" w:ascii="仿宋" w:hAnsi="仿宋" w:eastAsia="仿宋" w:cs="仿宋"/>
              </w:rPr>
              <w:t>公开06表</w:t>
            </w:r>
          </w:p>
        </w:tc>
      </w:tr>
      <w:tr w14:paraId="0869F6AA">
        <w:tblPrEx>
          <w:tblCellMar>
            <w:top w:w="55" w:type="dxa"/>
            <w:left w:w="55" w:type="dxa"/>
            <w:bottom w:w="55" w:type="dxa"/>
            <w:right w:w="55" w:type="dxa"/>
          </w:tblCellMar>
        </w:tblPrEx>
        <w:trPr>
          <w:trHeight w:val="319" w:hRule="atLeast"/>
        </w:trPr>
        <w:tc>
          <w:tcPr>
            <w:tcW w:w="8619" w:type="dxa"/>
            <w:gridSpan w:val="4"/>
          </w:tcPr>
          <w:p w14:paraId="477279CB">
            <w:pPr>
              <w:pStyle w:val="23"/>
              <w:rPr>
                <w:rFonts w:ascii="仿宋" w:hAnsi="仿宋" w:eastAsia="仿宋" w:cs="仿宋"/>
              </w:rPr>
            </w:pPr>
            <w:r>
              <w:rPr>
                <w:rFonts w:hint="eastAsia" w:ascii="仿宋" w:hAnsi="仿宋" w:eastAsia="仿宋" w:cs="仿宋"/>
                <w:color w:val="000000"/>
              </w:rPr>
              <w:t>单位</w:t>
            </w:r>
            <w:r>
              <w:rPr>
                <w:rFonts w:ascii="仿宋" w:hAnsi="仿宋" w:eastAsia="仿宋" w:cs="仿宋"/>
                <w:color w:val="000000"/>
              </w:rPr>
              <w:t>名称：</w:t>
            </w:r>
            <w:r>
              <w:rPr>
                <w:rFonts w:hint="eastAsia" w:ascii="仿宋" w:hAnsi="仿宋" w:eastAsia="仿宋" w:cs="仿宋"/>
              </w:rPr>
              <w:t>苏州市养老服务发展指导中心</w:t>
            </w:r>
          </w:p>
        </w:tc>
        <w:tc>
          <w:tcPr>
            <w:tcW w:w="1896" w:type="dxa"/>
            <w:vAlign w:val="center"/>
          </w:tcPr>
          <w:p w14:paraId="682F16E1">
            <w:pPr>
              <w:pStyle w:val="23"/>
              <w:jc w:val="right"/>
              <w:rPr>
                <w:rFonts w:ascii="仿宋" w:hAnsi="仿宋" w:eastAsia="仿宋" w:cs="仿宋"/>
                <w:sz w:val="20"/>
              </w:rPr>
            </w:pPr>
            <w:r>
              <w:rPr>
                <w:rFonts w:hint="eastAsia" w:ascii="仿宋" w:hAnsi="仿宋" w:eastAsia="仿宋" w:cs="仿宋"/>
              </w:rPr>
              <w:t>金额单位：万元</w:t>
            </w:r>
          </w:p>
        </w:tc>
      </w:tr>
      <w:tr w14:paraId="39E42DE0">
        <w:tblPrEx>
          <w:tblCellMar>
            <w:top w:w="55" w:type="dxa"/>
            <w:left w:w="55" w:type="dxa"/>
            <w:bottom w:w="55" w:type="dxa"/>
            <w:right w:w="55" w:type="dxa"/>
          </w:tblCellMar>
        </w:tblPrEx>
        <w:trPr>
          <w:trHeight w:val="243" w:hRule="atLeast"/>
        </w:trPr>
        <w:tc>
          <w:tcPr>
            <w:tcW w:w="4532" w:type="dxa"/>
            <w:gridSpan w:val="2"/>
            <w:tcBorders>
              <w:top w:val="single" w:color="000000" w:sz="4" w:space="0"/>
              <w:left w:val="single" w:color="000000" w:sz="4" w:space="0"/>
              <w:bottom w:val="single" w:color="000000" w:sz="4" w:space="0"/>
            </w:tcBorders>
            <w:vAlign w:val="center"/>
          </w:tcPr>
          <w:p w14:paraId="71796CC3">
            <w:pPr>
              <w:pStyle w:val="23"/>
              <w:jc w:val="center"/>
              <w:rPr>
                <w:rFonts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5983" w:type="dxa"/>
            <w:gridSpan w:val="3"/>
            <w:tcBorders>
              <w:top w:val="single" w:color="000000" w:sz="4" w:space="0"/>
              <w:left w:val="single" w:color="000000" w:sz="4" w:space="0"/>
              <w:bottom w:val="single" w:color="000000" w:sz="4" w:space="0"/>
              <w:right w:val="single" w:color="000000" w:sz="4" w:space="0"/>
            </w:tcBorders>
            <w:vAlign w:val="center"/>
          </w:tcPr>
          <w:p w14:paraId="167191CD">
            <w:pPr>
              <w:pStyle w:val="23"/>
              <w:jc w:val="center"/>
              <w:rPr>
                <w:rFonts w:ascii="仿宋" w:hAnsi="仿宋" w:eastAsia="仿宋" w:cs="仿宋"/>
                <w:sz w:val="20"/>
              </w:rPr>
            </w:pPr>
            <w:r>
              <w:rPr>
                <w:rFonts w:hint="eastAsia" w:ascii="仿宋" w:hAnsi="仿宋" w:eastAsia="仿宋" w:cs="仿宋"/>
              </w:rPr>
              <w:t>财政拨款基本支出</w:t>
            </w:r>
          </w:p>
        </w:tc>
      </w:tr>
      <w:tr w14:paraId="4C18B57C">
        <w:tblPrEx>
          <w:tblCellMar>
            <w:top w:w="55" w:type="dxa"/>
            <w:left w:w="55" w:type="dxa"/>
            <w:bottom w:w="55" w:type="dxa"/>
            <w:right w:w="55" w:type="dxa"/>
          </w:tblCellMar>
        </w:tblPrEx>
        <w:trPr>
          <w:trHeight w:val="483" w:hRule="atLeast"/>
        </w:trPr>
        <w:tc>
          <w:tcPr>
            <w:tcW w:w="990" w:type="dxa"/>
            <w:tcBorders>
              <w:left w:val="single" w:color="000000" w:sz="4" w:space="0"/>
              <w:bottom w:val="single" w:color="000000" w:sz="4" w:space="0"/>
            </w:tcBorders>
            <w:vAlign w:val="center"/>
          </w:tcPr>
          <w:p w14:paraId="4546E1E4">
            <w:pPr>
              <w:pStyle w:val="23"/>
              <w:jc w:val="center"/>
              <w:rPr>
                <w:rFonts w:ascii="仿宋" w:hAnsi="仿宋" w:eastAsia="仿宋" w:cs="仿宋"/>
              </w:rPr>
            </w:pPr>
            <w:r>
              <w:rPr>
                <w:rFonts w:hint="eastAsia" w:ascii="仿宋" w:hAnsi="仿宋" w:eastAsia="仿宋" w:cs="仿宋"/>
              </w:rPr>
              <w:t>经济分类科目编码</w:t>
            </w:r>
          </w:p>
        </w:tc>
        <w:tc>
          <w:tcPr>
            <w:tcW w:w="3542" w:type="dxa"/>
            <w:tcBorders>
              <w:left w:val="single" w:color="000000" w:sz="4" w:space="0"/>
              <w:bottom w:val="single" w:color="000000" w:sz="4" w:space="0"/>
            </w:tcBorders>
            <w:vAlign w:val="center"/>
          </w:tcPr>
          <w:p w14:paraId="57F244AB">
            <w:pPr>
              <w:pStyle w:val="23"/>
              <w:jc w:val="center"/>
              <w:rPr>
                <w:rFonts w:ascii="仿宋" w:hAnsi="仿宋" w:eastAsia="仿宋" w:cs="仿宋"/>
              </w:rPr>
            </w:pPr>
            <w:r>
              <w:rPr>
                <w:rFonts w:hint="eastAsia" w:ascii="仿宋" w:hAnsi="仿宋" w:eastAsia="仿宋" w:cs="仿宋"/>
              </w:rPr>
              <w:t>科目名称</w:t>
            </w:r>
          </w:p>
        </w:tc>
        <w:tc>
          <w:tcPr>
            <w:tcW w:w="2047" w:type="dxa"/>
            <w:tcBorders>
              <w:left w:val="single" w:color="000000" w:sz="4" w:space="0"/>
              <w:bottom w:val="single" w:color="000000" w:sz="4" w:space="0"/>
            </w:tcBorders>
            <w:vAlign w:val="center"/>
          </w:tcPr>
          <w:p w14:paraId="66BDC60D">
            <w:pPr>
              <w:pStyle w:val="23"/>
              <w:jc w:val="center"/>
              <w:rPr>
                <w:rFonts w:ascii="仿宋" w:hAnsi="仿宋" w:eastAsia="仿宋" w:cs="仿宋"/>
              </w:rPr>
            </w:pPr>
            <w:r>
              <w:rPr>
                <w:rFonts w:hint="eastAsia" w:ascii="仿宋" w:hAnsi="仿宋" w:eastAsia="仿宋" w:cs="仿宋"/>
              </w:rPr>
              <w:t>合计</w:t>
            </w:r>
          </w:p>
        </w:tc>
        <w:tc>
          <w:tcPr>
            <w:tcW w:w="2040" w:type="dxa"/>
            <w:tcBorders>
              <w:left w:val="single" w:color="000000" w:sz="4" w:space="0"/>
              <w:bottom w:val="single" w:color="000000" w:sz="4" w:space="0"/>
            </w:tcBorders>
            <w:vAlign w:val="center"/>
          </w:tcPr>
          <w:p w14:paraId="647E9DD9">
            <w:pPr>
              <w:pStyle w:val="23"/>
              <w:jc w:val="center"/>
              <w:rPr>
                <w:rFonts w:ascii="仿宋" w:hAnsi="仿宋" w:eastAsia="仿宋" w:cs="仿宋"/>
              </w:rPr>
            </w:pPr>
            <w:r>
              <w:rPr>
                <w:rFonts w:hint="eastAsia" w:ascii="仿宋" w:hAnsi="仿宋" w:eastAsia="仿宋" w:cs="仿宋"/>
              </w:rPr>
              <w:t>人员经费</w:t>
            </w:r>
          </w:p>
        </w:tc>
        <w:tc>
          <w:tcPr>
            <w:tcW w:w="1896" w:type="dxa"/>
            <w:tcBorders>
              <w:left w:val="single" w:color="000000" w:sz="4" w:space="0"/>
              <w:bottom w:val="single" w:color="000000" w:sz="4" w:space="0"/>
              <w:right w:val="single" w:color="000000" w:sz="4" w:space="0"/>
            </w:tcBorders>
            <w:vAlign w:val="center"/>
          </w:tcPr>
          <w:p w14:paraId="40239F6D">
            <w:pPr>
              <w:pStyle w:val="23"/>
              <w:jc w:val="center"/>
              <w:rPr>
                <w:rFonts w:ascii="仿宋" w:hAnsi="仿宋" w:eastAsia="仿宋" w:cs="仿宋"/>
              </w:rPr>
            </w:pPr>
            <w:r>
              <w:rPr>
                <w:rFonts w:hint="eastAsia" w:ascii="仿宋" w:hAnsi="仿宋" w:eastAsia="仿宋" w:cs="仿宋"/>
              </w:rPr>
              <w:t>公用经费</w:t>
            </w:r>
          </w:p>
        </w:tc>
      </w:tr>
      <w:tr w14:paraId="0A5CF4DE">
        <w:tblPrEx>
          <w:tblCellMar>
            <w:top w:w="55" w:type="dxa"/>
            <w:left w:w="55" w:type="dxa"/>
            <w:bottom w:w="55" w:type="dxa"/>
            <w:right w:w="55" w:type="dxa"/>
          </w:tblCellMar>
        </w:tblPrEx>
        <w:trPr>
          <w:trHeight w:val="409" w:hRule="exact"/>
        </w:trPr>
        <w:tc>
          <w:tcPr>
            <w:tcW w:w="4532" w:type="dxa"/>
            <w:gridSpan w:val="2"/>
            <w:tcBorders>
              <w:left w:val="single" w:color="000000" w:sz="4" w:space="0"/>
              <w:bottom w:val="single" w:color="000000" w:sz="4" w:space="0"/>
            </w:tcBorders>
            <w:vAlign w:val="center"/>
          </w:tcPr>
          <w:p w14:paraId="2739D985">
            <w:pPr>
              <w:pStyle w:val="23"/>
              <w:jc w:val="center"/>
              <w:rPr>
                <w:rFonts w:ascii="仿宋" w:hAnsi="仿宋" w:eastAsia="仿宋" w:cs="仿宋"/>
              </w:rPr>
            </w:pPr>
            <w:r>
              <w:rPr>
                <w:rFonts w:ascii="仿宋" w:hAnsi="仿宋" w:eastAsia="仿宋" w:cs="仿宋"/>
              </w:rPr>
              <w:t>合计</w:t>
            </w:r>
          </w:p>
        </w:tc>
        <w:tc>
          <w:tcPr>
            <w:tcW w:w="2047" w:type="dxa"/>
            <w:tcBorders>
              <w:left w:val="single" w:color="000000" w:sz="4" w:space="0"/>
              <w:bottom w:val="single" w:color="000000" w:sz="4" w:space="0"/>
            </w:tcBorders>
            <w:vAlign w:val="center"/>
          </w:tcPr>
          <w:p w14:paraId="5E1DC466">
            <w:pPr>
              <w:pStyle w:val="23"/>
              <w:jc w:val="right"/>
              <w:rPr>
                <w:rFonts w:ascii="仿宋" w:hAnsi="仿宋" w:eastAsia="仿宋" w:cs="仿宋"/>
              </w:rPr>
            </w:pPr>
            <w:r>
              <w:rPr>
                <w:rFonts w:hint="eastAsia" w:ascii="仿宋" w:hAnsi="仿宋" w:eastAsia="仿宋" w:cs="仿宋"/>
              </w:rPr>
              <w:t>447.31</w:t>
            </w:r>
          </w:p>
        </w:tc>
        <w:tc>
          <w:tcPr>
            <w:tcW w:w="2040" w:type="dxa"/>
            <w:tcBorders>
              <w:left w:val="single" w:color="000000" w:sz="4" w:space="0"/>
              <w:bottom w:val="single" w:color="000000" w:sz="4" w:space="0"/>
            </w:tcBorders>
            <w:vAlign w:val="center"/>
          </w:tcPr>
          <w:p w14:paraId="44DB7596">
            <w:pPr>
              <w:pStyle w:val="23"/>
              <w:jc w:val="right"/>
              <w:rPr>
                <w:rFonts w:ascii="仿宋" w:hAnsi="仿宋" w:eastAsia="仿宋" w:cs="仿宋"/>
              </w:rPr>
            </w:pPr>
            <w:r>
              <w:rPr>
                <w:rFonts w:hint="eastAsia" w:ascii="仿宋" w:hAnsi="仿宋" w:eastAsia="仿宋" w:cs="仿宋"/>
              </w:rPr>
              <w:t>415.39</w:t>
            </w:r>
          </w:p>
        </w:tc>
        <w:tc>
          <w:tcPr>
            <w:tcW w:w="1896" w:type="dxa"/>
            <w:tcBorders>
              <w:left w:val="single" w:color="000000" w:sz="4" w:space="0"/>
              <w:bottom w:val="single" w:color="000000" w:sz="4" w:space="0"/>
              <w:right w:val="single" w:color="000000" w:sz="4" w:space="0"/>
            </w:tcBorders>
            <w:vAlign w:val="center"/>
          </w:tcPr>
          <w:p w14:paraId="755DF874">
            <w:pPr>
              <w:pStyle w:val="23"/>
              <w:jc w:val="right"/>
              <w:rPr>
                <w:rFonts w:ascii="仿宋" w:hAnsi="仿宋" w:eastAsia="仿宋" w:cs="仿宋"/>
              </w:rPr>
            </w:pPr>
            <w:r>
              <w:rPr>
                <w:rFonts w:hint="eastAsia" w:ascii="仿宋" w:hAnsi="仿宋" w:eastAsia="仿宋" w:cs="仿宋"/>
              </w:rPr>
              <w:t>31.92</w:t>
            </w:r>
          </w:p>
        </w:tc>
      </w:tr>
      <w:tr w14:paraId="0C80F4FB">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1718DD0">
            <w:pPr>
              <w:pStyle w:val="23"/>
              <w:rPr>
                <w:rFonts w:ascii="仿宋" w:hAnsi="仿宋" w:eastAsia="仿宋" w:cs="仿宋"/>
              </w:rPr>
            </w:pPr>
            <w:r>
              <w:rPr>
                <w:rFonts w:hint="eastAsia" w:ascii="仿宋" w:hAnsi="仿宋" w:eastAsia="仿宋" w:cs="仿宋"/>
                <w:b/>
              </w:rPr>
              <w:t>301</w:t>
            </w:r>
          </w:p>
        </w:tc>
        <w:tc>
          <w:tcPr>
            <w:tcW w:w="3542" w:type="dxa"/>
            <w:tcBorders>
              <w:top w:val="single" w:color="000000" w:sz="4" w:space="0"/>
              <w:left w:val="single" w:color="000000" w:sz="4" w:space="0"/>
              <w:bottom w:val="single" w:color="000000" w:sz="4" w:space="0"/>
              <w:right w:val="single" w:color="000000" w:sz="4" w:space="0"/>
            </w:tcBorders>
            <w:vAlign w:val="center"/>
          </w:tcPr>
          <w:p w14:paraId="2FB90553">
            <w:pPr>
              <w:pStyle w:val="23"/>
              <w:rPr>
                <w:rFonts w:ascii="仿宋" w:hAnsi="仿宋" w:eastAsia="仿宋" w:cs="仿宋"/>
              </w:rPr>
            </w:pPr>
            <w:r>
              <w:rPr>
                <w:rFonts w:hint="eastAsia" w:ascii="仿宋" w:hAnsi="仿宋" w:eastAsia="仿宋" w:cs="仿宋"/>
                <w:b/>
              </w:rPr>
              <w:t>工资福利支出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7A203454">
            <w:pPr>
              <w:pStyle w:val="23"/>
              <w:jc w:val="right"/>
              <w:rPr>
                <w:rFonts w:ascii="仿宋" w:hAnsi="仿宋" w:eastAsia="仿宋" w:cs="仿宋"/>
              </w:rPr>
            </w:pPr>
            <w:r>
              <w:rPr>
                <w:rFonts w:hint="eastAsia" w:ascii="仿宋" w:hAnsi="仿宋" w:eastAsia="仿宋" w:cs="仿宋"/>
              </w:rPr>
              <w:t>401.73</w:t>
            </w:r>
          </w:p>
        </w:tc>
        <w:tc>
          <w:tcPr>
            <w:tcW w:w="2040" w:type="dxa"/>
            <w:tcBorders>
              <w:top w:val="single" w:color="000000" w:sz="4" w:space="0"/>
              <w:left w:val="single" w:color="000000" w:sz="4" w:space="0"/>
              <w:bottom w:val="single" w:color="000000" w:sz="4" w:space="0"/>
              <w:right w:val="single" w:color="000000" w:sz="4" w:space="0"/>
            </w:tcBorders>
            <w:vAlign w:val="center"/>
          </w:tcPr>
          <w:p w14:paraId="660D2C2D">
            <w:pPr>
              <w:pStyle w:val="23"/>
              <w:jc w:val="right"/>
              <w:rPr>
                <w:rFonts w:ascii="仿宋" w:hAnsi="仿宋" w:eastAsia="仿宋" w:cs="仿宋"/>
              </w:rPr>
            </w:pPr>
            <w:r>
              <w:rPr>
                <w:rFonts w:hint="eastAsia" w:ascii="仿宋" w:hAnsi="仿宋" w:eastAsia="仿宋" w:cs="仿宋"/>
              </w:rPr>
              <w:t>401.73</w:t>
            </w:r>
          </w:p>
        </w:tc>
        <w:tc>
          <w:tcPr>
            <w:tcW w:w="1896" w:type="dxa"/>
            <w:tcBorders>
              <w:top w:val="single" w:color="000000" w:sz="4" w:space="0"/>
              <w:left w:val="single" w:color="000000" w:sz="4" w:space="0"/>
              <w:bottom w:val="single" w:color="000000" w:sz="4" w:space="0"/>
              <w:right w:val="single" w:color="000000" w:sz="4" w:space="0"/>
            </w:tcBorders>
            <w:vAlign w:val="center"/>
          </w:tcPr>
          <w:p w14:paraId="78989BA3">
            <w:pPr>
              <w:pStyle w:val="23"/>
              <w:jc w:val="right"/>
              <w:rPr>
                <w:rFonts w:ascii="仿宋" w:hAnsi="仿宋" w:eastAsia="仿宋" w:cs="仿宋"/>
              </w:rPr>
            </w:pPr>
          </w:p>
        </w:tc>
      </w:tr>
      <w:tr w14:paraId="3DA81E78">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3BF9174">
            <w:pPr>
              <w:pStyle w:val="23"/>
              <w:rPr>
                <w:rFonts w:ascii="仿宋" w:hAnsi="仿宋" w:eastAsia="仿宋" w:cs="仿宋"/>
              </w:rPr>
            </w:pPr>
            <w:r>
              <w:rPr>
                <w:rFonts w:hint="eastAsia" w:ascii="仿宋" w:hAnsi="仿宋" w:eastAsia="仿宋" w:cs="仿宋"/>
              </w:rPr>
              <w:t>30101</w:t>
            </w:r>
          </w:p>
        </w:tc>
        <w:tc>
          <w:tcPr>
            <w:tcW w:w="3542" w:type="dxa"/>
            <w:tcBorders>
              <w:top w:val="single" w:color="000000" w:sz="4" w:space="0"/>
              <w:left w:val="single" w:color="000000" w:sz="4" w:space="0"/>
              <w:bottom w:val="single" w:color="000000" w:sz="4" w:space="0"/>
              <w:right w:val="single" w:color="000000" w:sz="4" w:space="0"/>
            </w:tcBorders>
            <w:vAlign w:val="center"/>
          </w:tcPr>
          <w:p w14:paraId="5821DF1C">
            <w:pPr>
              <w:pStyle w:val="23"/>
              <w:rPr>
                <w:rFonts w:ascii="仿宋" w:hAnsi="仿宋" w:eastAsia="仿宋" w:cs="仿宋"/>
              </w:rPr>
            </w:pPr>
            <w:r>
              <w:rPr>
                <w:rFonts w:hint="eastAsia" w:ascii="仿宋" w:hAnsi="仿宋" w:eastAsia="仿宋" w:cs="仿宋"/>
              </w:rPr>
              <w:t xml:space="preserve">  基本工资</w:t>
            </w:r>
          </w:p>
        </w:tc>
        <w:tc>
          <w:tcPr>
            <w:tcW w:w="2047" w:type="dxa"/>
            <w:tcBorders>
              <w:top w:val="single" w:color="000000" w:sz="4" w:space="0"/>
              <w:left w:val="single" w:color="000000" w:sz="4" w:space="0"/>
              <w:bottom w:val="single" w:color="000000" w:sz="4" w:space="0"/>
              <w:right w:val="single" w:color="000000" w:sz="4" w:space="0"/>
            </w:tcBorders>
            <w:vAlign w:val="center"/>
          </w:tcPr>
          <w:p w14:paraId="09CE23C5">
            <w:pPr>
              <w:pStyle w:val="23"/>
              <w:jc w:val="right"/>
              <w:rPr>
                <w:rFonts w:ascii="仿宋" w:hAnsi="仿宋" w:eastAsia="仿宋" w:cs="仿宋"/>
              </w:rPr>
            </w:pPr>
            <w:r>
              <w:rPr>
                <w:rFonts w:hint="eastAsia" w:ascii="仿宋" w:hAnsi="仿宋" w:eastAsia="仿宋" w:cs="仿宋"/>
              </w:rPr>
              <w:t>56.12</w:t>
            </w:r>
          </w:p>
        </w:tc>
        <w:tc>
          <w:tcPr>
            <w:tcW w:w="2040" w:type="dxa"/>
            <w:tcBorders>
              <w:top w:val="single" w:color="000000" w:sz="4" w:space="0"/>
              <w:left w:val="single" w:color="000000" w:sz="4" w:space="0"/>
              <w:bottom w:val="single" w:color="000000" w:sz="4" w:space="0"/>
              <w:right w:val="single" w:color="000000" w:sz="4" w:space="0"/>
            </w:tcBorders>
            <w:vAlign w:val="center"/>
          </w:tcPr>
          <w:p w14:paraId="1C551C9F">
            <w:pPr>
              <w:pStyle w:val="23"/>
              <w:jc w:val="right"/>
              <w:rPr>
                <w:rFonts w:ascii="仿宋" w:hAnsi="仿宋" w:eastAsia="仿宋" w:cs="仿宋"/>
              </w:rPr>
            </w:pPr>
            <w:r>
              <w:rPr>
                <w:rFonts w:hint="eastAsia" w:ascii="仿宋" w:hAnsi="仿宋" w:eastAsia="仿宋" w:cs="仿宋"/>
              </w:rPr>
              <w:t>56.12</w:t>
            </w:r>
          </w:p>
        </w:tc>
        <w:tc>
          <w:tcPr>
            <w:tcW w:w="1896" w:type="dxa"/>
            <w:tcBorders>
              <w:top w:val="single" w:color="000000" w:sz="4" w:space="0"/>
              <w:left w:val="single" w:color="000000" w:sz="4" w:space="0"/>
              <w:bottom w:val="single" w:color="000000" w:sz="4" w:space="0"/>
              <w:right w:val="single" w:color="000000" w:sz="4" w:space="0"/>
            </w:tcBorders>
            <w:vAlign w:val="center"/>
          </w:tcPr>
          <w:p w14:paraId="325C17AA">
            <w:pPr>
              <w:pStyle w:val="23"/>
              <w:jc w:val="right"/>
              <w:rPr>
                <w:rFonts w:ascii="仿宋" w:hAnsi="仿宋" w:eastAsia="仿宋" w:cs="仿宋"/>
              </w:rPr>
            </w:pPr>
          </w:p>
        </w:tc>
      </w:tr>
      <w:tr w14:paraId="60AB7F91">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27D9136C">
            <w:pPr>
              <w:pStyle w:val="23"/>
              <w:rPr>
                <w:rFonts w:ascii="仿宋" w:hAnsi="仿宋" w:eastAsia="仿宋" w:cs="仿宋"/>
              </w:rPr>
            </w:pPr>
            <w:r>
              <w:rPr>
                <w:rFonts w:hint="eastAsia" w:ascii="仿宋" w:hAnsi="仿宋" w:eastAsia="仿宋" w:cs="仿宋"/>
              </w:rPr>
              <w:t>30102</w:t>
            </w:r>
          </w:p>
        </w:tc>
        <w:tc>
          <w:tcPr>
            <w:tcW w:w="3542" w:type="dxa"/>
            <w:tcBorders>
              <w:top w:val="single" w:color="000000" w:sz="4" w:space="0"/>
              <w:left w:val="single" w:color="000000" w:sz="4" w:space="0"/>
              <w:bottom w:val="single" w:color="000000" w:sz="4" w:space="0"/>
              <w:right w:val="single" w:color="000000" w:sz="4" w:space="0"/>
            </w:tcBorders>
            <w:vAlign w:val="center"/>
          </w:tcPr>
          <w:p w14:paraId="64D51DF1">
            <w:pPr>
              <w:pStyle w:val="23"/>
              <w:rPr>
                <w:rFonts w:ascii="仿宋" w:hAnsi="仿宋" w:eastAsia="仿宋" w:cs="仿宋"/>
              </w:rPr>
            </w:pPr>
            <w:r>
              <w:rPr>
                <w:rFonts w:hint="eastAsia" w:ascii="仿宋" w:hAnsi="仿宋" w:eastAsia="仿宋" w:cs="仿宋"/>
              </w:rPr>
              <w:t xml:space="preserve">  津贴补贴</w:t>
            </w:r>
          </w:p>
        </w:tc>
        <w:tc>
          <w:tcPr>
            <w:tcW w:w="2047" w:type="dxa"/>
            <w:tcBorders>
              <w:top w:val="single" w:color="000000" w:sz="4" w:space="0"/>
              <w:left w:val="single" w:color="000000" w:sz="4" w:space="0"/>
              <w:bottom w:val="single" w:color="000000" w:sz="4" w:space="0"/>
              <w:right w:val="single" w:color="000000" w:sz="4" w:space="0"/>
            </w:tcBorders>
            <w:vAlign w:val="center"/>
          </w:tcPr>
          <w:p w14:paraId="6189645A">
            <w:pPr>
              <w:pStyle w:val="23"/>
              <w:jc w:val="right"/>
              <w:rPr>
                <w:rFonts w:ascii="仿宋" w:hAnsi="仿宋" w:eastAsia="仿宋" w:cs="仿宋"/>
              </w:rPr>
            </w:pPr>
            <w:r>
              <w:rPr>
                <w:rFonts w:hint="eastAsia" w:ascii="仿宋" w:hAnsi="仿宋" w:eastAsia="仿宋" w:cs="仿宋"/>
              </w:rPr>
              <w:t>83.17</w:t>
            </w:r>
          </w:p>
        </w:tc>
        <w:tc>
          <w:tcPr>
            <w:tcW w:w="2040" w:type="dxa"/>
            <w:tcBorders>
              <w:top w:val="single" w:color="000000" w:sz="4" w:space="0"/>
              <w:left w:val="single" w:color="000000" w:sz="4" w:space="0"/>
              <w:bottom w:val="single" w:color="000000" w:sz="4" w:space="0"/>
              <w:right w:val="single" w:color="000000" w:sz="4" w:space="0"/>
            </w:tcBorders>
            <w:vAlign w:val="center"/>
          </w:tcPr>
          <w:p w14:paraId="14EB696C">
            <w:pPr>
              <w:pStyle w:val="23"/>
              <w:jc w:val="right"/>
              <w:rPr>
                <w:rFonts w:ascii="仿宋" w:hAnsi="仿宋" w:eastAsia="仿宋" w:cs="仿宋"/>
              </w:rPr>
            </w:pPr>
            <w:r>
              <w:rPr>
                <w:rFonts w:hint="eastAsia" w:ascii="仿宋" w:hAnsi="仿宋" w:eastAsia="仿宋" w:cs="仿宋"/>
              </w:rPr>
              <w:t>83.17</w:t>
            </w:r>
          </w:p>
        </w:tc>
        <w:tc>
          <w:tcPr>
            <w:tcW w:w="1896" w:type="dxa"/>
            <w:tcBorders>
              <w:top w:val="single" w:color="000000" w:sz="4" w:space="0"/>
              <w:left w:val="single" w:color="000000" w:sz="4" w:space="0"/>
              <w:bottom w:val="single" w:color="000000" w:sz="4" w:space="0"/>
              <w:right w:val="single" w:color="000000" w:sz="4" w:space="0"/>
            </w:tcBorders>
            <w:vAlign w:val="center"/>
          </w:tcPr>
          <w:p w14:paraId="7795B3AE">
            <w:pPr>
              <w:pStyle w:val="23"/>
              <w:jc w:val="right"/>
              <w:rPr>
                <w:rFonts w:ascii="仿宋" w:hAnsi="仿宋" w:eastAsia="仿宋" w:cs="仿宋"/>
              </w:rPr>
            </w:pPr>
          </w:p>
        </w:tc>
      </w:tr>
      <w:tr w14:paraId="2D241E4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2B64FC6B">
            <w:pPr>
              <w:pStyle w:val="23"/>
              <w:rPr>
                <w:rFonts w:ascii="仿宋" w:hAnsi="仿宋" w:eastAsia="仿宋" w:cs="仿宋"/>
              </w:rPr>
            </w:pPr>
            <w:r>
              <w:rPr>
                <w:rFonts w:hint="eastAsia" w:ascii="仿宋" w:hAnsi="仿宋" w:eastAsia="仿宋" w:cs="仿宋"/>
              </w:rPr>
              <w:t>30103</w:t>
            </w:r>
          </w:p>
        </w:tc>
        <w:tc>
          <w:tcPr>
            <w:tcW w:w="3542" w:type="dxa"/>
            <w:tcBorders>
              <w:top w:val="single" w:color="000000" w:sz="4" w:space="0"/>
              <w:left w:val="single" w:color="000000" w:sz="4" w:space="0"/>
              <w:bottom w:val="single" w:color="000000" w:sz="4" w:space="0"/>
              <w:right w:val="single" w:color="000000" w:sz="4" w:space="0"/>
            </w:tcBorders>
            <w:vAlign w:val="center"/>
          </w:tcPr>
          <w:p w14:paraId="516B516A">
            <w:pPr>
              <w:pStyle w:val="23"/>
              <w:rPr>
                <w:rFonts w:ascii="仿宋" w:hAnsi="仿宋" w:eastAsia="仿宋" w:cs="仿宋"/>
              </w:rPr>
            </w:pPr>
            <w:r>
              <w:rPr>
                <w:rFonts w:hint="eastAsia" w:ascii="仿宋" w:hAnsi="仿宋" w:eastAsia="仿宋" w:cs="仿宋"/>
              </w:rPr>
              <w:t xml:space="preserve">  奖金</w:t>
            </w:r>
          </w:p>
        </w:tc>
        <w:tc>
          <w:tcPr>
            <w:tcW w:w="2047" w:type="dxa"/>
            <w:tcBorders>
              <w:top w:val="single" w:color="000000" w:sz="4" w:space="0"/>
              <w:left w:val="single" w:color="000000" w:sz="4" w:space="0"/>
              <w:bottom w:val="single" w:color="000000" w:sz="4" w:space="0"/>
              <w:right w:val="single" w:color="000000" w:sz="4" w:space="0"/>
            </w:tcBorders>
            <w:vAlign w:val="center"/>
          </w:tcPr>
          <w:p w14:paraId="79792D6F">
            <w:pPr>
              <w:pStyle w:val="23"/>
              <w:jc w:val="right"/>
              <w:rPr>
                <w:rFonts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7988EA82">
            <w:pPr>
              <w:pStyle w:val="23"/>
              <w:jc w:val="right"/>
              <w:rPr>
                <w:rFonts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5BBBA2A0">
            <w:pPr>
              <w:pStyle w:val="23"/>
              <w:jc w:val="right"/>
              <w:rPr>
                <w:rFonts w:ascii="仿宋" w:hAnsi="仿宋" w:eastAsia="仿宋" w:cs="仿宋"/>
              </w:rPr>
            </w:pPr>
          </w:p>
        </w:tc>
      </w:tr>
      <w:tr w14:paraId="47DB539A">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ED051D0">
            <w:pPr>
              <w:pStyle w:val="23"/>
              <w:rPr>
                <w:rFonts w:ascii="仿宋" w:hAnsi="仿宋" w:eastAsia="仿宋" w:cs="仿宋"/>
              </w:rPr>
            </w:pPr>
            <w:r>
              <w:rPr>
                <w:rFonts w:hint="eastAsia" w:ascii="仿宋" w:hAnsi="仿宋" w:eastAsia="仿宋" w:cs="仿宋"/>
              </w:rPr>
              <w:t>30106</w:t>
            </w:r>
          </w:p>
        </w:tc>
        <w:tc>
          <w:tcPr>
            <w:tcW w:w="3542" w:type="dxa"/>
            <w:tcBorders>
              <w:top w:val="single" w:color="000000" w:sz="4" w:space="0"/>
              <w:left w:val="single" w:color="000000" w:sz="4" w:space="0"/>
              <w:bottom w:val="single" w:color="000000" w:sz="4" w:space="0"/>
              <w:right w:val="single" w:color="000000" w:sz="4" w:space="0"/>
            </w:tcBorders>
            <w:vAlign w:val="center"/>
          </w:tcPr>
          <w:p w14:paraId="3500EEB8">
            <w:pPr>
              <w:pStyle w:val="23"/>
              <w:rPr>
                <w:rFonts w:ascii="仿宋" w:hAnsi="仿宋" w:eastAsia="仿宋" w:cs="仿宋"/>
              </w:rPr>
            </w:pPr>
            <w:r>
              <w:rPr>
                <w:rFonts w:hint="eastAsia" w:ascii="仿宋" w:hAnsi="仿宋" w:eastAsia="仿宋" w:cs="仿宋"/>
              </w:rPr>
              <w:t xml:space="preserve">  伙食补助费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784E29FC">
            <w:pPr>
              <w:pStyle w:val="23"/>
              <w:jc w:val="right"/>
              <w:rPr>
                <w:rFonts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44B97A3B">
            <w:pPr>
              <w:pStyle w:val="23"/>
              <w:jc w:val="right"/>
              <w:rPr>
                <w:rFonts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5EC56491">
            <w:pPr>
              <w:pStyle w:val="23"/>
              <w:jc w:val="right"/>
              <w:rPr>
                <w:rFonts w:ascii="仿宋" w:hAnsi="仿宋" w:eastAsia="仿宋" w:cs="仿宋"/>
              </w:rPr>
            </w:pPr>
          </w:p>
        </w:tc>
      </w:tr>
      <w:tr w14:paraId="0F4B15E0">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2D1DC2A">
            <w:pPr>
              <w:pStyle w:val="23"/>
              <w:rPr>
                <w:rFonts w:ascii="仿宋" w:hAnsi="仿宋" w:eastAsia="仿宋" w:cs="仿宋"/>
              </w:rPr>
            </w:pPr>
            <w:r>
              <w:rPr>
                <w:rFonts w:hint="eastAsia" w:ascii="仿宋" w:hAnsi="仿宋" w:eastAsia="仿宋" w:cs="仿宋"/>
              </w:rPr>
              <w:t>30107</w:t>
            </w:r>
          </w:p>
        </w:tc>
        <w:tc>
          <w:tcPr>
            <w:tcW w:w="3542" w:type="dxa"/>
            <w:tcBorders>
              <w:top w:val="single" w:color="000000" w:sz="4" w:space="0"/>
              <w:left w:val="single" w:color="000000" w:sz="4" w:space="0"/>
              <w:bottom w:val="single" w:color="000000" w:sz="4" w:space="0"/>
              <w:right w:val="single" w:color="000000" w:sz="4" w:space="0"/>
            </w:tcBorders>
            <w:vAlign w:val="center"/>
          </w:tcPr>
          <w:p w14:paraId="5DB18769">
            <w:pPr>
              <w:pStyle w:val="23"/>
              <w:rPr>
                <w:rFonts w:ascii="仿宋" w:hAnsi="仿宋" w:eastAsia="仿宋" w:cs="仿宋"/>
              </w:rPr>
            </w:pPr>
            <w:r>
              <w:rPr>
                <w:rFonts w:hint="eastAsia" w:ascii="仿宋" w:hAnsi="仿宋" w:eastAsia="仿宋" w:cs="仿宋"/>
              </w:rPr>
              <w:t xml:space="preserve">  绩效工资</w:t>
            </w:r>
          </w:p>
        </w:tc>
        <w:tc>
          <w:tcPr>
            <w:tcW w:w="2047" w:type="dxa"/>
            <w:tcBorders>
              <w:top w:val="single" w:color="000000" w:sz="4" w:space="0"/>
              <w:left w:val="single" w:color="000000" w:sz="4" w:space="0"/>
              <w:bottom w:val="single" w:color="000000" w:sz="4" w:space="0"/>
              <w:right w:val="single" w:color="000000" w:sz="4" w:space="0"/>
            </w:tcBorders>
            <w:vAlign w:val="center"/>
          </w:tcPr>
          <w:p w14:paraId="48DA7BF0">
            <w:pPr>
              <w:pStyle w:val="23"/>
              <w:jc w:val="right"/>
              <w:rPr>
                <w:rFonts w:ascii="仿宋" w:hAnsi="仿宋" w:eastAsia="仿宋" w:cs="仿宋"/>
              </w:rPr>
            </w:pPr>
            <w:r>
              <w:rPr>
                <w:rFonts w:hint="eastAsia" w:ascii="仿宋" w:hAnsi="仿宋" w:eastAsia="仿宋" w:cs="仿宋"/>
              </w:rPr>
              <w:t>177.59</w:t>
            </w:r>
          </w:p>
        </w:tc>
        <w:tc>
          <w:tcPr>
            <w:tcW w:w="2040" w:type="dxa"/>
            <w:tcBorders>
              <w:top w:val="single" w:color="000000" w:sz="4" w:space="0"/>
              <w:left w:val="single" w:color="000000" w:sz="4" w:space="0"/>
              <w:bottom w:val="single" w:color="000000" w:sz="4" w:space="0"/>
              <w:right w:val="single" w:color="000000" w:sz="4" w:space="0"/>
            </w:tcBorders>
            <w:vAlign w:val="center"/>
          </w:tcPr>
          <w:p w14:paraId="585D4F0A">
            <w:pPr>
              <w:pStyle w:val="23"/>
              <w:jc w:val="right"/>
              <w:rPr>
                <w:rFonts w:ascii="仿宋" w:hAnsi="仿宋" w:eastAsia="仿宋" w:cs="仿宋"/>
              </w:rPr>
            </w:pPr>
            <w:r>
              <w:rPr>
                <w:rFonts w:hint="eastAsia" w:ascii="仿宋" w:hAnsi="仿宋" w:eastAsia="仿宋" w:cs="仿宋"/>
              </w:rPr>
              <w:t>177.59</w:t>
            </w:r>
          </w:p>
        </w:tc>
        <w:tc>
          <w:tcPr>
            <w:tcW w:w="1896" w:type="dxa"/>
            <w:tcBorders>
              <w:top w:val="single" w:color="000000" w:sz="4" w:space="0"/>
              <w:left w:val="single" w:color="000000" w:sz="4" w:space="0"/>
              <w:bottom w:val="single" w:color="000000" w:sz="4" w:space="0"/>
              <w:right w:val="single" w:color="000000" w:sz="4" w:space="0"/>
            </w:tcBorders>
            <w:vAlign w:val="center"/>
          </w:tcPr>
          <w:p w14:paraId="25B46A70">
            <w:pPr>
              <w:pStyle w:val="23"/>
              <w:jc w:val="right"/>
              <w:rPr>
                <w:rFonts w:ascii="仿宋" w:hAnsi="仿宋" w:eastAsia="仿宋" w:cs="仿宋"/>
              </w:rPr>
            </w:pPr>
          </w:p>
        </w:tc>
      </w:tr>
      <w:tr w14:paraId="6A04C5DB">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392D782">
            <w:pPr>
              <w:pStyle w:val="23"/>
              <w:rPr>
                <w:rFonts w:ascii="仿宋" w:hAnsi="仿宋" w:eastAsia="仿宋" w:cs="仿宋"/>
              </w:rPr>
            </w:pPr>
            <w:r>
              <w:rPr>
                <w:rFonts w:hint="eastAsia" w:ascii="仿宋" w:hAnsi="仿宋" w:eastAsia="仿宋" w:cs="仿宋"/>
              </w:rPr>
              <w:t>30108</w:t>
            </w:r>
          </w:p>
        </w:tc>
        <w:tc>
          <w:tcPr>
            <w:tcW w:w="3542" w:type="dxa"/>
            <w:tcBorders>
              <w:top w:val="single" w:color="000000" w:sz="4" w:space="0"/>
              <w:left w:val="single" w:color="000000" w:sz="4" w:space="0"/>
              <w:bottom w:val="single" w:color="000000" w:sz="4" w:space="0"/>
              <w:right w:val="single" w:color="000000" w:sz="4" w:space="0"/>
            </w:tcBorders>
            <w:vAlign w:val="center"/>
          </w:tcPr>
          <w:p w14:paraId="6A2AB060">
            <w:pPr>
              <w:pStyle w:val="23"/>
              <w:rPr>
                <w:rFonts w:ascii="仿宋" w:hAnsi="仿宋" w:eastAsia="仿宋" w:cs="仿宋"/>
              </w:rPr>
            </w:pPr>
            <w:r>
              <w:rPr>
                <w:rFonts w:hint="eastAsia" w:ascii="仿宋" w:hAnsi="仿宋" w:eastAsia="仿宋" w:cs="仿宋"/>
              </w:rPr>
              <w:t xml:space="preserve">  机关事业单位基本养老保险缴费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491E8F5C">
            <w:pPr>
              <w:pStyle w:val="23"/>
              <w:jc w:val="right"/>
              <w:rPr>
                <w:rFonts w:ascii="仿宋" w:hAnsi="仿宋" w:eastAsia="仿宋" w:cs="仿宋"/>
              </w:rPr>
            </w:pPr>
            <w:r>
              <w:rPr>
                <w:rFonts w:hint="eastAsia" w:ascii="仿宋" w:hAnsi="仿宋" w:eastAsia="仿宋" w:cs="仿宋"/>
              </w:rPr>
              <w:t>20.40</w:t>
            </w:r>
          </w:p>
        </w:tc>
        <w:tc>
          <w:tcPr>
            <w:tcW w:w="2040" w:type="dxa"/>
            <w:tcBorders>
              <w:top w:val="single" w:color="000000" w:sz="4" w:space="0"/>
              <w:left w:val="single" w:color="000000" w:sz="4" w:space="0"/>
              <w:bottom w:val="single" w:color="000000" w:sz="4" w:space="0"/>
              <w:right w:val="single" w:color="000000" w:sz="4" w:space="0"/>
            </w:tcBorders>
            <w:vAlign w:val="center"/>
          </w:tcPr>
          <w:p w14:paraId="6AC5D5C8">
            <w:pPr>
              <w:pStyle w:val="23"/>
              <w:jc w:val="right"/>
              <w:rPr>
                <w:rFonts w:ascii="仿宋" w:hAnsi="仿宋" w:eastAsia="仿宋" w:cs="仿宋"/>
              </w:rPr>
            </w:pPr>
            <w:r>
              <w:rPr>
                <w:rFonts w:hint="eastAsia" w:ascii="仿宋" w:hAnsi="仿宋" w:eastAsia="仿宋" w:cs="仿宋"/>
              </w:rPr>
              <w:t>20.40</w:t>
            </w:r>
          </w:p>
        </w:tc>
        <w:tc>
          <w:tcPr>
            <w:tcW w:w="1896" w:type="dxa"/>
            <w:tcBorders>
              <w:top w:val="single" w:color="000000" w:sz="4" w:space="0"/>
              <w:left w:val="single" w:color="000000" w:sz="4" w:space="0"/>
              <w:bottom w:val="single" w:color="000000" w:sz="4" w:space="0"/>
              <w:right w:val="single" w:color="000000" w:sz="4" w:space="0"/>
            </w:tcBorders>
            <w:vAlign w:val="center"/>
          </w:tcPr>
          <w:p w14:paraId="6FB6F60B">
            <w:pPr>
              <w:pStyle w:val="23"/>
              <w:jc w:val="right"/>
              <w:rPr>
                <w:rFonts w:ascii="仿宋" w:hAnsi="仿宋" w:eastAsia="仿宋" w:cs="仿宋"/>
              </w:rPr>
            </w:pPr>
          </w:p>
        </w:tc>
      </w:tr>
      <w:tr w14:paraId="61E73C93">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23DE35C0">
            <w:pPr>
              <w:pStyle w:val="23"/>
              <w:rPr>
                <w:rFonts w:ascii="仿宋" w:hAnsi="仿宋" w:eastAsia="仿宋" w:cs="仿宋"/>
              </w:rPr>
            </w:pPr>
            <w:r>
              <w:rPr>
                <w:rFonts w:hint="eastAsia" w:ascii="仿宋" w:hAnsi="仿宋" w:eastAsia="仿宋" w:cs="仿宋"/>
              </w:rPr>
              <w:t>30109</w:t>
            </w:r>
          </w:p>
        </w:tc>
        <w:tc>
          <w:tcPr>
            <w:tcW w:w="3542" w:type="dxa"/>
            <w:tcBorders>
              <w:top w:val="single" w:color="000000" w:sz="4" w:space="0"/>
              <w:left w:val="single" w:color="000000" w:sz="4" w:space="0"/>
              <w:bottom w:val="single" w:color="000000" w:sz="4" w:space="0"/>
              <w:right w:val="single" w:color="000000" w:sz="4" w:space="0"/>
            </w:tcBorders>
            <w:vAlign w:val="center"/>
          </w:tcPr>
          <w:p w14:paraId="43D499C4">
            <w:pPr>
              <w:pStyle w:val="23"/>
              <w:rPr>
                <w:rFonts w:ascii="仿宋" w:hAnsi="仿宋" w:eastAsia="仿宋" w:cs="仿宋"/>
              </w:rPr>
            </w:pPr>
            <w:r>
              <w:rPr>
                <w:rFonts w:hint="eastAsia" w:ascii="仿宋" w:hAnsi="仿宋" w:eastAsia="仿宋" w:cs="仿宋"/>
              </w:rPr>
              <w:t xml:space="preserve">  职业年金缴费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7F335104">
            <w:pPr>
              <w:pStyle w:val="23"/>
              <w:jc w:val="right"/>
              <w:rPr>
                <w:rFonts w:ascii="仿宋" w:hAnsi="仿宋" w:eastAsia="仿宋" w:cs="仿宋"/>
              </w:rPr>
            </w:pPr>
            <w:r>
              <w:rPr>
                <w:rFonts w:hint="eastAsia" w:ascii="仿宋" w:hAnsi="仿宋" w:eastAsia="仿宋" w:cs="仿宋"/>
              </w:rPr>
              <w:t>10.20</w:t>
            </w:r>
          </w:p>
        </w:tc>
        <w:tc>
          <w:tcPr>
            <w:tcW w:w="2040" w:type="dxa"/>
            <w:tcBorders>
              <w:top w:val="single" w:color="000000" w:sz="4" w:space="0"/>
              <w:left w:val="single" w:color="000000" w:sz="4" w:space="0"/>
              <w:bottom w:val="single" w:color="000000" w:sz="4" w:space="0"/>
              <w:right w:val="single" w:color="000000" w:sz="4" w:space="0"/>
            </w:tcBorders>
            <w:vAlign w:val="center"/>
          </w:tcPr>
          <w:p w14:paraId="7AB66B55">
            <w:pPr>
              <w:pStyle w:val="23"/>
              <w:jc w:val="right"/>
              <w:rPr>
                <w:rFonts w:ascii="仿宋" w:hAnsi="仿宋" w:eastAsia="仿宋" w:cs="仿宋"/>
              </w:rPr>
            </w:pPr>
            <w:r>
              <w:rPr>
                <w:rFonts w:hint="eastAsia" w:ascii="仿宋" w:hAnsi="仿宋" w:eastAsia="仿宋" w:cs="仿宋"/>
              </w:rPr>
              <w:t>10.20</w:t>
            </w:r>
          </w:p>
        </w:tc>
        <w:tc>
          <w:tcPr>
            <w:tcW w:w="1896" w:type="dxa"/>
            <w:tcBorders>
              <w:top w:val="single" w:color="000000" w:sz="4" w:space="0"/>
              <w:left w:val="single" w:color="000000" w:sz="4" w:space="0"/>
              <w:bottom w:val="single" w:color="000000" w:sz="4" w:space="0"/>
              <w:right w:val="single" w:color="000000" w:sz="4" w:space="0"/>
            </w:tcBorders>
            <w:vAlign w:val="center"/>
          </w:tcPr>
          <w:p w14:paraId="6AB74B07">
            <w:pPr>
              <w:pStyle w:val="23"/>
              <w:jc w:val="right"/>
              <w:rPr>
                <w:rFonts w:ascii="仿宋" w:hAnsi="仿宋" w:eastAsia="仿宋" w:cs="仿宋"/>
              </w:rPr>
            </w:pPr>
          </w:p>
        </w:tc>
      </w:tr>
      <w:tr w14:paraId="47A11732">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A6E455F">
            <w:pPr>
              <w:pStyle w:val="23"/>
              <w:rPr>
                <w:rFonts w:ascii="仿宋" w:hAnsi="仿宋" w:eastAsia="仿宋" w:cs="仿宋"/>
              </w:rPr>
            </w:pPr>
            <w:r>
              <w:rPr>
                <w:rFonts w:hint="eastAsia" w:ascii="仿宋" w:hAnsi="仿宋" w:eastAsia="仿宋" w:cs="仿宋"/>
              </w:rPr>
              <w:t>30110</w:t>
            </w:r>
          </w:p>
        </w:tc>
        <w:tc>
          <w:tcPr>
            <w:tcW w:w="3542" w:type="dxa"/>
            <w:tcBorders>
              <w:top w:val="single" w:color="000000" w:sz="4" w:space="0"/>
              <w:left w:val="single" w:color="000000" w:sz="4" w:space="0"/>
              <w:bottom w:val="single" w:color="000000" w:sz="4" w:space="0"/>
              <w:right w:val="single" w:color="000000" w:sz="4" w:space="0"/>
            </w:tcBorders>
            <w:vAlign w:val="center"/>
          </w:tcPr>
          <w:p w14:paraId="1E6BDFC4">
            <w:pPr>
              <w:pStyle w:val="23"/>
              <w:rPr>
                <w:rFonts w:ascii="仿宋" w:hAnsi="仿宋" w:eastAsia="仿宋" w:cs="仿宋"/>
              </w:rPr>
            </w:pPr>
            <w:r>
              <w:rPr>
                <w:rFonts w:hint="eastAsia" w:ascii="仿宋" w:hAnsi="仿宋" w:eastAsia="仿宋" w:cs="仿宋"/>
              </w:rPr>
              <w:t xml:space="preserve">  职工基本医疗保险缴费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1B9E0BD1">
            <w:pPr>
              <w:pStyle w:val="23"/>
              <w:jc w:val="right"/>
              <w:rPr>
                <w:rFonts w:ascii="仿宋" w:hAnsi="仿宋" w:eastAsia="仿宋" w:cs="仿宋"/>
              </w:rPr>
            </w:pPr>
            <w:r>
              <w:rPr>
                <w:rFonts w:hint="eastAsia" w:ascii="仿宋" w:hAnsi="仿宋" w:eastAsia="仿宋" w:cs="仿宋"/>
              </w:rPr>
              <w:t>13.70</w:t>
            </w:r>
          </w:p>
        </w:tc>
        <w:tc>
          <w:tcPr>
            <w:tcW w:w="2040" w:type="dxa"/>
            <w:tcBorders>
              <w:top w:val="single" w:color="000000" w:sz="4" w:space="0"/>
              <w:left w:val="single" w:color="000000" w:sz="4" w:space="0"/>
              <w:bottom w:val="single" w:color="000000" w:sz="4" w:space="0"/>
              <w:right w:val="single" w:color="000000" w:sz="4" w:space="0"/>
            </w:tcBorders>
            <w:vAlign w:val="center"/>
          </w:tcPr>
          <w:p w14:paraId="3FF895EF">
            <w:pPr>
              <w:pStyle w:val="23"/>
              <w:jc w:val="right"/>
              <w:rPr>
                <w:rFonts w:ascii="仿宋" w:hAnsi="仿宋" w:eastAsia="仿宋" w:cs="仿宋"/>
              </w:rPr>
            </w:pPr>
            <w:r>
              <w:rPr>
                <w:rFonts w:hint="eastAsia" w:ascii="仿宋" w:hAnsi="仿宋" w:eastAsia="仿宋" w:cs="仿宋"/>
              </w:rPr>
              <w:t>13.70</w:t>
            </w:r>
          </w:p>
        </w:tc>
        <w:tc>
          <w:tcPr>
            <w:tcW w:w="1896" w:type="dxa"/>
            <w:tcBorders>
              <w:top w:val="single" w:color="000000" w:sz="4" w:space="0"/>
              <w:left w:val="single" w:color="000000" w:sz="4" w:space="0"/>
              <w:bottom w:val="single" w:color="000000" w:sz="4" w:space="0"/>
              <w:right w:val="single" w:color="000000" w:sz="4" w:space="0"/>
            </w:tcBorders>
            <w:vAlign w:val="center"/>
          </w:tcPr>
          <w:p w14:paraId="447F4479">
            <w:pPr>
              <w:pStyle w:val="23"/>
              <w:jc w:val="right"/>
              <w:rPr>
                <w:rFonts w:ascii="仿宋" w:hAnsi="仿宋" w:eastAsia="仿宋" w:cs="仿宋"/>
              </w:rPr>
            </w:pPr>
          </w:p>
        </w:tc>
      </w:tr>
      <w:tr w14:paraId="62D021AF">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DD3590D">
            <w:pPr>
              <w:pStyle w:val="23"/>
              <w:rPr>
                <w:rFonts w:ascii="仿宋" w:hAnsi="仿宋" w:eastAsia="仿宋" w:cs="仿宋"/>
              </w:rPr>
            </w:pPr>
            <w:r>
              <w:rPr>
                <w:rFonts w:hint="eastAsia" w:ascii="仿宋" w:hAnsi="仿宋" w:eastAsia="仿宋" w:cs="仿宋"/>
              </w:rPr>
              <w:t>30111</w:t>
            </w:r>
          </w:p>
        </w:tc>
        <w:tc>
          <w:tcPr>
            <w:tcW w:w="3542" w:type="dxa"/>
            <w:tcBorders>
              <w:top w:val="single" w:color="000000" w:sz="4" w:space="0"/>
              <w:left w:val="single" w:color="000000" w:sz="4" w:space="0"/>
              <w:bottom w:val="single" w:color="000000" w:sz="4" w:space="0"/>
              <w:right w:val="single" w:color="000000" w:sz="4" w:space="0"/>
            </w:tcBorders>
            <w:vAlign w:val="center"/>
          </w:tcPr>
          <w:p w14:paraId="08DE8268">
            <w:pPr>
              <w:pStyle w:val="23"/>
              <w:rPr>
                <w:rFonts w:ascii="仿宋" w:hAnsi="仿宋" w:eastAsia="仿宋" w:cs="仿宋"/>
              </w:rPr>
            </w:pPr>
            <w:r>
              <w:rPr>
                <w:rFonts w:hint="eastAsia" w:ascii="仿宋" w:hAnsi="仿宋" w:eastAsia="仿宋" w:cs="仿宋"/>
              </w:rPr>
              <w:t xml:space="preserve">  公务员医疗补助缴费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7FC99AC6">
            <w:pPr>
              <w:pStyle w:val="23"/>
              <w:jc w:val="right"/>
              <w:rPr>
                <w:rFonts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7AE8900C">
            <w:pPr>
              <w:pStyle w:val="23"/>
              <w:jc w:val="right"/>
              <w:rPr>
                <w:rFonts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2FA1B187">
            <w:pPr>
              <w:pStyle w:val="23"/>
              <w:jc w:val="right"/>
              <w:rPr>
                <w:rFonts w:ascii="仿宋" w:hAnsi="仿宋" w:eastAsia="仿宋" w:cs="仿宋"/>
              </w:rPr>
            </w:pPr>
          </w:p>
        </w:tc>
      </w:tr>
      <w:tr w14:paraId="764C99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32F621F1">
            <w:pPr>
              <w:pStyle w:val="23"/>
              <w:rPr>
                <w:rFonts w:ascii="仿宋" w:hAnsi="仿宋" w:eastAsia="仿宋" w:cs="仿宋"/>
              </w:rPr>
            </w:pPr>
            <w:r>
              <w:rPr>
                <w:rFonts w:hint="eastAsia" w:ascii="仿宋" w:hAnsi="仿宋" w:eastAsia="仿宋" w:cs="仿宋"/>
              </w:rPr>
              <w:t>30112</w:t>
            </w:r>
          </w:p>
        </w:tc>
        <w:tc>
          <w:tcPr>
            <w:tcW w:w="3542" w:type="dxa"/>
            <w:tcBorders>
              <w:top w:val="single" w:color="000000" w:sz="4" w:space="0"/>
              <w:left w:val="single" w:color="000000" w:sz="4" w:space="0"/>
              <w:bottom w:val="single" w:color="000000" w:sz="4" w:space="0"/>
              <w:right w:val="single" w:color="000000" w:sz="4" w:space="0"/>
            </w:tcBorders>
            <w:vAlign w:val="center"/>
          </w:tcPr>
          <w:p w14:paraId="44278E51">
            <w:pPr>
              <w:pStyle w:val="23"/>
              <w:rPr>
                <w:rFonts w:ascii="仿宋" w:hAnsi="仿宋" w:eastAsia="仿宋" w:cs="仿宋"/>
              </w:rPr>
            </w:pPr>
            <w:r>
              <w:rPr>
                <w:rFonts w:hint="eastAsia" w:ascii="仿宋" w:hAnsi="仿宋" w:eastAsia="仿宋" w:cs="仿宋"/>
              </w:rPr>
              <w:t xml:space="preserve">  其他社会保障缴费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0B137E0F">
            <w:pPr>
              <w:pStyle w:val="23"/>
              <w:jc w:val="right"/>
              <w:rPr>
                <w:rFonts w:ascii="仿宋" w:hAnsi="仿宋" w:eastAsia="仿宋" w:cs="仿宋"/>
              </w:rPr>
            </w:pPr>
            <w:r>
              <w:rPr>
                <w:rFonts w:hint="eastAsia" w:ascii="仿宋" w:hAnsi="仿宋" w:eastAsia="仿宋" w:cs="仿宋"/>
              </w:rPr>
              <w:t>2.58</w:t>
            </w:r>
          </w:p>
        </w:tc>
        <w:tc>
          <w:tcPr>
            <w:tcW w:w="2040" w:type="dxa"/>
            <w:tcBorders>
              <w:top w:val="single" w:color="000000" w:sz="4" w:space="0"/>
              <w:left w:val="single" w:color="000000" w:sz="4" w:space="0"/>
              <w:bottom w:val="single" w:color="000000" w:sz="4" w:space="0"/>
              <w:right w:val="single" w:color="000000" w:sz="4" w:space="0"/>
            </w:tcBorders>
            <w:vAlign w:val="center"/>
          </w:tcPr>
          <w:p w14:paraId="5B072308">
            <w:pPr>
              <w:pStyle w:val="23"/>
              <w:jc w:val="right"/>
              <w:rPr>
                <w:rFonts w:ascii="仿宋" w:hAnsi="仿宋" w:eastAsia="仿宋" w:cs="仿宋"/>
              </w:rPr>
            </w:pPr>
            <w:r>
              <w:rPr>
                <w:rFonts w:hint="eastAsia" w:ascii="仿宋" w:hAnsi="仿宋" w:eastAsia="仿宋" w:cs="仿宋"/>
              </w:rPr>
              <w:t>2.58</w:t>
            </w:r>
          </w:p>
        </w:tc>
        <w:tc>
          <w:tcPr>
            <w:tcW w:w="1896" w:type="dxa"/>
            <w:tcBorders>
              <w:top w:val="single" w:color="000000" w:sz="4" w:space="0"/>
              <w:left w:val="single" w:color="000000" w:sz="4" w:space="0"/>
              <w:bottom w:val="single" w:color="000000" w:sz="4" w:space="0"/>
              <w:right w:val="single" w:color="000000" w:sz="4" w:space="0"/>
            </w:tcBorders>
            <w:vAlign w:val="center"/>
          </w:tcPr>
          <w:p w14:paraId="72D31BC5">
            <w:pPr>
              <w:pStyle w:val="23"/>
              <w:jc w:val="right"/>
              <w:rPr>
                <w:rFonts w:ascii="仿宋" w:hAnsi="仿宋" w:eastAsia="仿宋" w:cs="仿宋"/>
              </w:rPr>
            </w:pPr>
          </w:p>
        </w:tc>
      </w:tr>
      <w:tr w14:paraId="09123B90">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8C7F9FE">
            <w:pPr>
              <w:pStyle w:val="23"/>
              <w:rPr>
                <w:rFonts w:ascii="仿宋" w:hAnsi="仿宋" w:eastAsia="仿宋" w:cs="仿宋"/>
              </w:rPr>
            </w:pPr>
            <w:r>
              <w:rPr>
                <w:rFonts w:hint="eastAsia" w:ascii="仿宋" w:hAnsi="仿宋" w:eastAsia="仿宋" w:cs="仿宋"/>
              </w:rPr>
              <w:t>30113</w:t>
            </w:r>
          </w:p>
        </w:tc>
        <w:tc>
          <w:tcPr>
            <w:tcW w:w="3542" w:type="dxa"/>
            <w:tcBorders>
              <w:top w:val="single" w:color="000000" w:sz="4" w:space="0"/>
              <w:left w:val="single" w:color="000000" w:sz="4" w:space="0"/>
              <w:bottom w:val="single" w:color="000000" w:sz="4" w:space="0"/>
              <w:right w:val="single" w:color="000000" w:sz="4" w:space="0"/>
            </w:tcBorders>
            <w:vAlign w:val="center"/>
          </w:tcPr>
          <w:p w14:paraId="55DEFE03">
            <w:pPr>
              <w:pStyle w:val="23"/>
              <w:rPr>
                <w:rFonts w:ascii="仿宋" w:hAnsi="仿宋" w:eastAsia="仿宋" w:cs="仿宋"/>
              </w:rPr>
            </w:pPr>
            <w:r>
              <w:rPr>
                <w:rFonts w:hint="eastAsia" w:ascii="仿宋" w:hAnsi="仿宋" w:eastAsia="仿宋" w:cs="仿宋"/>
              </w:rPr>
              <w:t xml:space="preserve">  住房公积金</w:t>
            </w:r>
          </w:p>
        </w:tc>
        <w:tc>
          <w:tcPr>
            <w:tcW w:w="2047" w:type="dxa"/>
            <w:tcBorders>
              <w:top w:val="single" w:color="000000" w:sz="4" w:space="0"/>
              <w:left w:val="single" w:color="000000" w:sz="4" w:space="0"/>
              <w:bottom w:val="single" w:color="000000" w:sz="4" w:space="0"/>
              <w:right w:val="single" w:color="000000" w:sz="4" w:space="0"/>
            </w:tcBorders>
            <w:vAlign w:val="center"/>
          </w:tcPr>
          <w:p w14:paraId="7C194DF9">
            <w:pPr>
              <w:pStyle w:val="23"/>
              <w:jc w:val="right"/>
              <w:rPr>
                <w:rFonts w:ascii="仿宋" w:hAnsi="仿宋" w:eastAsia="仿宋" w:cs="仿宋"/>
              </w:rPr>
            </w:pPr>
            <w:r>
              <w:rPr>
                <w:rFonts w:hint="eastAsia" w:ascii="仿宋" w:hAnsi="仿宋" w:eastAsia="仿宋" w:cs="仿宋"/>
              </w:rPr>
              <w:t>36.10</w:t>
            </w:r>
          </w:p>
        </w:tc>
        <w:tc>
          <w:tcPr>
            <w:tcW w:w="2040" w:type="dxa"/>
            <w:tcBorders>
              <w:top w:val="single" w:color="000000" w:sz="4" w:space="0"/>
              <w:left w:val="single" w:color="000000" w:sz="4" w:space="0"/>
              <w:bottom w:val="single" w:color="000000" w:sz="4" w:space="0"/>
              <w:right w:val="single" w:color="000000" w:sz="4" w:space="0"/>
            </w:tcBorders>
            <w:vAlign w:val="center"/>
          </w:tcPr>
          <w:p w14:paraId="3444EA7E">
            <w:pPr>
              <w:pStyle w:val="23"/>
              <w:jc w:val="right"/>
              <w:rPr>
                <w:rFonts w:ascii="仿宋" w:hAnsi="仿宋" w:eastAsia="仿宋" w:cs="仿宋"/>
              </w:rPr>
            </w:pPr>
            <w:r>
              <w:rPr>
                <w:rFonts w:hint="eastAsia" w:ascii="仿宋" w:hAnsi="仿宋" w:eastAsia="仿宋" w:cs="仿宋"/>
              </w:rPr>
              <w:t>36.10</w:t>
            </w:r>
          </w:p>
        </w:tc>
        <w:tc>
          <w:tcPr>
            <w:tcW w:w="1896" w:type="dxa"/>
            <w:tcBorders>
              <w:top w:val="single" w:color="000000" w:sz="4" w:space="0"/>
              <w:left w:val="single" w:color="000000" w:sz="4" w:space="0"/>
              <w:bottom w:val="single" w:color="000000" w:sz="4" w:space="0"/>
              <w:right w:val="single" w:color="000000" w:sz="4" w:space="0"/>
            </w:tcBorders>
            <w:vAlign w:val="center"/>
          </w:tcPr>
          <w:p w14:paraId="79375D4F">
            <w:pPr>
              <w:pStyle w:val="23"/>
              <w:jc w:val="right"/>
              <w:rPr>
                <w:rFonts w:ascii="仿宋" w:hAnsi="仿宋" w:eastAsia="仿宋" w:cs="仿宋"/>
              </w:rPr>
            </w:pPr>
          </w:p>
        </w:tc>
      </w:tr>
      <w:tr w14:paraId="3D3AD62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35175B28">
            <w:pPr>
              <w:pStyle w:val="23"/>
              <w:rPr>
                <w:rFonts w:ascii="仿宋" w:hAnsi="仿宋" w:eastAsia="仿宋" w:cs="仿宋"/>
              </w:rPr>
            </w:pPr>
            <w:r>
              <w:rPr>
                <w:rFonts w:hint="eastAsia" w:ascii="仿宋" w:hAnsi="仿宋" w:eastAsia="仿宋" w:cs="仿宋"/>
              </w:rPr>
              <w:t>30114</w:t>
            </w:r>
          </w:p>
        </w:tc>
        <w:tc>
          <w:tcPr>
            <w:tcW w:w="3542" w:type="dxa"/>
            <w:tcBorders>
              <w:top w:val="single" w:color="000000" w:sz="4" w:space="0"/>
              <w:left w:val="single" w:color="000000" w:sz="4" w:space="0"/>
              <w:bottom w:val="single" w:color="000000" w:sz="4" w:space="0"/>
              <w:right w:val="single" w:color="000000" w:sz="4" w:space="0"/>
            </w:tcBorders>
            <w:vAlign w:val="center"/>
          </w:tcPr>
          <w:p w14:paraId="105DAA2F">
            <w:pPr>
              <w:pStyle w:val="23"/>
              <w:rPr>
                <w:rFonts w:ascii="仿宋" w:hAnsi="仿宋" w:eastAsia="仿宋" w:cs="仿宋"/>
              </w:rPr>
            </w:pPr>
            <w:r>
              <w:rPr>
                <w:rFonts w:hint="eastAsia" w:ascii="仿宋" w:hAnsi="仿宋" w:eastAsia="仿宋" w:cs="仿宋"/>
              </w:rPr>
              <w:t xml:space="preserve">  医疗费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25B3CE25">
            <w:pPr>
              <w:pStyle w:val="23"/>
              <w:jc w:val="right"/>
              <w:rPr>
                <w:rFonts w:ascii="仿宋" w:hAnsi="仿宋" w:eastAsia="仿宋" w:cs="仿宋"/>
              </w:rPr>
            </w:pPr>
            <w:r>
              <w:rPr>
                <w:rFonts w:hint="eastAsia" w:ascii="仿宋" w:hAnsi="仿宋" w:eastAsia="仿宋" w:cs="仿宋"/>
              </w:rPr>
              <w:t>1.89</w:t>
            </w:r>
          </w:p>
        </w:tc>
        <w:tc>
          <w:tcPr>
            <w:tcW w:w="2040" w:type="dxa"/>
            <w:tcBorders>
              <w:top w:val="single" w:color="000000" w:sz="4" w:space="0"/>
              <w:left w:val="single" w:color="000000" w:sz="4" w:space="0"/>
              <w:bottom w:val="single" w:color="000000" w:sz="4" w:space="0"/>
              <w:right w:val="single" w:color="000000" w:sz="4" w:space="0"/>
            </w:tcBorders>
            <w:vAlign w:val="center"/>
          </w:tcPr>
          <w:p w14:paraId="40906DEF">
            <w:pPr>
              <w:pStyle w:val="23"/>
              <w:jc w:val="right"/>
              <w:rPr>
                <w:rFonts w:ascii="仿宋" w:hAnsi="仿宋" w:eastAsia="仿宋" w:cs="仿宋"/>
              </w:rPr>
            </w:pPr>
            <w:r>
              <w:rPr>
                <w:rFonts w:hint="eastAsia" w:ascii="仿宋" w:hAnsi="仿宋" w:eastAsia="仿宋" w:cs="仿宋"/>
              </w:rPr>
              <w:t>1.89</w:t>
            </w:r>
          </w:p>
        </w:tc>
        <w:tc>
          <w:tcPr>
            <w:tcW w:w="1896" w:type="dxa"/>
            <w:tcBorders>
              <w:top w:val="single" w:color="000000" w:sz="4" w:space="0"/>
              <w:left w:val="single" w:color="000000" w:sz="4" w:space="0"/>
              <w:bottom w:val="single" w:color="000000" w:sz="4" w:space="0"/>
              <w:right w:val="single" w:color="000000" w:sz="4" w:space="0"/>
            </w:tcBorders>
            <w:vAlign w:val="center"/>
          </w:tcPr>
          <w:p w14:paraId="7DBBE226">
            <w:pPr>
              <w:pStyle w:val="23"/>
              <w:jc w:val="right"/>
              <w:rPr>
                <w:rFonts w:ascii="仿宋" w:hAnsi="仿宋" w:eastAsia="仿宋" w:cs="仿宋"/>
              </w:rPr>
            </w:pPr>
          </w:p>
        </w:tc>
      </w:tr>
      <w:tr w14:paraId="7409BC8E">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219D6A16">
            <w:pPr>
              <w:pStyle w:val="23"/>
              <w:rPr>
                <w:rFonts w:ascii="仿宋" w:hAnsi="仿宋" w:eastAsia="仿宋" w:cs="仿宋"/>
              </w:rPr>
            </w:pPr>
            <w:r>
              <w:rPr>
                <w:rFonts w:hint="eastAsia" w:ascii="仿宋" w:hAnsi="仿宋" w:eastAsia="仿宋" w:cs="仿宋"/>
              </w:rPr>
              <w:t>30199</w:t>
            </w:r>
          </w:p>
        </w:tc>
        <w:tc>
          <w:tcPr>
            <w:tcW w:w="3542" w:type="dxa"/>
            <w:tcBorders>
              <w:top w:val="single" w:color="000000" w:sz="4" w:space="0"/>
              <w:left w:val="single" w:color="000000" w:sz="4" w:space="0"/>
              <w:bottom w:val="single" w:color="000000" w:sz="4" w:space="0"/>
              <w:right w:val="single" w:color="000000" w:sz="4" w:space="0"/>
            </w:tcBorders>
            <w:vAlign w:val="center"/>
          </w:tcPr>
          <w:p w14:paraId="50898E01">
            <w:pPr>
              <w:pStyle w:val="23"/>
              <w:rPr>
                <w:rFonts w:ascii="仿宋" w:hAnsi="仿宋" w:eastAsia="仿宋" w:cs="仿宋"/>
              </w:rPr>
            </w:pPr>
            <w:r>
              <w:rPr>
                <w:rFonts w:hint="eastAsia" w:ascii="仿宋" w:hAnsi="仿宋" w:eastAsia="仿宋" w:cs="仿宋"/>
              </w:rPr>
              <w:t xml:space="preserve">  其他工资福利支出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57FF84FB">
            <w:pPr>
              <w:pStyle w:val="23"/>
              <w:jc w:val="right"/>
              <w:rPr>
                <w:rFonts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597CA9A9">
            <w:pPr>
              <w:pStyle w:val="23"/>
              <w:jc w:val="right"/>
              <w:rPr>
                <w:rFonts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5266AE1A">
            <w:pPr>
              <w:pStyle w:val="23"/>
              <w:jc w:val="right"/>
              <w:rPr>
                <w:rFonts w:ascii="仿宋" w:hAnsi="仿宋" w:eastAsia="仿宋" w:cs="仿宋"/>
              </w:rPr>
            </w:pPr>
          </w:p>
        </w:tc>
      </w:tr>
      <w:tr w14:paraId="76028452">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752F28E">
            <w:pPr>
              <w:pStyle w:val="23"/>
              <w:rPr>
                <w:rFonts w:ascii="仿宋" w:hAnsi="仿宋" w:eastAsia="仿宋" w:cs="仿宋"/>
              </w:rPr>
            </w:pPr>
            <w:r>
              <w:rPr>
                <w:rFonts w:hint="eastAsia" w:ascii="仿宋" w:hAnsi="仿宋" w:eastAsia="仿宋" w:cs="仿宋"/>
                <w:b/>
              </w:rPr>
              <w:t>302</w:t>
            </w:r>
          </w:p>
        </w:tc>
        <w:tc>
          <w:tcPr>
            <w:tcW w:w="3542" w:type="dxa"/>
            <w:tcBorders>
              <w:top w:val="single" w:color="000000" w:sz="4" w:space="0"/>
              <w:left w:val="single" w:color="000000" w:sz="4" w:space="0"/>
              <w:bottom w:val="single" w:color="000000" w:sz="4" w:space="0"/>
              <w:right w:val="single" w:color="000000" w:sz="4" w:space="0"/>
            </w:tcBorders>
            <w:vAlign w:val="center"/>
          </w:tcPr>
          <w:p w14:paraId="32E1C1B1">
            <w:pPr>
              <w:pStyle w:val="23"/>
              <w:rPr>
                <w:rFonts w:ascii="仿宋" w:hAnsi="仿宋" w:eastAsia="仿宋" w:cs="仿宋"/>
              </w:rPr>
            </w:pPr>
            <w:r>
              <w:rPr>
                <w:rFonts w:hint="eastAsia" w:ascii="仿宋" w:hAnsi="仿宋" w:eastAsia="仿宋" w:cs="仿宋"/>
                <w:b/>
              </w:rPr>
              <w:t>商品和服务支出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01A1C685">
            <w:pPr>
              <w:pStyle w:val="23"/>
              <w:jc w:val="right"/>
              <w:rPr>
                <w:rFonts w:ascii="仿宋" w:hAnsi="仿宋" w:eastAsia="仿宋" w:cs="仿宋"/>
              </w:rPr>
            </w:pPr>
            <w:r>
              <w:rPr>
                <w:rFonts w:hint="eastAsia" w:ascii="仿宋" w:hAnsi="仿宋" w:eastAsia="仿宋" w:cs="仿宋"/>
              </w:rPr>
              <w:t>31.47</w:t>
            </w:r>
          </w:p>
        </w:tc>
        <w:tc>
          <w:tcPr>
            <w:tcW w:w="2040" w:type="dxa"/>
            <w:tcBorders>
              <w:top w:val="single" w:color="000000" w:sz="4" w:space="0"/>
              <w:left w:val="single" w:color="000000" w:sz="4" w:space="0"/>
              <w:bottom w:val="single" w:color="000000" w:sz="4" w:space="0"/>
              <w:right w:val="single" w:color="000000" w:sz="4" w:space="0"/>
            </w:tcBorders>
            <w:vAlign w:val="center"/>
          </w:tcPr>
          <w:p w14:paraId="07EADCB3">
            <w:pPr>
              <w:pStyle w:val="23"/>
              <w:jc w:val="right"/>
              <w:rPr>
                <w:rFonts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4C5CD7F0">
            <w:pPr>
              <w:pStyle w:val="23"/>
              <w:jc w:val="right"/>
              <w:rPr>
                <w:rFonts w:ascii="仿宋" w:hAnsi="仿宋" w:eastAsia="仿宋" w:cs="仿宋"/>
              </w:rPr>
            </w:pPr>
            <w:r>
              <w:rPr>
                <w:rFonts w:hint="eastAsia" w:ascii="仿宋" w:hAnsi="仿宋" w:eastAsia="仿宋" w:cs="仿宋"/>
              </w:rPr>
              <w:t>31.47</w:t>
            </w:r>
          </w:p>
        </w:tc>
      </w:tr>
      <w:tr w14:paraId="4AD655AB">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9C90A0A">
            <w:pPr>
              <w:pStyle w:val="23"/>
              <w:rPr>
                <w:rFonts w:ascii="仿宋" w:hAnsi="仿宋" w:eastAsia="仿宋" w:cs="仿宋"/>
              </w:rPr>
            </w:pPr>
            <w:r>
              <w:rPr>
                <w:rFonts w:hint="eastAsia" w:ascii="仿宋" w:hAnsi="仿宋" w:eastAsia="仿宋" w:cs="仿宋"/>
              </w:rPr>
              <w:t>30201</w:t>
            </w:r>
          </w:p>
        </w:tc>
        <w:tc>
          <w:tcPr>
            <w:tcW w:w="3542" w:type="dxa"/>
            <w:tcBorders>
              <w:top w:val="single" w:color="000000" w:sz="4" w:space="0"/>
              <w:left w:val="single" w:color="000000" w:sz="4" w:space="0"/>
              <w:bottom w:val="single" w:color="000000" w:sz="4" w:space="0"/>
              <w:right w:val="single" w:color="000000" w:sz="4" w:space="0"/>
            </w:tcBorders>
            <w:vAlign w:val="center"/>
          </w:tcPr>
          <w:p w14:paraId="61AF1788">
            <w:pPr>
              <w:pStyle w:val="23"/>
              <w:rPr>
                <w:rFonts w:ascii="仿宋" w:hAnsi="仿宋" w:eastAsia="仿宋" w:cs="仿宋"/>
              </w:rPr>
            </w:pPr>
            <w:r>
              <w:rPr>
                <w:rFonts w:hint="eastAsia" w:ascii="仿宋" w:hAnsi="仿宋" w:eastAsia="仿宋" w:cs="仿宋"/>
              </w:rPr>
              <w:t xml:space="preserve">  办公费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0001FBC3">
            <w:pPr>
              <w:pStyle w:val="23"/>
              <w:jc w:val="right"/>
              <w:rPr>
                <w:rFonts w:ascii="仿宋" w:hAnsi="仿宋" w:eastAsia="仿宋" w:cs="仿宋"/>
              </w:rPr>
            </w:pPr>
            <w:r>
              <w:rPr>
                <w:rFonts w:hint="eastAsia" w:ascii="仿宋" w:hAnsi="仿宋" w:eastAsia="仿宋" w:cs="仿宋"/>
              </w:rPr>
              <w:t>1.78</w:t>
            </w:r>
          </w:p>
        </w:tc>
        <w:tc>
          <w:tcPr>
            <w:tcW w:w="2040" w:type="dxa"/>
            <w:tcBorders>
              <w:top w:val="single" w:color="000000" w:sz="4" w:space="0"/>
              <w:left w:val="single" w:color="000000" w:sz="4" w:space="0"/>
              <w:bottom w:val="single" w:color="000000" w:sz="4" w:space="0"/>
              <w:right w:val="single" w:color="000000" w:sz="4" w:space="0"/>
            </w:tcBorders>
            <w:vAlign w:val="center"/>
          </w:tcPr>
          <w:p w14:paraId="54CB5C2F">
            <w:pPr>
              <w:pStyle w:val="23"/>
              <w:jc w:val="right"/>
              <w:rPr>
                <w:rFonts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6547D2E4">
            <w:pPr>
              <w:pStyle w:val="23"/>
              <w:jc w:val="right"/>
              <w:rPr>
                <w:rFonts w:ascii="仿宋" w:hAnsi="仿宋" w:eastAsia="仿宋" w:cs="仿宋"/>
              </w:rPr>
            </w:pPr>
            <w:r>
              <w:rPr>
                <w:rFonts w:hint="eastAsia" w:ascii="仿宋" w:hAnsi="仿宋" w:eastAsia="仿宋" w:cs="仿宋"/>
              </w:rPr>
              <w:t>1.78</w:t>
            </w:r>
          </w:p>
        </w:tc>
      </w:tr>
      <w:tr w14:paraId="68F6F894">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2C38BCD7">
            <w:pPr>
              <w:pStyle w:val="23"/>
              <w:rPr>
                <w:rFonts w:ascii="仿宋" w:hAnsi="仿宋" w:eastAsia="仿宋" w:cs="仿宋"/>
              </w:rPr>
            </w:pPr>
            <w:r>
              <w:rPr>
                <w:rFonts w:hint="eastAsia" w:ascii="仿宋" w:hAnsi="仿宋" w:eastAsia="仿宋" w:cs="仿宋"/>
              </w:rPr>
              <w:t>30202</w:t>
            </w:r>
          </w:p>
        </w:tc>
        <w:tc>
          <w:tcPr>
            <w:tcW w:w="3542" w:type="dxa"/>
            <w:tcBorders>
              <w:top w:val="single" w:color="000000" w:sz="4" w:space="0"/>
              <w:left w:val="single" w:color="000000" w:sz="4" w:space="0"/>
              <w:bottom w:val="single" w:color="000000" w:sz="4" w:space="0"/>
              <w:right w:val="single" w:color="000000" w:sz="4" w:space="0"/>
            </w:tcBorders>
            <w:vAlign w:val="center"/>
          </w:tcPr>
          <w:p w14:paraId="73D20606">
            <w:pPr>
              <w:pStyle w:val="23"/>
              <w:rPr>
                <w:rFonts w:ascii="仿宋" w:hAnsi="仿宋" w:eastAsia="仿宋" w:cs="仿宋"/>
              </w:rPr>
            </w:pPr>
            <w:r>
              <w:rPr>
                <w:rFonts w:hint="eastAsia" w:ascii="仿宋" w:hAnsi="仿宋" w:eastAsia="仿宋" w:cs="仿宋"/>
              </w:rPr>
              <w:t xml:space="preserve">  印刷费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31BFC6A4">
            <w:pPr>
              <w:pStyle w:val="23"/>
              <w:jc w:val="right"/>
              <w:rPr>
                <w:rFonts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619CE573">
            <w:pPr>
              <w:pStyle w:val="23"/>
              <w:jc w:val="right"/>
              <w:rPr>
                <w:rFonts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20C777A8">
            <w:pPr>
              <w:pStyle w:val="23"/>
              <w:jc w:val="right"/>
              <w:rPr>
                <w:rFonts w:ascii="仿宋" w:hAnsi="仿宋" w:eastAsia="仿宋" w:cs="仿宋"/>
              </w:rPr>
            </w:pPr>
          </w:p>
        </w:tc>
      </w:tr>
      <w:tr w14:paraId="6157C75C">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3C6FAEF6">
            <w:pPr>
              <w:pStyle w:val="23"/>
              <w:rPr>
                <w:rFonts w:ascii="仿宋" w:hAnsi="仿宋" w:eastAsia="仿宋" w:cs="仿宋"/>
              </w:rPr>
            </w:pPr>
            <w:r>
              <w:rPr>
                <w:rFonts w:hint="eastAsia" w:ascii="仿宋" w:hAnsi="仿宋" w:eastAsia="仿宋" w:cs="仿宋"/>
              </w:rPr>
              <w:t>30204</w:t>
            </w:r>
          </w:p>
        </w:tc>
        <w:tc>
          <w:tcPr>
            <w:tcW w:w="3542" w:type="dxa"/>
            <w:tcBorders>
              <w:top w:val="single" w:color="000000" w:sz="4" w:space="0"/>
              <w:left w:val="single" w:color="000000" w:sz="4" w:space="0"/>
              <w:bottom w:val="single" w:color="000000" w:sz="4" w:space="0"/>
              <w:right w:val="single" w:color="000000" w:sz="4" w:space="0"/>
            </w:tcBorders>
            <w:vAlign w:val="center"/>
          </w:tcPr>
          <w:p w14:paraId="4485E882">
            <w:pPr>
              <w:pStyle w:val="23"/>
              <w:rPr>
                <w:rFonts w:ascii="仿宋" w:hAnsi="仿宋" w:eastAsia="仿宋" w:cs="仿宋"/>
              </w:rPr>
            </w:pPr>
            <w:r>
              <w:rPr>
                <w:rFonts w:hint="eastAsia" w:ascii="仿宋" w:hAnsi="仿宋" w:eastAsia="仿宋" w:cs="仿宋"/>
              </w:rPr>
              <w:t xml:space="preserve">  手续费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79193EE">
            <w:pPr>
              <w:pStyle w:val="23"/>
              <w:jc w:val="right"/>
              <w:rPr>
                <w:rFonts w:ascii="仿宋" w:hAnsi="仿宋" w:eastAsia="仿宋" w:cs="仿宋"/>
              </w:rPr>
            </w:pPr>
            <w:r>
              <w:rPr>
                <w:rFonts w:hint="eastAsia" w:ascii="仿宋" w:hAnsi="仿宋" w:eastAsia="仿宋" w:cs="仿宋"/>
              </w:rPr>
              <w:t>0.03</w:t>
            </w:r>
          </w:p>
        </w:tc>
        <w:tc>
          <w:tcPr>
            <w:tcW w:w="2040" w:type="dxa"/>
            <w:tcBorders>
              <w:top w:val="single" w:color="000000" w:sz="4" w:space="0"/>
              <w:left w:val="single" w:color="000000" w:sz="4" w:space="0"/>
              <w:bottom w:val="single" w:color="000000" w:sz="4" w:space="0"/>
              <w:right w:val="single" w:color="000000" w:sz="4" w:space="0"/>
            </w:tcBorders>
            <w:vAlign w:val="center"/>
          </w:tcPr>
          <w:p w14:paraId="5507966A">
            <w:pPr>
              <w:pStyle w:val="23"/>
              <w:jc w:val="right"/>
              <w:rPr>
                <w:rFonts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1C680667">
            <w:pPr>
              <w:pStyle w:val="23"/>
              <w:jc w:val="right"/>
              <w:rPr>
                <w:rFonts w:ascii="仿宋" w:hAnsi="仿宋" w:eastAsia="仿宋" w:cs="仿宋"/>
              </w:rPr>
            </w:pPr>
            <w:r>
              <w:rPr>
                <w:rFonts w:hint="eastAsia" w:ascii="仿宋" w:hAnsi="仿宋" w:eastAsia="仿宋" w:cs="仿宋"/>
              </w:rPr>
              <w:t>0.03</w:t>
            </w:r>
          </w:p>
        </w:tc>
      </w:tr>
      <w:tr w14:paraId="2A595523">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6560F12">
            <w:pPr>
              <w:pStyle w:val="23"/>
              <w:rPr>
                <w:rFonts w:ascii="仿宋" w:hAnsi="仿宋" w:eastAsia="仿宋" w:cs="仿宋"/>
              </w:rPr>
            </w:pPr>
            <w:r>
              <w:rPr>
                <w:rFonts w:hint="eastAsia" w:ascii="仿宋" w:hAnsi="仿宋" w:eastAsia="仿宋" w:cs="仿宋"/>
              </w:rPr>
              <w:t>30205</w:t>
            </w:r>
          </w:p>
        </w:tc>
        <w:tc>
          <w:tcPr>
            <w:tcW w:w="3542" w:type="dxa"/>
            <w:tcBorders>
              <w:top w:val="single" w:color="000000" w:sz="4" w:space="0"/>
              <w:left w:val="single" w:color="000000" w:sz="4" w:space="0"/>
              <w:bottom w:val="single" w:color="000000" w:sz="4" w:space="0"/>
              <w:right w:val="single" w:color="000000" w:sz="4" w:space="0"/>
            </w:tcBorders>
            <w:vAlign w:val="center"/>
          </w:tcPr>
          <w:p w14:paraId="5C5673D5">
            <w:pPr>
              <w:pStyle w:val="23"/>
              <w:rPr>
                <w:rFonts w:ascii="仿宋" w:hAnsi="仿宋" w:eastAsia="仿宋" w:cs="仿宋"/>
              </w:rPr>
            </w:pPr>
            <w:r>
              <w:rPr>
                <w:rFonts w:hint="eastAsia" w:ascii="仿宋" w:hAnsi="仿宋" w:eastAsia="仿宋" w:cs="仿宋"/>
              </w:rPr>
              <w:t xml:space="preserve">  水费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17724A48">
            <w:pPr>
              <w:pStyle w:val="23"/>
              <w:jc w:val="right"/>
              <w:rPr>
                <w:rFonts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2F04D992">
            <w:pPr>
              <w:pStyle w:val="23"/>
              <w:jc w:val="right"/>
              <w:rPr>
                <w:rFonts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1ADF57D2">
            <w:pPr>
              <w:pStyle w:val="23"/>
              <w:jc w:val="right"/>
              <w:rPr>
                <w:rFonts w:ascii="仿宋" w:hAnsi="仿宋" w:eastAsia="仿宋" w:cs="仿宋"/>
              </w:rPr>
            </w:pPr>
          </w:p>
        </w:tc>
      </w:tr>
      <w:tr w14:paraId="2FA0046A">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8EC6444">
            <w:pPr>
              <w:pStyle w:val="23"/>
              <w:rPr>
                <w:rFonts w:ascii="仿宋" w:hAnsi="仿宋" w:eastAsia="仿宋" w:cs="仿宋"/>
              </w:rPr>
            </w:pPr>
            <w:r>
              <w:rPr>
                <w:rFonts w:hint="eastAsia" w:ascii="仿宋" w:hAnsi="仿宋" w:eastAsia="仿宋" w:cs="仿宋"/>
              </w:rPr>
              <w:t>30206</w:t>
            </w:r>
          </w:p>
        </w:tc>
        <w:tc>
          <w:tcPr>
            <w:tcW w:w="3542" w:type="dxa"/>
            <w:tcBorders>
              <w:top w:val="single" w:color="000000" w:sz="4" w:space="0"/>
              <w:left w:val="single" w:color="000000" w:sz="4" w:space="0"/>
              <w:bottom w:val="single" w:color="000000" w:sz="4" w:space="0"/>
              <w:right w:val="single" w:color="000000" w:sz="4" w:space="0"/>
            </w:tcBorders>
            <w:vAlign w:val="center"/>
          </w:tcPr>
          <w:p w14:paraId="1C9735B8">
            <w:pPr>
              <w:pStyle w:val="23"/>
              <w:rPr>
                <w:rFonts w:ascii="仿宋" w:hAnsi="仿宋" w:eastAsia="仿宋" w:cs="仿宋"/>
              </w:rPr>
            </w:pPr>
            <w:r>
              <w:rPr>
                <w:rFonts w:hint="eastAsia" w:ascii="仿宋" w:hAnsi="仿宋" w:eastAsia="仿宋" w:cs="仿宋"/>
              </w:rPr>
              <w:t xml:space="preserve">  电费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4E5256B2">
            <w:pPr>
              <w:pStyle w:val="23"/>
              <w:jc w:val="right"/>
              <w:rPr>
                <w:rFonts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52D25800">
            <w:pPr>
              <w:pStyle w:val="23"/>
              <w:jc w:val="right"/>
              <w:rPr>
                <w:rFonts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55084EBD">
            <w:pPr>
              <w:pStyle w:val="23"/>
              <w:jc w:val="right"/>
              <w:rPr>
                <w:rFonts w:ascii="仿宋" w:hAnsi="仿宋" w:eastAsia="仿宋" w:cs="仿宋"/>
              </w:rPr>
            </w:pPr>
          </w:p>
        </w:tc>
      </w:tr>
      <w:tr w14:paraId="68079B2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A4194BE">
            <w:pPr>
              <w:pStyle w:val="23"/>
              <w:rPr>
                <w:rFonts w:ascii="仿宋" w:hAnsi="仿宋" w:eastAsia="仿宋" w:cs="仿宋"/>
              </w:rPr>
            </w:pPr>
            <w:r>
              <w:rPr>
                <w:rFonts w:hint="eastAsia" w:ascii="仿宋" w:hAnsi="仿宋" w:eastAsia="仿宋" w:cs="仿宋"/>
              </w:rPr>
              <w:t>30207</w:t>
            </w:r>
          </w:p>
        </w:tc>
        <w:tc>
          <w:tcPr>
            <w:tcW w:w="3542" w:type="dxa"/>
            <w:tcBorders>
              <w:top w:val="single" w:color="000000" w:sz="4" w:space="0"/>
              <w:left w:val="single" w:color="000000" w:sz="4" w:space="0"/>
              <w:bottom w:val="single" w:color="000000" w:sz="4" w:space="0"/>
              <w:right w:val="single" w:color="000000" w:sz="4" w:space="0"/>
            </w:tcBorders>
            <w:vAlign w:val="center"/>
          </w:tcPr>
          <w:p w14:paraId="03D98826">
            <w:pPr>
              <w:pStyle w:val="23"/>
              <w:rPr>
                <w:rFonts w:ascii="仿宋" w:hAnsi="仿宋" w:eastAsia="仿宋" w:cs="仿宋"/>
              </w:rPr>
            </w:pPr>
            <w:r>
              <w:rPr>
                <w:rFonts w:hint="eastAsia" w:ascii="仿宋" w:hAnsi="仿宋" w:eastAsia="仿宋" w:cs="仿宋"/>
              </w:rPr>
              <w:t xml:space="preserve">  邮电费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0155666">
            <w:pPr>
              <w:pStyle w:val="23"/>
              <w:jc w:val="right"/>
              <w:rPr>
                <w:rFonts w:ascii="仿宋" w:hAnsi="仿宋" w:eastAsia="仿宋" w:cs="仿宋"/>
              </w:rPr>
            </w:pPr>
            <w:r>
              <w:rPr>
                <w:rFonts w:hint="eastAsia" w:ascii="仿宋" w:hAnsi="仿宋" w:eastAsia="仿宋" w:cs="仿宋"/>
              </w:rPr>
              <w:t>0.12</w:t>
            </w:r>
          </w:p>
        </w:tc>
        <w:tc>
          <w:tcPr>
            <w:tcW w:w="2040" w:type="dxa"/>
            <w:tcBorders>
              <w:top w:val="single" w:color="000000" w:sz="4" w:space="0"/>
              <w:left w:val="single" w:color="000000" w:sz="4" w:space="0"/>
              <w:bottom w:val="single" w:color="000000" w:sz="4" w:space="0"/>
              <w:right w:val="single" w:color="000000" w:sz="4" w:space="0"/>
            </w:tcBorders>
            <w:vAlign w:val="center"/>
          </w:tcPr>
          <w:p w14:paraId="4E7FBCD3">
            <w:pPr>
              <w:pStyle w:val="23"/>
              <w:jc w:val="right"/>
              <w:rPr>
                <w:rFonts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069E8A45">
            <w:pPr>
              <w:pStyle w:val="23"/>
              <w:jc w:val="right"/>
              <w:rPr>
                <w:rFonts w:ascii="仿宋" w:hAnsi="仿宋" w:eastAsia="仿宋" w:cs="仿宋"/>
              </w:rPr>
            </w:pPr>
            <w:r>
              <w:rPr>
                <w:rFonts w:hint="eastAsia" w:ascii="仿宋" w:hAnsi="仿宋" w:eastAsia="仿宋" w:cs="仿宋"/>
              </w:rPr>
              <w:t>0.12</w:t>
            </w:r>
          </w:p>
        </w:tc>
      </w:tr>
      <w:tr w14:paraId="1E9596C9">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6CD324E">
            <w:pPr>
              <w:pStyle w:val="23"/>
              <w:rPr>
                <w:rFonts w:ascii="仿宋" w:hAnsi="仿宋" w:eastAsia="仿宋" w:cs="仿宋"/>
              </w:rPr>
            </w:pPr>
            <w:r>
              <w:rPr>
                <w:rFonts w:hint="eastAsia" w:ascii="仿宋" w:hAnsi="仿宋" w:eastAsia="仿宋" w:cs="仿宋"/>
              </w:rPr>
              <w:t>30208</w:t>
            </w:r>
          </w:p>
        </w:tc>
        <w:tc>
          <w:tcPr>
            <w:tcW w:w="3542" w:type="dxa"/>
            <w:tcBorders>
              <w:top w:val="single" w:color="000000" w:sz="4" w:space="0"/>
              <w:left w:val="single" w:color="000000" w:sz="4" w:space="0"/>
              <w:bottom w:val="single" w:color="000000" w:sz="4" w:space="0"/>
              <w:right w:val="single" w:color="000000" w:sz="4" w:space="0"/>
            </w:tcBorders>
            <w:vAlign w:val="center"/>
          </w:tcPr>
          <w:p w14:paraId="403667AB">
            <w:pPr>
              <w:pStyle w:val="23"/>
              <w:rPr>
                <w:rFonts w:ascii="仿宋" w:hAnsi="仿宋" w:eastAsia="仿宋" w:cs="仿宋"/>
              </w:rPr>
            </w:pPr>
            <w:r>
              <w:rPr>
                <w:rFonts w:hint="eastAsia" w:ascii="仿宋" w:hAnsi="仿宋" w:eastAsia="仿宋" w:cs="仿宋"/>
              </w:rPr>
              <w:t xml:space="preserve">  取暖费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19AD542A">
            <w:pPr>
              <w:pStyle w:val="23"/>
              <w:jc w:val="right"/>
              <w:rPr>
                <w:rFonts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2A3BA382">
            <w:pPr>
              <w:pStyle w:val="23"/>
              <w:jc w:val="right"/>
              <w:rPr>
                <w:rFonts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1A5B1D85">
            <w:pPr>
              <w:pStyle w:val="23"/>
              <w:jc w:val="right"/>
              <w:rPr>
                <w:rFonts w:ascii="仿宋" w:hAnsi="仿宋" w:eastAsia="仿宋" w:cs="仿宋"/>
              </w:rPr>
            </w:pPr>
          </w:p>
        </w:tc>
      </w:tr>
      <w:tr w14:paraId="4A716376">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3F87599">
            <w:pPr>
              <w:pStyle w:val="23"/>
              <w:rPr>
                <w:rFonts w:ascii="仿宋" w:hAnsi="仿宋" w:eastAsia="仿宋" w:cs="仿宋"/>
              </w:rPr>
            </w:pPr>
            <w:r>
              <w:rPr>
                <w:rFonts w:hint="eastAsia" w:ascii="仿宋" w:hAnsi="仿宋" w:eastAsia="仿宋" w:cs="仿宋"/>
              </w:rPr>
              <w:t>30209</w:t>
            </w:r>
          </w:p>
        </w:tc>
        <w:tc>
          <w:tcPr>
            <w:tcW w:w="3542" w:type="dxa"/>
            <w:tcBorders>
              <w:top w:val="single" w:color="000000" w:sz="4" w:space="0"/>
              <w:left w:val="single" w:color="000000" w:sz="4" w:space="0"/>
              <w:bottom w:val="single" w:color="000000" w:sz="4" w:space="0"/>
              <w:right w:val="single" w:color="000000" w:sz="4" w:space="0"/>
            </w:tcBorders>
            <w:vAlign w:val="center"/>
          </w:tcPr>
          <w:p w14:paraId="405473C4">
            <w:pPr>
              <w:pStyle w:val="23"/>
              <w:rPr>
                <w:rFonts w:ascii="仿宋" w:hAnsi="仿宋" w:eastAsia="仿宋" w:cs="仿宋"/>
              </w:rPr>
            </w:pPr>
            <w:r>
              <w:rPr>
                <w:rFonts w:hint="eastAsia" w:ascii="仿宋" w:hAnsi="仿宋" w:eastAsia="仿宋" w:cs="仿宋"/>
              </w:rPr>
              <w:t xml:space="preserve">  物业管理费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323E9CD8">
            <w:pPr>
              <w:pStyle w:val="23"/>
              <w:jc w:val="right"/>
              <w:rPr>
                <w:rFonts w:ascii="仿宋" w:hAnsi="仿宋" w:eastAsia="仿宋" w:cs="仿宋"/>
              </w:rPr>
            </w:pPr>
            <w:r>
              <w:rPr>
                <w:rFonts w:hint="eastAsia" w:ascii="仿宋" w:hAnsi="仿宋" w:eastAsia="仿宋" w:cs="仿宋"/>
              </w:rPr>
              <w:t>8.93</w:t>
            </w:r>
          </w:p>
        </w:tc>
        <w:tc>
          <w:tcPr>
            <w:tcW w:w="2040" w:type="dxa"/>
            <w:tcBorders>
              <w:top w:val="single" w:color="000000" w:sz="4" w:space="0"/>
              <w:left w:val="single" w:color="000000" w:sz="4" w:space="0"/>
              <w:bottom w:val="single" w:color="000000" w:sz="4" w:space="0"/>
              <w:right w:val="single" w:color="000000" w:sz="4" w:space="0"/>
            </w:tcBorders>
            <w:vAlign w:val="center"/>
          </w:tcPr>
          <w:p w14:paraId="7ABD57CD">
            <w:pPr>
              <w:pStyle w:val="23"/>
              <w:jc w:val="right"/>
              <w:rPr>
                <w:rFonts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048FC303">
            <w:pPr>
              <w:pStyle w:val="23"/>
              <w:jc w:val="right"/>
              <w:rPr>
                <w:rFonts w:ascii="仿宋" w:hAnsi="仿宋" w:eastAsia="仿宋" w:cs="仿宋"/>
              </w:rPr>
            </w:pPr>
            <w:r>
              <w:rPr>
                <w:rFonts w:hint="eastAsia" w:ascii="仿宋" w:hAnsi="仿宋" w:eastAsia="仿宋" w:cs="仿宋"/>
              </w:rPr>
              <w:t>8.93</w:t>
            </w:r>
          </w:p>
        </w:tc>
      </w:tr>
      <w:tr w14:paraId="48AA26A2">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560EF56">
            <w:pPr>
              <w:pStyle w:val="23"/>
              <w:rPr>
                <w:rFonts w:ascii="仿宋" w:hAnsi="仿宋" w:eastAsia="仿宋" w:cs="仿宋"/>
              </w:rPr>
            </w:pPr>
            <w:r>
              <w:rPr>
                <w:rFonts w:hint="eastAsia" w:ascii="仿宋" w:hAnsi="仿宋" w:eastAsia="仿宋" w:cs="仿宋"/>
              </w:rPr>
              <w:t>30211</w:t>
            </w:r>
          </w:p>
        </w:tc>
        <w:tc>
          <w:tcPr>
            <w:tcW w:w="3542" w:type="dxa"/>
            <w:tcBorders>
              <w:top w:val="single" w:color="000000" w:sz="4" w:space="0"/>
              <w:left w:val="single" w:color="000000" w:sz="4" w:space="0"/>
              <w:bottom w:val="single" w:color="000000" w:sz="4" w:space="0"/>
              <w:right w:val="single" w:color="000000" w:sz="4" w:space="0"/>
            </w:tcBorders>
            <w:vAlign w:val="center"/>
          </w:tcPr>
          <w:p w14:paraId="1543E9C2">
            <w:pPr>
              <w:pStyle w:val="23"/>
              <w:rPr>
                <w:rFonts w:ascii="仿宋" w:hAnsi="仿宋" w:eastAsia="仿宋" w:cs="仿宋"/>
              </w:rPr>
            </w:pPr>
            <w:r>
              <w:rPr>
                <w:rFonts w:hint="eastAsia" w:ascii="仿宋" w:hAnsi="仿宋" w:eastAsia="仿宋" w:cs="仿宋"/>
              </w:rPr>
              <w:t xml:space="preserve">  差旅费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45ADF1C">
            <w:pPr>
              <w:pStyle w:val="23"/>
              <w:jc w:val="right"/>
              <w:rPr>
                <w:rFonts w:ascii="仿宋" w:hAnsi="仿宋" w:eastAsia="仿宋" w:cs="仿宋"/>
              </w:rPr>
            </w:pPr>
            <w:r>
              <w:rPr>
                <w:rFonts w:hint="eastAsia" w:ascii="仿宋" w:hAnsi="仿宋" w:eastAsia="仿宋" w:cs="仿宋"/>
              </w:rPr>
              <w:t>10.05</w:t>
            </w:r>
          </w:p>
        </w:tc>
        <w:tc>
          <w:tcPr>
            <w:tcW w:w="2040" w:type="dxa"/>
            <w:tcBorders>
              <w:top w:val="single" w:color="000000" w:sz="4" w:space="0"/>
              <w:left w:val="single" w:color="000000" w:sz="4" w:space="0"/>
              <w:bottom w:val="single" w:color="000000" w:sz="4" w:space="0"/>
              <w:right w:val="single" w:color="000000" w:sz="4" w:space="0"/>
            </w:tcBorders>
            <w:vAlign w:val="center"/>
          </w:tcPr>
          <w:p w14:paraId="652BC034">
            <w:pPr>
              <w:pStyle w:val="23"/>
              <w:jc w:val="right"/>
              <w:rPr>
                <w:rFonts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09A0BB3A">
            <w:pPr>
              <w:pStyle w:val="23"/>
              <w:jc w:val="right"/>
              <w:rPr>
                <w:rFonts w:ascii="仿宋" w:hAnsi="仿宋" w:eastAsia="仿宋" w:cs="仿宋"/>
              </w:rPr>
            </w:pPr>
            <w:r>
              <w:rPr>
                <w:rFonts w:hint="eastAsia" w:ascii="仿宋" w:hAnsi="仿宋" w:eastAsia="仿宋" w:cs="仿宋"/>
              </w:rPr>
              <w:t>10.05</w:t>
            </w:r>
          </w:p>
        </w:tc>
      </w:tr>
      <w:tr w14:paraId="11601796">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3DF167C8">
            <w:pPr>
              <w:pStyle w:val="23"/>
              <w:rPr>
                <w:rFonts w:ascii="仿宋" w:hAnsi="仿宋" w:eastAsia="仿宋" w:cs="仿宋"/>
              </w:rPr>
            </w:pPr>
            <w:r>
              <w:rPr>
                <w:rFonts w:hint="eastAsia" w:ascii="仿宋" w:hAnsi="仿宋" w:eastAsia="仿宋" w:cs="仿宋"/>
              </w:rPr>
              <w:t>30212</w:t>
            </w:r>
          </w:p>
        </w:tc>
        <w:tc>
          <w:tcPr>
            <w:tcW w:w="3542" w:type="dxa"/>
            <w:tcBorders>
              <w:top w:val="single" w:color="000000" w:sz="4" w:space="0"/>
              <w:left w:val="single" w:color="000000" w:sz="4" w:space="0"/>
              <w:bottom w:val="single" w:color="000000" w:sz="4" w:space="0"/>
              <w:right w:val="single" w:color="000000" w:sz="4" w:space="0"/>
            </w:tcBorders>
            <w:vAlign w:val="center"/>
          </w:tcPr>
          <w:p w14:paraId="65360F61">
            <w:pPr>
              <w:pStyle w:val="23"/>
              <w:rPr>
                <w:rFonts w:ascii="仿宋" w:hAnsi="仿宋" w:eastAsia="仿宋" w:cs="仿宋"/>
              </w:rPr>
            </w:pPr>
            <w:r>
              <w:rPr>
                <w:rFonts w:hint="eastAsia" w:ascii="仿宋" w:hAnsi="仿宋" w:eastAsia="仿宋" w:cs="仿宋"/>
              </w:rPr>
              <w:t xml:space="preserve">  因公出国（境）费用</w:t>
            </w:r>
          </w:p>
        </w:tc>
        <w:tc>
          <w:tcPr>
            <w:tcW w:w="2047" w:type="dxa"/>
            <w:tcBorders>
              <w:top w:val="single" w:color="000000" w:sz="4" w:space="0"/>
              <w:left w:val="single" w:color="000000" w:sz="4" w:space="0"/>
              <w:bottom w:val="single" w:color="000000" w:sz="4" w:space="0"/>
              <w:right w:val="single" w:color="000000" w:sz="4" w:space="0"/>
            </w:tcBorders>
            <w:vAlign w:val="center"/>
          </w:tcPr>
          <w:p w14:paraId="7AF23A48">
            <w:pPr>
              <w:pStyle w:val="23"/>
              <w:jc w:val="right"/>
              <w:rPr>
                <w:rFonts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49ECF4F1">
            <w:pPr>
              <w:pStyle w:val="23"/>
              <w:jc w:val="right"/>
              <w:rPr>
                <w:rFonts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53B41B50">
            <w:pPr>
              <w:pStyle w:val="23"/>
              <w:jc w:val="right"/>
              <w:rPr>
                <w:rFonts w:ascii="仿宋" w:hAnsi="仿宋" w:eastAsia="仿宋" w:cs="仿宋"/>
              </w:rPr>
            </w:pPr>
          </w:p>
        </w:tc>
      </w:tr>
      <w:tr w14:paraId="5A30AECD">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27A533E9">
            <w:pPr>
              <w:pStyle w:val="23"/>
              <w:rPr>
                <w:rFonts w:ascii="仿宋" w:hAnsi="仿宋" w:eastAsia="仿宋" w:cs="仿宋"/>
              </w:rPr>
            </w:pPr>
            <w:r>
              <w:rPr>
                <w:rFonts w:hint="eastAsia" w:ascii="仿宋" w:hAnsi="仿宋" w:eastAsia="仿宋" w:cs="仿宋"/>
              </w:rPr>
              <w:t>30213</w:t>
            </w:r>
          </w:p>
        </w:tc>
        <w:tc>
          <w:tcPr>
            <w:tcW w:w="3542" w:type="dxa"/>
            <w:tcBorders>
              <w:top w:val="single" w:color="000000" w:sz="4" w:space="0"/>
              <w:left w:val="single" w:color="000000" w:sz="4" w:space="0"/>
              <w:bottom w:val="single" w:color="000000" w:sz="4" w:space="0"/>
              <w:right w:val="single" w:color="000000" w:sz="4" w:space="0"/>
            </w:tcBorders>
            <w:vAlign w:val="center"/>
          </w:tcPr>
          <w:p w14:paraId="3CDCF50C">
            <w:pPr>
              <w:pStyle w:val="23"/>
              <w:rPr>
                <w:rFonts w:ascii="仿宋" w:hAnsi="仿宋" w:eastAsia="仿宋" w:cs="仿宋"/>
              </w:rPr>
            </w:pPr>
            <w:r>
              <w:rPr>
                <w:rFonts w:hint="eastAsia" w:ascii="仿宋" w:hAnsi="仿宋" w:eastAsia="仿宋" w:cs="仿宋"/>
              </w:rPr>
              <w:t xml:space="preserve">  维修（护）费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32595772">
            <w:pPr>
              <w:pStyle w:val="23"/>
              <w:jc w:val="right"/>
              <w:rPr>
                <w:rFonts w:ascii="仿宋" w:hAnsi="仿宋" w:eastAsia="仿宋" w:cs="仿宋"/>
              </w:rPr>
            </w:pPr>
            <w:r>
              <w:rPr>
                <w:rFonts w:hint="eastAsia" w:ascii="仿宋" w:hAnsi="仿宋" w:eastAsia="仿宋" w:cs="仿宋"/>
              </w:rPr>
              <w:t>0.05</w:t>
            </w:r>
          </w:p>
        </w:tc>
        <w:tc>
          <w:tcPr>
            <w:tcW w:w="2040" w:type="dxa"/>
            <w:tcBorders>
              <w:top w:val="single" w:color="000000" w:sz="4" w:space="0"/>
              <w:left w:val="single" w:color="000000" w:sz="4" w:space="0"/>
              <w:bottom w:val="single" w:color="000000" w:sz="4" w:space="0"/>
              <w:right w:val="single" w:color="000000" w:sz="4" w:space="0"/>
            </w:tcBorders>
            <w:vAlign w:val="center"/>
          </w:tcPr>
          <w:p w14:paraId="2288121D">
            <w:pPr>
              <w:pStyle w:val="23"/>
              <w:jc w:val="right"/>
              <w:rPr>
                <w:rFonts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2462F7D9">
            <w:pPr>
              <w:pStyle w:val="23"/>
              <w:jc w:val="right"/>
              <w:rPr>
                <w:rFonts w:ascii="仿宋" w:hAnsi="仿宋" w:eastAsia="仿宋" w:cs="仿宋"/>
              </w:rPr>
            </w:pPr>
            <w:r>
              <w:rPr>
                <w:rFonts w:hint="eastAsia" w:ascii="仿宋" w:hAnsi="仿宋" w:eastAsia="仿宋" w:cs="仿宋"/>
              </w:rPr>
              <w:t>0.05</w:t>
            </w:r>
          </w:p>
        </w:tc>
      </w:tr>
      <w:tr w14:paraId="29544AB1">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D11F2B7">
            <w:pPr>
              <w:pStyle w:val="23"/>
              <w:rPr>
                <w:rFonts w:ascii="仿宋" w:hAnsi="仿宋" w:eastAsia="仿宋" w:cs="仿宋"/>
              </w:rPr>
            </w:pPr>
            <w:r>
              <w:rPr>
                <w:rFonts w:hint="eastAsia" w:ascii="仿宋" w:hAnsi="仿宋" w:eastAsia="仿宋" w:cs="仿宋"/>
              </w:rPr>
              <w:t>30214</w:t>
            </w:r>
          </w:p>
        </w:tc>
        <w:tc>
          <w:tcPr>
            <w:tcW w:w="3542" w:type="dxa"/>
            <w:tcBorders>
              <w:top w:val="single" w:color="000000" w:sz="4" w:space="0"/>
              <w:left w:val="single" w:color="000000" w:sz="4" w:space="0"/>
              <w:bottom w:val="single" w:color="000000" w:sz="4" w:space="0"/>
              <w:right w:val="single" w:color="000000" w:sz="4" w:space="0"/>
            </w:tcBorders>
            <w:vAlign w:val="center"/>
          </w:tcPr>
          <w:p w14:paraId="53F355CF">
            <w:pPr>
              <w:pStyle w:val="23"/>
              <w:rPr>
                <w:rFonts w:ascii="仿宋" w:hAnsi="仿宋" w:eastAsia="仿宋" w:cs="仿宋"/>
              </w:rPr>
            </w:pPr>
            <w:r>
              <w:rPr>
                <w:rFonts w:hint="eastAsia" w:ascii="仿宋" w:hAnsi="仿宋" w:eastAsia="仿宋" w:cs="仿宋"/>
              </w:rPr>
              <w:t xml:space="preserve">  租赁费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51AE3B3A">
            <w:pPr>
              <w:pStyle w:val="23"/>
              <w:jc w:val="right"/>
              <w:rPr>
                <w:rFonts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10AD4A7A">
            <w:pPr>
              <w:pStyle w:val="23"/>
              <w:jc w:val="right"/>
              <w:rPr>
                <w:rFonts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03210F2D">
            <w:pPr>
              <w:pStyle w:val="23"/>
              <w:jc w:val="right"/>
              <w:rPr>
                <w:rFonts w:ascii="仿宋" w:hAnsi="仿宋" w:eastAsia="仿宋" w:cs="仿宋"/>
              </w:rPr>
            </w:pPr>
          </w:p>
        </w:tc>
      </w:tr>
      <w:tr w14:paraId="1B9523F8">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E02D430">
            <w:pPr>
              <w:pStyle w:val="23"/>
              <w:rPr>
                <w:rFonts w:ascii="仿宋" w:hAnsi="仿宋" w:eastAsia="仿宋" w:cs="仿宋"/>
              </w:rPr>
            </w:pPr>
            <w:r>
              <w:rPr>
                <w:rFonts w:hint="eastAsia" w:ascii="仿宋" w:hAnsi="仿宋" w:eastAsia="仿宋" w:cs="仿宋"/>
              </w:rPr>
              <w:t>30215</w:t>
            </w:r>
          </w:p>
        </w:tc>
        <w:tc>
          <w:tcPr>
            <w:tcW w:w="3542" w:type="dxa"/>
            <w:tcBorders>
              <w:top w:val="single" w:color="000000" w:sz="4" w:space="0"/>
              <w:left w:val="single" w:color="000000" w:sz="4" w:space="0"/>
              <w:bottom w:val="single" w:color="000000" w:sz="4" w:space="0"/>
              <w:right w:val="single" w:color="000000" w:sz="4" w:space="0"/>
            </w:tcBorders>
            <w:vAlign w:val="center"/>
          </w:tcPr>
          <w:p w14:paraId="3B76FD83">
            <w:pPr>
              <w:pStyle w:val="23"/>
              <w:rPr>
                <w:rFonts w:ascii="仿宋" w:hAnsi="仿宋" w:eastAsia="仿宋" w:cs="仿宋"/>
              </w:rPr>
            </w:pPr>
            <w:r>
              <w:rPr>
                <w:rFonts w:hint="eastAsia" w:ascii="仿宋" w:hAnsi="仿宋" w:eastAsia="仿宋" w:cs="仿宋"/>
              </w:rPr>
              <w:t xml:space="preserve">  会议费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5FE79CBE">
            <w:pPr>
              <w:pStyle w:val="23"/>
              <w:jc w:val="right"/>
              <w:rPr>
                <w:rFonts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704D3AD7">
            <w:pPr>
              <w:pStyle w:val="23"/>
              <w:jc w:val="right"/>
              <w:rPr>
                <w:rFonts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27A37BD7">
            <w:pPr>
              <w:pStyle w:val="23"/>
              <w:jc w:val="right"/>
              <w:rPr>
                <w:rFonts w:ascii="仿宋" w:hAnsi="仿宋" w:eastAsia="仿宋" w:cs="仿宋"/>
              </w:rPr>
            </w:pPr>
          </w:p>
        </w:tc>
      </w:tr>
      <w:tr w14:paraId="034A32B2">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27A3B4F">
            <w:pPr>
              <w:pStyle w:val="23"/>
              <w:rPr>
                <w:rFonts w:ascii="仿宋" w:hAnsi="仿宋" w:eastAsia="仿宋" w:cs="仿宋"/>
              </w:rPr>
            </w:pPr>
            <w:r>
              <w:rPr>
                <w:rFonts w:hint="eastAsia" w:ascii="仿宋" w:hAnsi="仿宋" w:eastAsia="仿宋" w:cs="仿宋"/>
              </w:rPr>
              <w:t>30216</w:t>
            </w:r>
          </w:p>
        </w:tc>
        <w:tc>
          <w:tcPr>
            <w:tcW w:w="3542" w:type="dxa"/>
            <w:tcBorders>
              <w:top w:val="single" w:color="000000" w:sz="4" w:space="0"/>
              <w:left w:val="single" w:color="000000" w:sz="4" w:space="0"/>
              <w:bottom w:val="single" w:color="000000" w:sz="4" w:space="0"/>
              <w:right w:val="single" w:color="000000" w:sz="4" w:space="0"/>
            </w:tcBorders>
            <w:vAlign w:val="center"/>
          </w:tcPr>
          <w:p w14:paraId="41F06096">
            <w:pPr>
              <w:pStyle w:val="23"/>
              <w:rPr>
                <w:rFonts w:ascii="仿宋" w:hAnsi="仿宋" w:eastAsia="仿宋" w:cs="仿宋"/>
              </w:rPr>
            </w:pPr>
            <w:r>
              <w:rPr>
                <w:rFonts w:hint="eastAsia" w:ascii="仿宋" w:hAnsi="仿宋" w:eastAsia="仿宋" w:cs="仿宋"/>
              </w:rPr>
              <w:t xml:space="preserve">  培训费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AEAB5D8">
            <w:pPr>
              <w:pStyle w:val="23"/>
              <w:jc w:val="right"/>
              <w:rPr>
                <w:rFonts w:ascii="仿宋" w:hAnsi="仿宋" w:eastAsia="仿宋" w:cs="仿宋"/>
              </w:rPr>
            </w:pPr>
            <w:r>
              <w:rPr>
                <w:rFonts w:hint="eastAsia" w:ascii="仿宋" w:hAnsi="仿宋" w:eastAsia="仿宋" w:cs="仿宋"/>
              </w:rPr>
              <w:t>0.31</w:t>
            </w:r>
          </w:p>
        </w:tc>
        <w:tc>
          <w:tcPr>
            <w:tcW w:w="2040" w:type="dxa"/>
            <w:tcBorders>
              <w:top w:val="single" w:color="000000" w:sz="4" w:space="0"/>
              <w:left w:val="single" w:color="000000" w:sz="4" w:space="0"/>
              <w:bottom w:val="single" w:color="000000" w:sz="4" w:space="0"/>
              <w:right w:val="single" w:color="000000" w:sz="4" w:space="0"/>
            </w:tcBorders>
            <w:vAlign w:val="center"/>
          </w:tcPr>
          <w:p w14:paraId="5430AA66">
            <w:pPr>
              <w:pStyle w:val="23"/>
              <w:jc w:val="right"/>
              <w:rPr>
                <w:rFonts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5A4D9919">
            <w:pPr>
              <w:pStyle w:val="23"/>
              <w:jc w:val="right"/>
              <w:rPr>
                <w:rFonts w:ascii="仿宋" w:hAnsi="仿宋" w:eastAsia="仿宋" w:cs="仿宋"/>
              </w:rPr>
            </w:pPr>
            <w:r>
              <w:rPr>
                <w:rFonts w:hint="eastAsia" w:ascii="仿宋" w:hAnsi="仿宋" w:eastAsia="仿宋" w:cs="仿宋"/>
              </w:rPr>
              <w:t>0.31</w:t>
            </w:r>
          </w:p>
        </w:tc>
      </w:tr>
      <w:tr w14:paraId="0C62FC2E">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041C337">
            <w:pPr>
              <w:pStyle w:val="23"/>
              <w:rPr>
                <w:rFonts w:ascii="仿宋" w:hAnsi="仿宋" w:eastAsia="仿宋" w:cs="仿宋"/>
              </w:rPr>
            </w:pPr>
            <w:r>
              <w:rPr>
                <w:rFonts w:hint="eastAsia" w:ascii="仿宋" w:hAnsi="仿宋" w:eastAsia="仿宋" w:cs="仿宋"/>
              </w:rPr>
              <w:t>30217</w:t>
            </w:r>
          </w:p>
        </w:tc>
        <w:tc>
          <w:tcPr>
            <w:tcW w:w="3542" w:type="dxa"/>
            <w:tcBorders>
              <w:top w:val="single" w:color="000000" w:sz="4" w:space="0"/>
              <w:left w:val="single" w:color="000000" w:sz="4" w:space="0"/>
              <w:bottom w:val="single" w:color="000000" w:sz="4" w:space="0"/>
              <w:right w:val="single" w:color="000000" w:sz="4" w:space="0"/>
            </w:tcBorders>
            <w:vAlign w:val="center"/>
          </w:tcPr>
          <w:p w14:paraId="0EE2837A">
            <w:pPr>
              <w:pStyle w:val="23"/>
              <w:rPr>
                <w:rFonts w:ascii="仿宋" w:hAnsi="仿宋" w:eastAsia="仿宋" w:cs="仿宋"/>
              </w:rPr>
            </w:pPr>
            <w:r>
              <w:rPr>
                <w:rFonts w:hint="eastAsia" w:ascii="仿宋" w:hAnsi="仿宋" w:eastAsia="仿宋" w:cs="仿宋"/>
              </w:rPr>
              <w:t xml:space="preserve">  公务接待费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37BFC470">
            <w:pPr>
              <w:pStyle w:val="23"/>
              <w:jc w:val="right"/>
              <w:rPr>
                <w:rFonts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0414E4C4">
            <w:pPr>
              <w:pStyle w:val="23"/>
              <w:jc w:val="right"/>
              <w:rPr>
                <w:rFonts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276696CB">
            <w:pPr>
              <w:pStyle w:val="23"/>
              <w:jc w:val="right"/>
              <w:rPr>
                <w:rFonts w:ascii="仿宋" w:hAnsi="仿宋" w:eastAsia="仿宋" w:cs="仿宋"/>
              </w:rPr>
            </w:pPr>
          </w:p>
        </w:tc>
      </w:tr>
      <w:tr w14:paraId="3BF44A7B">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243BF78B">
            <w:pPr>
              <w:pStyle w:val="23"/>
              <w:rPr>
                <w:rFonts w:ascii="仿宋" w:hAnsi="仿宋" w:eastAsia="仿宋" w:cs="仿宋"/>
              </w:rPr>
            </w:pPr>
            <w:r>
              <w:rPr>
                <w:rFonts w:hint="eastAsia" w:ascii="仿宋" w:hAnsi="仿宋" w:eastAsia="仿宋" w:cs="仿宋"/>
              </w:rPr>
              <w:t>30218</w:t>
            </w:r>
          </w:p>
        </w:tc>
        <w:tc>
          <w:tcPr>
            <w:tcW w:w="3542" w:type="dxa"/>
            <w:tcBorders>
              <w:top w:val="single" w:color="000000" w:sz="4" w:space="0"/>
              <w:left w:val="single" w:color="000000" w:sz="4" w:space="0"/>
              <w:bottom w:val="single" w:color="000000" w:sz="4" w:space="0"/>
              <w:right w:val="single" w:color="000000" w:sz="4" w:space="0"/>
            </w:tcBorders>
            <w:vAlign w:val="center"/>
          </w:tcPr>
          <w:p w14:paraId="0881FE42">
            <w:pPr>
              <w:pStyle w:val="23"/>
              <w:rPr>
                <w:rFonts w:ascii="仿宋" w:hAnsi="仿宋" w:eastAsia="仿宋" w:cs="仿宋"/>
              </w:rPr>
            </w:pPr>
            <w:r>
              <w:rPr>
                <w:rFonts w:hint="eastAsia" w:ascii="仿宋" w:hAnsi="仿宋" w:eastAsia="仿宋" w:cs="仿宋"/>
              </w:rPr>
              <w:t xml:space="preserve">  专用材料费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571420FE">
            <w:pPr>
              <w:pStyle w:val="23"/>
              <w:jc w:val="right"/>
              <w:rPr>
                <w:rFonts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26784E75">
            <w:pPr>
              <w:pStyle w:val="23"/>
              <w:jc w:val="right"/>
              <w:rPr>
                <w:rFonts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54D378CC">
            <w:pPr>
              <w:pStyle w:val="23"/>
              <w:jc w:val="right"/>
              <w:rPr>
                <w:rFonts w:ascii="仿宋" w:hAnsi="仿宋" w:eastAsia="仿宋" w:cs="仿宋"/>
              </w:rPr>
            </w:pPr>
          </w:p>
        </w:tc>
      </w:tr>
      <w:tr w14:paraId="770DBD2F">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A0953C0">
            <w:pPr>
              <w:pStyle w:val="23"/>
              <w:rPr>
                <w:rFonts w:ascii="仿宋" w:hAnsi="仿宋" w:eastAsia="仿宋" w:cs="仿宋"/>
              </w:rPr>
            </w:pPr>
            <w:r>
              <w:rPr>
                <w:rFonts w:hint="eastAsia" w:ascii="仿宋" w:hAnsi="仿宋" w:eastAsia="仿宋" w:cs="仿宋"/>
              </w:rPr>
              <w:t>30224</w:t>
            </w:r>
          </w:p>
        </w:tc>
        <w:tc>
          <w:tcPr>
            <w:tcW w:w="3542" w:type="dxa"/>
            <w:tcBorders>
              <w:top w:val="single" w:color="000000" w:sz="4" w:space="0"/>
              <w:left w:val="single" w:color="000000" w:sz="4" w:space="0"/>
              <w:bottom w:val="single" w:color="000000" w:sz="4" w:space="0"/>
              <w:right w:val="single" w:color="000000" w:sz="4" w:space="0"/>
            </w:tcBorders>
            <w:vAlign w:val="center"/>
          </w:tcPr>
          <w:p w14:paraId="6BE9CD34">
            <w:pPr>
              <w:pStyle w:val="23"/>
              <w:rPr>
                <w:rFonts w:ascii="仿宋" w:hAnsi="仿宋" w:eastAsia="仿宋" w:cs="仿宋"/>
              </w:rPr>
            </w:pPr>
            <w:r>
              <w:rPr>
                <w:rFonts w:hint="eastAsia" w:ascii="仿宋" w:hAnsi="仿宋" w:eastAsia="仿宋" w:cs="仿宋"/>
              </w:rPr>
              <w:t xml:space="preserve">  被装购置费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036F700">
            <w:pPr>
              <w:pStyle w:val="23"/>
              <w:jc w:val="right"/>
              <w:rPr>
                <w:rFonts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3586697C">
            <w:pPr>
              <w:pStyle w:val="23"/>
              <w:jc w:val="right"/>
              <w:rPr>
                <w:rFonts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1B13E16F">
            <w:pPr>
              <w:pStyle w:val="23"/>
              <w:jc w:val="right"/>
              <w:rPr>
                <w:rFonts w:ascii="仿宋" w:hAnsi="仿宋" w:eastAsia="仿宋" w:cs="仿宋"/>
              </w:rPr>
            </w:pPr>
          </w:p>
        </w:tc>
      </w:tr>
      <w:tr w14:paraId="706A89E2">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3BCC39A9">
            <w:pPr>
              <w:pStyle w:val="23"/>
              <w:rPr>
                <w:rFonts w:ascii="仿宋" w:hAnsi="仿宋" w:eastAsia="仿宋" w:cs="仿宋"/>
              </w:rPr>
            </w:pPr>
            <w:r>
              <w:rPr>
                <w:rFonts w:hint="eastAsia" w:ascii="仿宋" w:hAnsi="仿宋" w:eastAsia="仿宋" w:cs="仿宋"/>
              </w:rPr>
              <w:t>30225</w:t>
            </w:r>
          </w:p>
        </w:tc>
        <w:tc>
          <w:tcPr>
            <w:tcW w:w="3542" w:type="dxa"/>
            <w:tcBorders>
              <w:top w:val="single" w:color="000000" w:sz="4" w:space="0"/>
              <w:left w:val="single" w:color="000000" w:sz="4" w:space="0"/>
              <w:bottom w:val="single" w:color="000000" w:sz="4" w:space="0"/>
              <w:right w:val="single" w:color="000000" w:sz="4" w:space="0"/>
            </w:tcBorders>
            <w:vAlign w:val="center"/>
          </w:tcPr>
          <w:p w14:paraId="09C86625">
            <w:pPr>
              <w:pStyle w:val="23"/>
              <w:rPr>
                <w:rFonts w:ascii="仿宋" w:hAnsi="仿宋" w:eastAsia="仿宋" w:cs="仿宋"/>
              </w:rPr>
            </w:pPr>
            <w:r>
              <w:rPr>
                <w:rFonts w:hint="eastAsia" w:ascii="仿宋" w:hAnsi="仿宋" w:eastAsia="仿宋" w:cs="仿宋"/>
              </w:rPr>
              <w:t xml:space="preserve">  专用燃料费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2D27F872">
            <w:pPr>
              <w:pStyle w:val="23"/>
              <w:jc w:val="right"/>
              <w:rPr>
                <w:rFonts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1E6C6FF2">
            <w:pPr>
              <w:pStyle w:val="23"/>
              <w:jc w:val="right"/>
              <w:rPr>
                <w:rFonts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47BE7D59">
            <w:pPr>
              <w:pStyle w:val="23"/>
              <w:jc w:val="right"/>
              <w:rPr>
                <w:rFonts w:ascii="仿宋" w:hAnsi="仿宋" w:eastAsia="仿宋" w:cs="仿宋"/>
              </w:rPr>
            </w:pPr>
          </w:p>
        </w:tc>
      </w:tr>
      <w:tr w14:paraId="1CDFF70E">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92DD2F5">
            <w:pPr>
              <w:pStyle w:val="23"/>
              <w:rPr>
                <w:rFonts w:ascii="仿宋" w:hAnsi="仿宋" w:eastAsia="仿宋" w:cs="仿宋"/>
              </w:rPr>
            </w:pPr>
            <w:r>
              <w:rPr>
                <w:rFonts w:hint="eastAsia" w:ascii="仿宋" w:hAnsi="仿宋" w:eastAsia="仿宋" w:cs="仿宋"/>
              </w:rPr>
              <w:t>30226</w:t>
            </w:r>
          </w:p>
        </w:tc>
        <w:tc>
          <w:tcPr>
            <w:tcW w:w="3542" w:type="dxa"/>
            <w:tcBorders>
              <w:top w:val="single" w:color="000000" w:sz="4" w:space="0"/>
              <w:left w:val="single" w:color="000000" w:sz="4" w:space="0"/>
              <w:bottom w:val="single" w:color="000000" w:sz="4" w:space="0"/>
              <w:right w:val="single" w:color="000000" w:sz="4" w:space="0"/>
            </w:tcBorders>
            <w:vAlign w:val="center"/>
          </w:tcPr>
          <w:p w14:paraId="4FA8176D">
            <w:pPr>
              <w:pStyle w:val="23"/>
              <w:rPr>
                <w:rFonts w:ascii="仿宋" w:hAnsi="仿宋" w:eastAsia="仿宋" w:cs="仿宋"/>
              </w:rPr>
            </w:pPr>
            <w:r>
              <w:rPr>
                <w:rFonts w:hint="eastAsia" w:ascii="仿宋" w:hAnsi="仿宋" w:eastAsia="仿宋" w:cs="仿宋"/>
              </w:rPr>
              <w:t xml:space="preserve">  劳务费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4359A2D">
            <w:pPr>
              <w:pStyle w:val="23"/>
              <w:jc w:val="right"/>
              <w:rPr>
                <w:rFonts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343953E5">
            <w:pPr>
              <w:pStyle w:val="23"/>
              <w:jc w:val="right"/>
              <w:rPr>
                <w:rFonts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5344679E">
            <w:pPr>
              <w:pStyle w:val="23"/>
              <w:jc w:val="right"/>
              <w:rPr>
                <w:rFonts w:ascii="仿宋" w:hAnsi="仿宋" w:eastAsia="仿宋" w:cs="仿宋"/>
              </w:rPr>
            </w:pPr>
          </w:p>
        </w:tc>
      </w:tr>
      <w:tr w14:paraId="373DCCF6">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BE580C0">
            <w:pPr>
              <w:pStyle w:val="23"/>
              <w:rPr>
                <w:rFonts w:ascii="仿宋" w:hAnsi="仿宋" w:eastAsia="仿宋" w:cs="仿宋"/>
              </w:rPr>
            </w:pPr>
            <w:r>
              <w:rPr>
                <w:rFonts w:hint="eastAsia" w:ascii="仿宋" w:hAnsi="仿宋" w:eastAsia="仿宋" w:cs="仿宋"/>
              </w:rPr>
              <w:t>30227</w:t>
            </w:r>
          </w:p>
        </w:tc>
        <w:tc>
          <w:tcPr>
            <w:tcW w:w="3542" w:type="dxa"/>
            <w:tcBorders>
              <w:top w:val="single" w:color="000000" w:sz="4" w:space="0"/>
              <w:left w:val="single" w:color="000000" w:sz="4" w:space="0"/>
              <w:bottom w:val="single" w:color="000000" w:sz="4" w:space="0"/>
              <w:right w:val="single" w:color="000000" w:sz="4" w:space="0"/>
            </w:tcBorders>
            <w:vAlign w:val="center"/>
          </w:tcPr>
          <w:p w14:paraId="3AB7D0D8">
            <w:pPr>
              <w:pStyle w:val="23"/>
              <w:rPr>
                <w:rFonts w:ascii="仿宋" w:hAnsi="仿宋" w:eastAsia="仿宋" w:cs="仿宋"/>
              </w:rPr>
            </w:pPr>
            <w:r>
              <w:rPr>
                <w:rFonts w:hint="eastAsia" w:ascii="仿宋" w:hAnsi="仿宋" w:eastAsia="仿宋" w:cs="仿宋"/>
              </w:rPr>
              <w:t xml:space="preserve">  委托业务费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068E505">
            <w:pPr>
              <w:pStyle w:val="23"/>
              <w:jc w:val="right"/>
              <w:rPr>
                <w:rFonts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4588EAB6">
            <w:pPr>
              <w:pStyle w:val="23"/>
              <w:jc w:val="right"/>
              <w:rPr>
                <w:rFonts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4C7D7D8E">
            <w:pPr>
              <w:pStyle w:val="23"/>
              <w:jc w:val="right"/>
              <w:rPr>
                <w:rFonts w:ascii="仿宋" w:hAnsi="仿宋" w:eastAsia="仿宋" w:cs="仿宋"/>
              </w:rPr>
            </w:pPr>
          </w:p>
        </w:tc>
      </w:tr>
      <w:tr w14:paraId="7B1E24F1">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7AD09B3">
            <w:pPr>
              <w:pStyle w:val="23"/>
              <w:rPr>
                <w:rFonts w:ascii="仿宋" w:hAnsi="仿宋" w:eastAsia="仿宋" w:cs="仿宋"/>
              </w:rPr>
            </w:pPr>
            <w:r>
              <w:rPr>
                <w:rFonts w:hint="eastAsia" w:ascii="仿宋" w:hAnsi="仿宋" w:eastAsia="仿宋" w:cs="仿宋"/>
              </w:rPr>
              <w:t>30228</w:t>
            </w:r>
          </w:p>
        </w:tc>
        <w:tc>
          <w:tcPr>
            <w:tcW w:w="3542" w:type="dxa"/>
            <w:tcBorders>
              <w:top w:val="single" w:color="000000" w:sz="4" w:space="0"/>
              <w:left w:val="single" w:color="000000" w:sz="4" w:space="0"/>
              <w:bottom w:val="single" w:color="000000" w:sz="4" w:space="0"/>
              <w:right w:val="single" w:color="000000" w:sz="4" w:space="0"/>
            </w:tcBorders>
            <w:vAlign w:val="center"/>
          </w:tcPr>
          <w:p w14:paraId="5B3D2E8D">
            <w:pPr>
              <w:pStyle w:val="23"/>
              <w:rPr>
                <w:rFonts w:ascii="仿宋" w:hAnsi="仿宋" w:eastAsia="仿宋" w:cs="仿宋"/>
              </w:rPr>
            </w:pPr>
            <w:r>
              <w:rPr>
                <w:rFonts w:hint="eastAsia" w:ascii="仿宋" w:hAnsi="仿宋" w:eastAsia="仿宋" w:cs="仿宋"/>
              </w:rPr>
              <w:t xml:space="preserve">  工会经费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7264B537">
            <w:pPr>
              <w:pStyle w:val="23"/>
              <w:jc w:val="right"/>
              <w:rPr>
                <w:rFonts w:ascii="仿宋" w:hAnsi="仿宋" w:eastAsia="仿宋" w:cs="仿宋"/>
              </w:rPr>
            </w:pPr>
            <w:r>
              <w:rPr>
                <w:rFonts w:hint="eastAsia" w:ascii="仿宋" w:hAnsi="仿宋" w:eastAsia="仿宋" w:cs="仿宋"/>
              </w:rPr>
              <w:t>6.47</w:t>
            </w:r>
          </w:p>
        </w:tc>
        <w:tc>
          <w:tcPr>
            <w:tcW w:w="2040" w:type="dxa"/>
            <w:tcBorders>
              <w:top w:val="single" w:color="000000" w:sz="4" w:space="0"/>
              <w:left w:val="single" w:color="000000" w:sz="4" w:space="0"/>
              <w:bottom w:val="single" w:color="000000" w:sz="4" w:space="0"/>
              <w:right w:val="single" w:color="000000" w:sz="4" w:space="0"/>
            </w:tcBorders>
            <w:vAlign w:val="center"/>
          </w:tcPr>
          <w:p w14:paraId="71B3828B">
            <w:pPr>
              <w:pStyle w:val="23"/>
              <w:jc w:val="right"/>
              <w:rPr>
                <w:rFonts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5C60DE77">
            <w:pPr>
              <w:pStyle w:val="23"/>
              <w:jc w:val="right"/>
              <w:rPr>
                <w:rFonts w:ascii="仿宋" w:hAnsi="仿宋" w:eastAsia="仿宋" w:cs="仿宋"/>
              </w:rPr>
            </w:pPr>
            <w:r>
              <w:rPr>
                <w:rFonts w:hint="eastAsia" w:ascii="仿宋" w:hAnsi="仿宋" w:eastAsia="仿宋" w:cs="仿宋"/>
              </w:rPr>
              <w:t>6.47</w:t>
            </w:r>
          </w:p>
        </w:tc>
      </w:tr>
      <w:tr w14:paraId="01F53AAA">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6F1C822D">
            <w:pPr>
              <w:pStyle w:val="23"/>
              <w:rPr>
                <w:rFonts w:ascii="仿宋" w:hAnsi="仿宋" w:eastAsia="仿宋" w:cs="仿宋"/>
              </w:rPr>
            </w:pPr>
            <w:r>
              <w:rPr>
                <w:rFonts w:hint="eastAsia" w:ascii="仿宋" w:hAnsi="仿宋" w:eastAsia="仿宋" w:cs="仿宋"/>
              </w:rPr>
              <w:t>30229</w:t>
            </w:r>
          </w:p>
        </w:tc>
        <w:tc>
          <w:tcPr>
            <w:tcW w:w="3542" w:type="dxa"/>
            <w:tcBorders>
              <w:top w:val="single" w:color="000000" w:sz="4" w:space="0"/>
              <w:left w:val="single" w:color="000000" w:sz="4" w:space="0"/>
              <w:bottom w:val="single" w:color="000000" w:sz="4" w:space="0"/>
              <w:right w:val="single" w:color="000000" w:sz="4" w:space="0"/>
            </w:tcBorders>
            <w:vAlign w:val="center"/>
          </w:tcPr>
          <w:p w14:paraId="322CB953">
            <w:pPr>
              <w:pStyle w:val="23"/>
              <w:rPr>
                <w:rFonts w:ascii="仿宋" w:hAnsi="仿宋" w:eastAsia="仿宋" w:cs="仿宋"/>
              </w:rPr>
            </w:pPr>
            <w:r>
              <w:rPr>
                <w:rFonts w:hint="eastAsia" w:ascii="仿宋" w:hAnsi="仿宋" w:eastAsia="仿宋" w:cs="仿宋"/>
              </w:rPr>
              <w:t xml:space="preserve">  福利费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0A606E7B">
            <w:pPr>
              <w:pStyle w:val="23"/>
              <w:jc w:val="right"/>
              <w:rPr>
                <w:rFonts w:ascii="仿宋" w:hAnsi="仿宋" w:eastAsia="仿宋" w:cs="仿宋"/>
              </w:rPr>
            </w:pPr>
            <w:r>
              <w:rPr>
                <w:rFonts w:hint="eastAsia" w:ascii="仿宋" w:hAnsi="仿宋" w:eastAsia="仿宋" w:cs="仿宋"/>
              </w:rPr>
              <w:t>0.95</w:t>
            </w:r>
          </w:p>
        </w:tc>
        <w:tc>
          <w:tcPr>
            <w:tcW w:w="2040" w:type="dxa"/>
            <w:tcBorders>
              <w:top w:val="single" w:color="000000" w:sz="4" w:space="0"/>
              <w:left w:val="single" w:color="000000" w:sz="4" w:space="0"/>
              <w:bottom w:val="single" w:color="000000" w:sz="4" w:space="0"/>
              <w:right w:val="single" w:color="000000" w:sz="4" w:space="0"/>
            </w:tcBorders>
            <w:vAlign w:val="center"/>
          </w:tcPr>
          <w:p w14:paraId="26E178AA">
            <w:pPr>
              <w:pStyle w:val="23"/>
              <w:jc w:val="right"/>
              <w:rPr>
                <w:rFonts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4E13F36A">
            <w:pPr>
              <w:pStyle w:val="23"/>
              <w:jc w:val="right"/>
              <w:rPr>
                <w:rFonts w:ascii="仿宋" w:hAnsi="仿宋" w:eastAsia="仿宋" w:cs="仿宋"/>
              </w:rPr>
            </w:pPr>
            <w:r>
              <w:rPr>
                <w:rFonts w:hint="eastAsia" w:ascii="仿宋" w:hAnsi="仿宋" w:eastAsia="仿宋" w:cs="仿宋"/>
              </w:rPr>
              <w:t>0.95</w:t>
            </w:r>
          </w:p>
        </w:tc>
      </w:tr>
      <w:tr w14:paraId="249114D3">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E0E9D72">
            <w:pPr>
              <w:pStyle w:val="23"/>
              <w:rPr>
                <w:rFonts w:ascii="仿宋" w:hAnsi="仿宋" w:eastAsia="仿宋" w:cs="仿宋"/>
              </w:rPr>
            </w:pPr>
            <w:r>
              <w:rPr>
                <w:rFonts w:hint="eastAsia" w:ascii="仿宋" w:hAnsi="仿宋" w:eastAsia="仿宋" w:cs="仿宋"/>
              </w:rPr>
              <w:t>30231</w:t>
            </w:r>
          </w:p>
        </w:tc>
        <w:tc>
          <w:tcPr>
            <w:tcW w:w="3542" w:type="dxa"/>
            <w:tcBorders>
              <w:top w:val="single" w:color="000000" w:sz="4" w:space="0"/>
              <w:left w:val="single" w:color="000000" w:sz="4" w:space="0"/>
              <w:bottom w:val="single" w:color="000000" w:sz="4" w:space="0"/>
              <w:right w:val="single" w:color="000000" w:sz="4" w:space="0"/>
            </w:tcBorders>
            <w:vAlign w:val="center"/>
          </w:tcPr>
          <w:p w14:paraId="5899E40C">
            <w:pPr>
              <w:pStyle w:val="23"/>
              <w:rPr>
                <w:rFonts w:ascii="仿宋" w:hAnsi="仿宋" w:eastAsia="仿宋" w:cs="仿宋"/>
              </w:rPr>
            </w:pPr>
            <w:r>
              <w:rPr>
                <w:rFonts w:hint="eastAsia" w:ascii="仿宋" w:hAnsi="仿宋" w:eastAsia="仿宋" w:cs="仿宋"/>
              </w:rPr>
              <w:t xml:space="preserve">  公务用车运行维护费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623563F">
            <w:pPr>
              <w:pStyle w:val="23"/>
              <w:jc w:val="right"/>
              <w:rPr>
                <w:rFonts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68F4A168">
            <w:pPr>
              <w:pStyle w:val="23"/>
              <w:jc w:val="right"/>
              <w:rPr>
                <w:rFonts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74A0A55B">
            <w:pPr>
              <w:pStyle w:val="23"/>
              <w:jc w:val="right"/>
              <w:rPr>
                <w:rFonts w:ascii="仿宋" w:hAnsi="仿宋" w:eastAsia="仿宋" w:cs="仿宋"/>
              </w:rPr>
            </w:pPr>
          </w:p>
        </w:tc>
      </w:tr>
      <w:tr w14:paraId="088E72DC">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29BB9FCB">
            <w:pPr>
              <w:pStyle w:val="23"/>
              <w:rPr>
                <w:rFonts w:ascii="仿宋" w:hAnsi="仿宋" w:eastAsia="仿宋" w:cs="仿宋"/>
              </w:rPr>
            </w:pPr>
            <w:r>
              <w:rPr>
                <w:rFonts w:hint="eastAsia" w:ascii="仿宋" w:hAnsi="仿宋" w:eastAsia="仿宋" w:cs="仿宋"/>
              </w:rPr>
              <w:t>30239</w:t>
            </w:r>
          </w:p>
        </w:tc>
        <w:tc>
          <w:tcPr>
            <w:tcW w:w="3542" w:type="dxa"/>
            <w:tcBorders>
              <w:top w:val="single" w:color="000000" w:sz="4" w:space="0"/>
              <w:left w:val="single" w:color="000000" w:sz="4" w:space="0"/>
              <w:bottom w:val="single" w:color="000000" w:sz="4" w:space="0"/>
              <w:right w:val="single" w:color="000000" w:sz="4" w:space="0"/>
            </w:tcBorders>
            <w:vAlign w:val="center"/>
          </w:tcPr>
          <w:p w14:paraId="3284638D">
            <w:pPr>
              <w:pStyle w:val="23"/>
              <w:rPr>
                <w:rFonts w:ascii="仿宋" w:hAnsi="仿宋" w:eastAsia="仿宋" w:cs="仿宋"/>
              </w:rPr>
            </w:pPr>
            <w:r>
              <w:rPr>
                <w:rFonts w:hint="eastAsia" w:ascii="仿宋" w:hAnsi="仿宋" w:eastAsia="仿宋" w:cs="仿宋"/>
              </w:rPr>
              <w:t xml:space="preserve">  其他交通费用</w:t>
            </w:r>
          </w:p>
        </w:tc>
        <w:tc>
          <w:tcPr>
            <w:tcW w:w="2047" w:type="dxa"/>
            <w:tcBorders>
              <w:top w:val="single" w:color="000000" w:sz="4" w:space="0"/>
              <w:left w:val="single" w:color="000000" w:sz="4" w:space="0"/>
              <w:bottom w:val="single" w:color="000000" w:sz="4" w:space="0"/>
              <w:right w:val="single" w:color="000000" w:sz="4" w:space="0"/>
            </w:tcBorders>
            <w:vAlign w:val="center"/>
          </w:tcPr>
          <w:p w14:paraId="2518C930">
            <w:pPr>
              <w:pStyle w:val="23"/>
              <w:jc w:val="right"/>
              <w:rPr>
                <w:rFonts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66146B59">
            <w:pPr>
              <w:pStyle w:val="23"/>
              <w:jc w:val="right"/>
              <w:rPr>
                <w:rFonts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2EBBC579">
            <w:pPr>
              <w:pStyle w:val="23"/>
              <w:jc w:val="right"/>
              <w:rPr>
                <w:rFonts w:ascii="仿宋" w:hAnsi="仿宋" w:eastAsia="仿宋" w:cs="仿宋"/>
              </w:rPr>
            </w:pPr>
          </w:p>
        </w:tc>
      </w:tr>
      <w:tr w14:paraId="4F03840A">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CB5118A">
            <w:pPr>
              <w:pStyle w:val="23"/>
              <w:rPr>
                <w:rFonts w:ascii="仿宋" w:hAnsi="仿宋" w:eastAsia="仿宋" w:cs="仿宋"/>
              </w:rPr>
            </w:pPr>
            <w:r>
              <w:rPr>
                <w:rFonts w:hint="eastAsia" w:ascii="仿宋" w:hAnsi="仿宋" w:eastAsia="仿宋" w:cs="仿宋"/>
              </w:rPr>
              <w:t>30240</w:t>
            </w:r>
          </w:p>
        </w:tc>
        <w:tc>
          <w:tcPr>
            <w:tcW w:w="3542" w:type="dxa"/>
            <w:tcBorders>
              <w:top w:val="single" w:color="000000" w:sz="4" w:space="0"/>
              <w:left w:val="single" w:color="000000" w:sz="4" w:space="0"/>
              <w:bottom w:val="single" w:color="000000" w:sz="4" w:space="0"/>
              <w:right w:val="single" w:color="000000" w:sz="4" w:space="0"/>
            </w:tcBorders>
            <w:vAlign w:val="center"/>
          </w:tcPr>
          <w:p w14:paraId="4EA982C5">
            <w:pPr>
              <w:pStyle w:val="23"/>
              <w:rPr>
                <w:rFonts w:ascii="仿宋" w:hAnsi="仿宋" w:eastAsia="仿宋" w:cs="仿宋"/>
              </w:rPr>
            </w:pPr>
            <w:r>
              <w:rPr>
                <w:rFonts w:hint="eastAsia" w:ascii="仿宋" w:hAnsi="仿宋" w:eastAsia="仿宋" w:cs="仿宋"/>
              </w:rPr>
              <w:t xml:space="preserve">  税金及附加费用</w:t>
            </w:r>
          </w:p>
        </w:tc>
        <w:tc>
          <w:tcPr>
            <w:tcW w:w="2047" w:type="dxa"/>
            <w:tcBorders>
              <w:top w:val="single" w:color="000000" w:sz="4" w:space="0"/>
              <w:left w:val="single" w:color="000000" w:sz="4" w:space="0"/>
              <w:bottom w:val="single" w:color="000000" w:sz="4" w:space="0"/>
              <w:right w:val="single" w:color="000000" w:sz="4" w:space="0"/>
            </w:tcBorders>
            <w:vAlign w:val="center"/>
          </w:tcPr>
          <w:p w14:paraId="5F59BFA7">
            <w:pPr>
              <w:pStyle w:val="23"/>
              <w:jc w:val="right"/>
              <w:rPr>
                <w:rFonts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0485508E">
            <w:pPr>
              <w:pStyle w:val="23"/>
              <w:jc w:val="right"/>
              <w:rPr>
                <w:rFonts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7AEAEBD0">
            <w:pPr>
              <w:pStyle w:val="23"/>
              <w:jc w:val="right"/>
              <w:rPr>
                <w:rFonts w:ascii="仿宋" w:hAnsi="仿宋" w:eastAsia="仿宋" w:cs="仿宋"/>
              </w:rPr>
            </w:pPr>
          </w:p>
        </w:tc>
      </w:tr>
      <w:tr w14:paraId="7368F13C">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2D5DE998">
            <w:pPr>
              <w:pStyle w:val="23"/>
              <w:rPr>
                <w:rFonts w:ascii="仿宋" w:hAnsi="仿宋" w:eastAsia="仿宋" w:cs="仿宋"/>
              </w:rPr>
            </w:pPr>
            <w:r>
              <w:rPr>
                <w:rFonts w:hint="eastAsia" w:ascii="仿宋" w:hAnsi="仿宋" w:eastAsia="仿宋" w:cs="仿宋"/>
              </w:rPr>
              <w:t>30299</w:t>
            </w:r>
          </w:p>
        </w:tc>
        <w:tc>
          <w:tcPr>
            <w:tcW w:w="3542" w:type="dxa"/>
            <w:tcBorders>
              <w:top w:val="single" w:color="000000" w:sz="4" w:space="0"/>
              <w:left w:val="single" w:color="000000" w:sz="4" w:space="0"/>
              <w:bottom w:val="single" w:color="000000" w:sz="4" w:space="0"/>
              <w:right w:val="single" w:color="000000" w:sz="4" w:space="0"/>
            </w:tcBorders>
            <w:vAlign w:val="center"/>
          </w:tcPr>
          <w:p w14:paraId="5FC35AA3">
            <w:pPr>
              <w:pStyle w:val="23"/>
              <w:rPr>
                <w:rFonts w:ascii="仿宋" w:hAnsi="仿宋" w:eastAsia="仿宋" w:cs="仿宋"/>
              </w:rPr>
            </w:pPr>
            <w:r>
              <w:rPr>
                <w:rFonts w:hint="eastAsia" w:ascii="仿宋" w:hAnsi="仿宋" w:eastAsia="仿宋" w:cs="仿宋"/>
              </w:rPr>
              <w:t xml:space="preserve">  其他商品和服务支出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4718D4A7">
            <w:pPr>
              <w:pStyle w:val="23"/>
              <w:jc w:val="right"/>
              <w:rPr>
                <w:rFonts w:ascii="仿宋" w:hAnsi="仿宋" w:eastAsia="仿宋" w:cs="仿宋"/>
              </w:rPr>
            </w:pPr>
            <w:r>
              <w:rPr>
                <w:rFonts w:hint="eastAsia" w:ascii="仿宋" w:hAnsi="仿宋" w:eastAsia="仿宋" w:cs="仿宋"/>
              </w:rPr>
              <w:t>2.78</w:t>
            </w:r>
          </w:p>
        </w:tc>
        <w:tc>
          <w:tcPr>
            <w:tcW w:w="2040" w:type="dxa"/>
            <w:tcBorders>
              <w:top w:val="single" w:color="000000" w:sz="4" w:space="0"/>
              <w:left w:val="single" w:color="000000" w:sz="4" w:space="0"/>
              <w:bottom w:val="single" w:color="000000" w:sz="4" w:space="0"/>
              <w:right w:val="single" w:color="000000" w:sz="4" w:space="0"/>
            </w:tcBorders>
            <w:vAlign w:val="center"/>
          </w:tcPr>
          <w:p w14:paraId="3C18DB0D">
            <w:pPr>
              <w:pStyle w:val="23"/>
              <w:jc w:val="right"/>
              <w:rPr>
                <w:rFonts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06BA77E2">
            <w:pPr>
              <w:pStyle w:val="23"/>
              <w:jc w:val="right"/>
              <w:rPr>
                <w:rFonts w:ascii="仿宋" w:hAnsi="仿宋" w:eastAsia="仿宋" w:cs="仿宋"/>
              </w:rPr>
            </w:pPr>
            <w:r>
              <w:rPr>
                <w:rFonts w:hint="eastAsia" w:ascii="仿宋" w:hAnsi="仿宋" w:eastAsia="仿宋" w:cs="仿宋"/>
              </w:rPr>
              <w:t>2.78</w:t>
            </w:r>
          </w:p>
        </w:tc>
      </w:tr>
      <w:tr w14:paraId="6FB2F439">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B0DD416">
            <w:pPr>
              <w:pStyle w:val="23"/>
              <w:rPr>
                <w:rFonts w:ascii="仿宋" w:hAnsi="仿宋" w:eastAsia="仿宋" w:cs="仿宋"/>
              </w:rPr>
            </w:pPr>
            <w:r>
              <w:rPr>
                <w:rFonts w:hint="eastAsia" w:ascii="仿宋" w:hAnsi="仿宋" w:eastAsia="仿宋" w:cs="仿宋"/>
                <w:b/>
              </w:rPr>
              <w:t>303</w:t>
            </w:r>
          </w:p>
        </w:tc>
        <w:tc>
          <w:tcPr>
            <w:tcW w:w="3542" w:type="dxa"/>
            <w:tcBorders>
              <w:top w:val="single" w:color="000000" w:sz="4" w:space="0"/>
              <w:left w:val="single" w:color="000000" w:sz="4" w:space="0"/>
              <w:bottom w:val="single" w:color="000000" w:sz="4" w:space="0"/>
              <w:right w:val="single" w:color="000000" w:sz="4" w:space="0"/>
            </w:tcBorders>
            <w:vAlign w:val="center"/>
          </w:tcPr>
          <w:p w14:paraId="65F525CE">
            <w:pPr>
              <w:pStyle w:val="23"/>
              <w:rPr>
                <w:rFonts w:ascii="仿宋" w:hAnsi="仿宋" w:eastAsia="仿宋" w:cs="仿宋"/>
              </w:rPr>
            </w:pPr>
            <w:r>
              <w:rPr>
                <w:rFonts w:hint="eastAsia" w:ascii="仿宋" w:hAnsi="仿宋" w:eastAsia="仿宋" w:cs="仿宋"/>
                <w:b/>
              </w:rPr>
              <w:t>对个人和家庭的补助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286BEBAA">
            <w:pPr>
              <w:pStyle w:val="23"/>
              <w:jc w:val="right"/>
              <w:rPr>
                <w:rFonts w:ascii="仿宋" w:hAnsi="仿宋" w:eastAsia="仿宋" w:cs="仿宋"/>
              </w:rPr>
            </w:pPr>
            <w:r>
              <w:rPr>
                <w:rFonts w:hint="eastAsia" w:ascii="仿宋" w:hAnsi="仿宋" w:eastAsia="仿宋" w:cs="仿宋"/>
              </w:rPr>
              <w:t>13.66</w:t>
            </w:r>
          </w:p>
        </w:tc>
        <w:tc>
          <w:tcPr>
            <w:tcW w:w="2040" w:type="dxa"/>
            <w:tcBorders>
              <w:top w:val="single" w:color="000000" w:sz="4" w:space="0"/>
              <w:left w:val="single" w:color="000000" w:sz="4" w:space="0"/>
              <w:bottom w:val="single" w:color="000000" w:sz="4" w:space="0"/>
              <w:right w:val="single" w:color="000000" w:sz="4" w:space="0"/>
            </w:tcBorders>
            <w:vAlign w:val="center"/>
          </w:tcPr>
          <w:p w14:paraId="773D4749">
            <w:pPr>
              <w:pStyle w:val="23"/>
              <w:jc w:val="right"/>
              <w:rPr>
                <w:rFonts w:ascii="仿宋" w:hAnsi="仿宋" w:eastAsia="仿宋" w:cs="仿宋"/>
              </w:rPr>
            </w:pPr>
            <w:r>
              <w:rPr>
                <w:rFonts w:hint="eastAsia" w:ascii="仿宋" w:hAnsi="仿宋" w:eastAsia="仿宋" w:cs="仿宋"/>
              </w:rPr>
              <w:t>13.66</w:t>
            </w:r>
          </w:p>
        </w:tc>
        <w:tc>
          <w:tcPr>
            <w:tcW w:w="1896" w:type="dxa"/>
            <w:tcBorders>
              <w:top w:val="single" w:color="000000" w:sz="4" w:space="0"/>
              <w:left w:val="single" w:color="000000" w:sz="4" w:space="0"/>
              <w:bottom w:val="single" w:color="000000" w:sz="4" w:space="0"/>
              <w:right w:val="single" w:color="000000" w:sz="4" w:space="0"/>
            </w:tcBorders>
            <w:vAlign w:val="center"/>
          </w:tcPr>
          <w:p w14:paraId="6114642C">
            <w:pPr>
              <w:pStyle w:val="23"/>
              <w:jc w:val="right"/>
              <w:rPr>
                <w:rFonts w:ascii="仿宋" w:hAnsi="仿宋" w:eastAsia="仿宋" w:cs="仿宋"/>
              </w:rPr>
            </w:pPr>
          </w:p>
        </w:tc>
      </w:tr>
      <w:tr w14:paraId="4F4E036D">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28D04E51">
            <w:pPr>
              <w:pStyle w:val="23"/>
              <w:rPr>
                <w:rFonts w:ascii="仿宋" w:hAnsi="仿宋" w:eastAsia="仿宋" w:cs="仿宋"/>
              </w:rPr>
            </w:pPr>
            <w:r>
              <w:rPr>
                <w:rFonts w:hint="eastAsia" w:ascii="仿宋" w:hAnsi="仿宋" w:eastAsia="仿宋" w:cs="仿宋"/>
              </w:rPr>
              <w:t>30301</w:t>
            </w:r>
          </w:p>
        </w:tc>
        <w:tc>
          <w:tcPr>
            <w:tcW w:w="3542" w:type="dxa"/>
            <w:tcBorders>
              <w:top w:val="single" w:color="000000" w:sz="4" w:space="0"/>
              <w:left w:val="single" w:color="000000" w:sz="4" w:space="0"/>
              <w:bottom w:val="single" w:color="000000" w:sz="4" w:space="0"/>
              <w:right w:val="single" w:color="000000" w:sz="4" w:space="0"/>
            </w:tcBorders>
            <w:vAlign w:val="center"/>
          </w:tcPr>
          <w:p w14:paraId="21E5FC42">
            <w:pPr>
              <w:pStyle w:val="23"/>
              <w:rPr>
                <w:rFonts w:ascii="仿宋" w:hAnsi="仿宋" w:eastAsia="仿宋" w:cs="仿宋"/>
              </w:rPr>
            </w:pPr>
            <w:r>
              <w:rPr>
                <w:rFonts w:hint="eastAsia" w:ascii="仿宋" w:hAnsi="仿宋" w:eastAsia="仿宋" w:cs="仿宋"/>
              </w:rPr>
              <w:t xml:space="preserve">  离休费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7AD98C73">
            <w:pPr>
              <w:pStyle w:val="23"/>
              <w:jc w:val="right"/>
              <w:rPr>
                <w:rFonts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3626B757">
            <w:pPr>
              <w:pStyle w:val="23"/>
              <w:jc w:val="right"/>
              <w:rPr>
                <w:rFonts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426666B8">
            <w:pPr>
              <w:pStyle w:val="23"/>
              <w:jc w:val="right"/>
              <w:rPr>
                <w:rFonts w:ascii="仿宋" w:hAnsi="仿宋" w:eastAsia="仿宋" w:cs="仿宋"/>
              </w:rPr>
            </w:pPr>
          </w:p>
        </w:tc>
      </w:tr>
      <w:tr w14:paraId="7CE2C2D2">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608758C3">
            <w:pPr>
              <w:pStyle w:val="23"/>
              <w:rPr>
                <w:rFonts w:ascii="仿宋" w:hAnsi="仿宋" w:eastAsia="仿宋" w:cs="仿宋"/>
              </w:rPr>
            </w:pPr>
            <w:r>
              <w:rPr>
                <w:rFonts w:hint="eastAsia" w:ascii="仿宋" w:hAnsi="仿宋" w:eastAsia="仿宋" w:cs="仿宋"/>
              </w:rPr>
              <w:t>30302</w:t>
            </w:r>
          </w:p>
        </w:tc>
        <w:tc>
          <w:tcPr>
            <w:tcW w:w="3542" w:type="dxa"/>
            <w:tcBorders>
              <w:top w:val="single" w:color="000000" w:sz="4" w:space="0"/>
              <w:left w:val="single" w:color="000000" w:sz="4" w:space="0"/>
              <w:bottom w:val="single" w:color="000000" w:sz="4" w:space="0"/>
              <w:right w:val="single" w:color="000000" w:sz="4" w:space="0"/>
            </w:tcBorders>
            <w:vAlign w:val="center"/>
          </w:tcPr>
          <w:p w14:paraId="2988A41A">
            <w:pPr>
              <w:pStyle w:val="23"/>
              <w:rPr>
                <w:rFonts w:ascii="仿宋" w:hAnsi="仿宋" w:eastAsia="仿宋" w:cs="仿宋"/>
              </w:rPr>
            </w:pPr>
            <w:r>
              <w:rPr>
                <w:rFonts w:hint="eastAsia" w:ascii="仿宋" w:hAnsi="仿宋" w:eastAsia="仿宋" w:cs="仿宋"/>
              </w:rPr>
              <w:t xml:space="preserve">  退休费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3ED0A15">
            <w:pPr>
              <w:pStyle w:val="23"/>
              <w:jc w:val="right"/>
              <w:rPr>
                <w:rFonts w:ascii="仿宋" w:hAnsi="仿宋" w:eastAsia="仿宋" w:cs="仿宋"/>
              </w:rPr>
            </w:pPr>
            <w:r>
              <w:rPr>
                <w:rFonts w:hint="eastAsia" w:ascii="仿宋" w:hAnsi="仿宋" w:eastAsia="仿宋" w:cs="仿宋"/>
              </w:rPr>
              <w:t>13.34</w:t>
            </w:r>
          </w:p>
        </w:tc>
        <w:tc>
          <w:tcPr>
            <w:tcW w:w="2040" w:type="dxa"/>
            <w:tcBorders>
              <w:top w:val="single" w:color="000000" w:sz="4" w:space="0"/>
              <w:left w:val="single" w:color="000000" w:sz="4" w:space="0"/>
              <w:bottom w:val="single" w:color="000000" w:sz="4" w:space="0"/>
              <w:right w:val="single" w:color="000000" w:sz="4" w:space="0"/>
            </w:tcBorders>
            <w:vAlign w:val="center"/>
          </w:tcPr>
          <w:p w14:paraId="327A2969">
            <w:pPr>
              <w:pStyle w:val="23"/>
              <w:jc w:val="right"/>
              <w:rPr>
                <w:rFonts w:ascii="仿宋" w:hAnsi="仿宋" w:eastAsia="仿宋" w:cs="仿宋"/>
              </w:rPr>
            </w:pPr>
            <w:r>
              <w:rPr>
                <w:rFonts w:hint="eastAsia" w:ascii="仿宋" w:hAnsi="仿宋" w:eastAsia="仿宋" w:cs="仿宋"/>
              </w:rPr>
              <w:t>13.34</w:t>
            </w:r>
          </w:p>
        </w:tc>
        <w:tc>
          <w:tcPr>
            <w:tcW w:w="1896" w:type="dxa"/>
            <w:tcBorders>
              <w:top w:val="single" w:color="000000" w:sz="4" w:space="0"/>
              <w:left w:val="single" w:color="000000" w:sz="4" w:space="0"/>
              <w:bottom w:val="single" w:color="000000" w:sz="4" w:space="0"/>
              <w:right w:val="single" w:color="000000" w:sz="4" w:space="0"/>
            </w:tcBorders>
            <w:vAlign w:val="center"/>
          </w:tcPr>
          <w:p w14:paraId="779D17D1">
            <w:pPr>
              <w:pStyle w:val="23"/>
              <w:jc w:val="right"/>
              <w:rPr>
                <w:rFonts w:ascii="仿宋" w:hAnsi="仿宋" w:eastAsia="仿宋" w:cs="仿宋"/>
              </w:rPr>
            </w:pPr>
          </w:p>
        </w:tc>
      </w:tr>
      <w:tr w14:paraId="3D38F88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35CFA839">
            <w:pPr>
              <w:pStyle w:val="23"/>
              <w:rPr>
                <w:rFonts w:ascii="仿宋" w:hAnsi="仿宋" w:eastAsia="仿宋" w:cs="仿宋"/>
              </w:rPr>
            </w:pPr>
            <w:r>
              <w:rPr>
                <w:rFonts w:hint="eastAsia" w:ascii="仿宋" w:hAnsi="仿宋" w:eastAsia="仿宋" w:cs="仿宋"/>
              </w:rPr>
              <w:t>30303</w:t>
            </w:r>
          </w:p>
        </w:tc>
        <w:tc>
          <w:tcPr>
            <w:tcW w:w="3542" w:type="dxa"/>
            <w:tcBorders>
              <w:top w:val="single" w:color="000000" w:sz="4" w:space="0"/>
              <w:left w:val="single" w:color="000000" w:sz="4" w:space="0"/>
              <w:bottom w:val="single" w:color="000000" w:sz="4" w:space="0"/>
              <w:right w:val="single" w:color="000000" w:sz="4" w:space="0"/>
            </w:tcBorders>
            <w:vAlign w:val="center"/>
          </w:tcPr>
          <w:p w14:paraId="7FBDC56A">
            <w:pPr>
              <w:pStyle w:val="23"/>
              <w:rPr>
                <w:rFonts w:ascii="仿宋" w:hAnsi="仿宋" w:eastAsia="仿宋" w:cs="仿宋"/>
              </w:rPr>
            </w:pPr>
            <w:r>
              <w:rPr>
                <w:rFonts w:hint="eastAsia" w:ascii="仿宋" w:hAnsi="仿宋" w:eastAsia="仿宋" w:cs="仿宋"/>
              </w:rPr>
              <w:t xml:space="preserve">  退职（役）费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0543AD9D">
            <w:pPr>
              <w:pStyle w:val="23"/>
              <w:jc w:val="right"/>
              <w:rPr>
                <w:rFonts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4566FC5E">
            <w:pPr>
              <w:pStyle w:val="23"/>
              <w:jc w:val="right"/>
              <w:rPr>
                <w:rFonts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7393BC5B">
            <w:pPr>
              <w:pStyle w:val="23"/>
              <w:jc w:val="right"/>
              <w:rPr>
                <w:rFonts w:ascii="仿宋" w:hAnsi="仿宋" w:eastAsia="仿宋" w:cs="仿宋"/>
              </w:rPr>
            </w:pPr>
          </w:p>
        </w:tc>
      </w:tr>
      <w:tr w14:paraId="73990682">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3C6A7CE8">
            <w:pPr>
              <w:pStyle w:val="23"/>
              <w:rPr>
                <w:rFonts w:ascii="仿宋" w:hAnsi="仿宋" w:eastAsia="仿宋" w:cs="仿宋"/>
              </w:rPr>
            </w:pPr>
            <w:r>
              <w:rPr>
                <w:rFonts w:hint="eastAsia" w:ascii="仿宋" w:hAnsi="仿宋" w:eastAsia="仿宋" w:cs="仿宋"/>
              </w:rPr>
              <w:t>30304</w:t>
            </w:r>
          </w:p>
        </w:tc>
        <w:tc>
          <w:tcPr>
            <w:tcW w:w="3542" w:type="dxa"/>
            <w:tcBorders>
              <w:top w:val="single" w:color="000000" w:sz="4" w:space="0"/>
              <w:left w:val="single" w:color="000000" w:sz="4" w:space="0"/>
              <w:bottom w:val="single" w:color="000000" w:sz="4" w:space="0"/>
              <w:right w:val="single" w:color="000000" w:sz="4" w:space="0"/>
            </w:tcBorders>
            <w:vAlign w:val="center"/>
          </w:tcPr>
          <w:p w14:paraId="352BF997">
            <w:pPr>
              <w:pStyle w:val="23"/>
              <w:rPr>
                <w:rFonts w:ascii="仿宋" w:hAnsi="仿宋" w:eastAsia="仿宋" w:cs="仿宋"/>
              </w:rPr>
            </w:pPr>
            <w:r>
              <w:rPr>
                <w:rFonts w:hint="eastAsia" w:ascii="仿宋" w:hAnsi="仿宋" w:eastAsia="仿宋" w:cs="仿宋"/>
              </w:rPr>
              <w:t xml:space="preserve">  抚恤金</w:t>
            </w:r>
          </w:p>
        </w:tc>
        <w:tc>
          <w:tcPr>
            <w:tcW w:w="2047" w:type="dxa"/>
            <w:tcBorders>
              <w:top w:val="single" w:color="000000" w:sz="4" w:space="0"/>
              <w:left w:val="single" w:color="000000" w:sz="4" w:space="0"/>
              <w:bottom w:val="single" w:color="000000" w:sz="4" w:space="0"/>
              <w:right w:val="single" w:color="000000" w:sz="4" w:space="0"/>
            </w:tcBorders>
            <w:vAlign w:val="center"/>
          </w:tcPr>
          <w:p w14:paraId="6CBB0914">
            <w:pPr>
              <w:pStyle w:val="23"/>
              <w:jc w:val="right"/>
              <w:rPr>
                <w:rFonts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031768F9">
            <w:pPr>
              <w:pStyle w:val="23"/>
              <w:jc w:val="right"/>
              <w:rPr>
                <w:rFonts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07FC3260">
            <w:pPr>
              <w:pStyle w:val="23"/>
              <w:jc w:val="right"/>
              <w:rPr>
                <w:rFonts w:ascii="仿宋" w:hAnsi="仿宋" w:eastAsia="仿宋" w:cs="仿宋"/>
              </w:rPr>
            </w:pPr>
          </w:p>
        </w:tc>
      </w:tr>
      <w:tr w14:paraId="6E801832">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35280FD">
            <w:pPr>
              <w:pStyle w:val="23"/>
              <w:rPr>
                <w:rFonts w:ascii="仿宋" w:hAnsi="仿宋" w:eastAsia="仿宋" w:cs="仿宋"/>
              </w:rPr>
            </w:pPr>
            <w:r>
              <w:rPr>
                <w:rFonts w:hint="eastAsia" w:ascii="仿宋" w:hAnsi="仿宋" w:eastAsia="仿宋" w:cs="仿宋"/>
              </w:rPr>
              <w:t>30305</w:t>
            </w:r>
          </w:p>
        </w:tc>
        <w:tc>
          <w:tcPr>
            <w:tcW w:w="3542" w:type="dxa"/>
            <w:tcBorders>
              <w:top w:val="single" w:color="000000" w:sz="4" w:space="0"/>
              <w:left w:val="single" w:color="000000" w:sz="4" w:space="0"/>
              <w:bottom w:val="single" w:color="000000" w:sz="4" w:space="0"/>
              <w:right w:val="single" w:color="000000" w:sz="4" w:space="0"/>
            </w:tcBorders>
            <w:vAlign w:val="center"/>
          </w:tcPr>
          <w:p w14:paraId="4642CD3F">
            <w:pPr>
              <w:pStyle w:val="23"/>
              <w:rPr>
                <w:rFonts w:ascii="仿宋" w:hAnsi="仿宋" w:eastAsia="仿宋" w:cs="仿宋"/>
              </w:rPr>
            </w:pPr>
            <w:r>
              <w:rPr>
                <w:rFonts w:hint="eastAsia" w:ascii="仿宋" w:hAnsi="仿宋" w:eastAsia="仿宋" w:cs="仿宋"/>
              </w:rPr>
              <w:t xml:space="preserve">  生活补助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4D879799">
            <w:pPr>
              <w:pStyle w:val="23"/>
              <w:jc w:val="right"/>
              <w:rPr>
                <w:rFonts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7DDDCBF8">
            <w:pPr>
              <w:pStyle w:val="23"/>
              <w:jc w:val="right"/>
              <w:rPr>
                <w:rFonts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00011441">
            <w:pPr>
              <w:pStyle w:val="23"/>
              <w:jc w:val="right"/>
              <w:rPr>
                <w:rFonts w:ascii="仿宋" w:hAnsi="仿宋" w:eastAsia="仿宋" w:cs="仿宋"/>
              </w:rPr>
            </w:pPr>
          </w:p>
        </w:tc>
      </w:tr>
      <w:tr w14:paraId="5273DE60">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35C3D9EE">
            <w:pPr>
              <w:pStyle w:val="23"/>
              <w:rPr>
                <w:rFonts w:ascii="仿宋" w:hAnsi="仿宋" w:eastAsia="仿宋" w:cs="仿宋"/>
              </w:rPr>
            </w:pPr>
            <w:r>
              <w:rPr>
                <w:rFonts w:hint="eastAsia" w:ascii="仿宋" w:hAnsi="仿宋" w:eastAsia="仿宋" w:cs="仿宋"/>
              </w:rPr>
              <w:t>30306</w:t>
            </w:r>
          </w:p>
        </w:tc>
        <w:tc>
          <w:tcPr>
            <w:tcW w:w="3542" w:type="dxa"/>
            <w:tcBorders>
              <w:top w:val="single" w:color="000000" w:sz="4" w:space="0"/>
              <w:left w:val="single" w:color="000000" w:sz="4" w:space="0"/>
              <w:bottom w:val="single" w:color="000000" w:sz="4" w:space="0"/>
              <w:right w:val="single" w:color="000000" w:sz="4" w:space="0"/>
            </w:tcBorders>
            <w:vAlign w:val="center"/>
          </w:tcPr>
          <w:p w14:paraId="4AAC5C69">
            <w:pPr>
              <w:pStyle w:val="23"/>
              <w:rPr>
                <w:rFonts w:ascii="仿宋" w:hAnsi="仿宋" w:eastAsia="仿宋" w:cs="仿宋"/>
              </w:rPr>
            </w:pPr>
            <w:r>
              <w:rPr>
                <w:rFonts w:hint="eastAsia" w:ascii="仿宋" w:hAnsi="仿宋" w:eastAsia="仿宋" w:cs="仿宋"/>
              </w:rPr>
              <w:t xml:space="preserve">  救济费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2D0A84C5">
            <w:pPr>
              <w:pStyle w:val="23"/>
              <w:jc w:val="right"/>
              <w:rPr>
                <w:rFonts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0035F030">
            <w:pPr>
              <w:pStyle w:val="23"/>
              <w:jc w:val="right"/>
              <w:rPr>
                <w:rFonts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368680B3">
            <w:pPr>
              <w:pStyle w:val="23"/>
              <w:jc w:val="right"/>
              <w:rPr>
                <w:rFonts w:ascii="仿宋" w:hAnsi="仿宋" w:eastAsia="仿宋" w:cs="仿宋"/>
              </w:rPr>
            </w:pPr>
          </w:p>
        </w:tc>
      </w:tr>
      <w:tr w14:paraId="1DF9E0E1">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3D5E58C">
            <w:pPr>
              <w:pStyle w:val="23"/>
              <w:rPr>
                <w:rFonts w:ascii="仿宋" w:hAnsi="仿宋" w:eastAsia="仿宋" w:cs="仿宋"/>
              </w:rPr>
            </w:pPr>
            <w:r>
              <w:rPr>
                <w:rFonts w:hint="eastAsia" w:ascii="仿宋" w:hAnsi="仿宋" w:eastAsia="仿宋" w:cs="仿宋"/>
              </w:rPr>
              <w:t>30307</w:t>
            </w:r>
          </w:p>
        </w:tc>
        <w:tc>
          <w:tcPr>
            <w:tcW w:w="3542" w:type="dxa"/>
            <w:tcBorders>
              <w:top w:val="single" w:color="000000" w:sz="4" w:space="0"/>
              <w:left w:val="single" w:color="000000" w:sz="4" w:space="0"/>
              <w:bottom w:val="single" w:color="000000" w:sz="4" w:space="0"/>
              <w:right w:val="single" w:color="000000" w:sz="4" w:space="0"/>
            </w:tcBorders>
            <w:vAlign w:val="center"/>
          </w:tcPr>
          <w:p w14:paraId="2D9C669F">
            <w:pPr>
              <w:pStyle w:val="23"/>
              <w:rPr>
                <w:rFonts w:ascii="仿宋" w:hAnsi="仿宋" w:eastAsia="仿宋" w:cs="仿宋"/>
              </w:rPr>
            </w:pPr>
            <w:r>
              <w:rPr>
                <w:rFonts w:hint="eastAsia" w:ascii="仿宋" w:hAnsi="仿宋" w:eastAsia="仿宋" w:cs="仿宋"/>
              </w:rPr>
              <w:t xml:space="preserve">  医疗费补助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52F4546A">
            <w:pPr>
              <w:pStyle w:val="23"/>
              <w:jc w:val="right"/>
              <w:rPr>
                <w:rFonts w:ascii="仿宋" w:hAnsi="仿宋" w:eastAsia="仿宋" w:cs="仿宋"/>
              </w:rPr>
            </w:pPr>
            <w:r>
              <w:rPr>
                <w:rFonts w:hint="eastAsia" w:ascii="仿宋" w:hAnsi="仿宋" w:eastAsia="仿宋" w:cs="仿宋"/>
              </w:rPr>
              <w:t>0.16</w:t>
            </w:r>
          </w:p>
        </w:tc>
        <w:tc>
          <w:tcPr>
            <w:tcW w:w="2040" w:type="dxa"/>
            <w:tcBorders>
              <w:top w:val="single" w:color="000000" w:sz="4" w:space="0"/>
              <w:left w:val="single" w:color="000000" w:sz="4" w:space="0"/>
              <w:bottom w:val="single" w:color="000000" w:sz="4" w:space="0"/>
              <w:right w:val="single" w:color="000000" w:sz="4" w:space="0"/>
            </w:tcBorders>
            <w:vAlign w:val="center"/>
          </w:tcPr>
          <w:p w14:paraId="614A8EA9">
            <w:pPr>
              <w:pStyle w:val="23"/>
              <w:jc w:val="right"/>
              <w:rPr>
                <w:rFonts w:ascii="仿宋" w:hAnsi="仿宋" w:eastAsia="仿宋" w:cs="仿宋"/>
              </w:rPr>
            </w:pPr>
            <w:r>
              <w:rPr>
                <w:rFonts w:hint="eastAsia" w:ascii="仿宋" w:hAnsi="仿宋" w:eastAsia="仿宋" w:cs="仿宋"/>
              </w:rPr>
              <w:t>0.16</w:t>
            </w:r>
          </w:p>
        </w:tc>
        <w:tc>
          <w:tcPr>
            <w:tcW w:w="1896" w:type="dxa"/>
            <w:tcBorders>
              <w:top w:val="single" w:color="000000" w:sz="4" w:space="0"/>
              <w:left w:val="single" w:color="000000" w:sz="4" w:space="0"/>
              <w:bottom w:val="single" w:color="000000" w:sz="4" w:space="0"/>
              <w:right w:val="single" w:color="000000" w:sz="4" w:space="0"/>
            </w:tcBorders>
            <w:vAlign w:val="center"/>
          </w:tcPr>
          <w:p w14:paraId="71EE8E71">
            <w:pPr>
              <w:pStyle w:val="23"/>
              <w:jc w:val="right"/>
              <w:rPr>
                <w:rFonts w:ascii="仿宋" w:hAnsi="仿宋" w:eastAsia="仿宋" w:cs="仿宋"/>
              </w:rPr>
            </w:pPr>
          </w:p>
        </w:tc>
      </w:tr>
      <w:tr w14:paraId="0C6C5B31">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C041CB3">
            <w:pPr>
              <w:pStyle w:val="23"/>
              <w:rPr>
                <w:rFonts w:ascii="仿宋" w:hAnsi="仿宋" w:eastAsia="仿宋" w:cs="仿宋"/>
              </w:rPr>
            </w:pPr>
            <w:r>
              <w:rPr>
                <w:rFonts w:hint="eastAsia" w:ascii="仿宋" w:hAnsi="仿宋" w:eastAsia="仿宋" w:cs="仿宋"/>
              </w:rPr>
              <w:t>30308</w:t>
            </w:r>
          </w:p>
        </w:tc>
        <w:tc>
          <w:tcPr>
            <w:tcW w:w="3542" w:type="dxa"/>
            <w:tcBorders>
              <w:top w:val="single" w:color="000000" w:sz="4" w:space="0"/>
              <w:left w:val="single" w:color="000000" w:sz="4" w:space="0"/>
              <w:bottom w:val="single" w:color="000000" w:sz="4" w:space="0"/>
              <w:right w:val="single" w:color="000000" w:sz="4" w:space="0"/>
            </w:tcBorders>
            <w:vAlign w:val="center"/>
          </w:tcPr>
          <w:p w14:paraId="57329983">
            <w:pPr>
              <w:pStyle w:val="23"/>
              <w:rPr>
                <w:rFonts w:ascii="仿宋" w:hAnsi="仿宋" w:eastAsia="仿宋" w:cs="仿宋"/>
              </w:rPr>
            </w:pPr>
            <w:r>
              <w:rPr>
                <w:rFonts w:hint="eastAsia" w:ascii="仿宋" w:hAnsi="仿宋" w:eastAsia="仿宋" w:cs="仿宋"/>
              </w:rPr>
              <w:t xml:space="preserve">  助学金</w:t>
            </w:r>
          </w:p>
        </w:tc>
        <w:tc>
          <w:tcPr>
            <w:tcW w:w="2047" w:type="dxa"/>
            <w:tcBorders>
              <w:top w:val="single" w:color="000000" w:sz="4" w:space="0"/>
              <w:left w:val="single" w:color="000000" w:sz="4" w:space="0"/>
              <w:bottom w:val="single" w:color="000000" w:sz="4" w:space="0"/>
              <w:right w:val="single" w:color="000000" w:sz="4" w:space="0"/>
            </w:tcBorders>
            <w:vAlign w:val="center"/>
          </w:tcPr>
          <w:p w14:paraId="4DBF67BA">
            <w:pPr>
              <w:pStyle w:val="23"/>
              <w:jc w:val="right"/>
              <w:rPr>
                <w:rFonts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3A1AA421">
            <w:pPr>
              <w:pStyle w:val="23"/>
              <w:jc w:val="right"/>
              <w:rPr>
                <w:rFonts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36DEFAF2">
            <w:pPr>
              <w:pStyle w:val="23"/>
              <w:jc w:val="right"/>
              <w:rPr>
                <w:rFonts w:ascii="仿宋" w:hAnsi="仿宋" w:eastAsia="仿宋" w:cs="仿宋"/>
              </w:rPr>
            </w:pPr>
          </w:p>
        </w:tc>
      </w:tr>
      <w:tr w14:paraId="386CB688">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F3800F4">
            <w:pPr>
              <w:pStyle w:val="23"/>
              <w:rPr>
                <w:rFonts w:ascii="仿宋" w:hAnsi="仿宋" w:eastAsia="仿宋" w:cs="仿宋"/>
              </w:rPr>
            </w:pPr>
            <w:r>
              <w:rPr>
                <w:rFonts w:hint="eastAsia" w:ascii="仿宋" w:hAnsi="仿宋" w:eastAsia="仿宋" w:cs="仿宋"/>
              </w:rPr>
              <w:t>30309</w:t>
            </w:r>
          </w:p>
        </w:tc>
        <w:tc>
          <w:tcPr>
            <w:tcW w:w="3542" w:type="dxa"/>
            <w:tcBorders>
              <w:top w:val="single" w:color="000000" w:sz="4" w:space="0"/>
              <w:left w:val="single" w:color="000000" w:sz="4" w:space="0"/>
              <w:bottom w:val="single" w:color="000000" w:sz="4" w:space="0"/>
              <w:right w:val="single" w:color="000000" w:sz="4" w:space="0"/>
            </w:tcBorders>
            <w:vAlign w:val="center"/>
          </w:tcPr>
          <w:p w14:paraId="014C16BE">
            <w:pPr>
              <w:pStyle w:val="23"/>
              <w:rPr>
                <w:rFonts w:ascii="仿宋" w:hAnsi="仿宋" w:eastAsia="仿宋" w:cs="仿宋"/>
              </w:rPr>
            </w:pPr>
            <w:r>
              <w:rPr>
                <w:rFonts w:hint="eastAsia" w:ascii="仿宋" w:hAnsi="仿宋" w:eastAsia="仿宋" w:cs="仿宋"/>
              </w:rPr>
              <w:t xml:space="preserve">  奖励金</w:t>
            </w:r>
          </w:p>
        </w:tc>
        <w:tc>
          <w:tcPr>
            <w:tcW w:w="2047" w:type="dxa"/>
            <w:tcBorders>
              <w:top w:val="single" w:color="000000" w:sz="4" w:space="0"/>
              <w:left w:val="single" w:color="000000" w:sz="4" w:space="0"/>
              <w:bottom w:val="single" w:color="000000" w:sz="4" w:space="0"/>
              <w:right w:val="single" w:color="000000" w:sz="4" w:space="0"/>
            </w:tcBorders>
            <w:vAlign w:val="center"/>
          </w:tcPr>
          <w:p w14:paraId="6A4150E0">
            <w:pPr>
              <w:pStyle w:val="23"/>
              <w:jc w:val="right"/>
              <w:rPr>
                <w:rFonts w:ascii="仿宋" w:hAnsi="仿宋" w:eastAsia="仿宋" w:cs="仿宋"/>
              </w:rPr>
            </w:pPr>
            <w:r>
              <w:rPr>
                <w:rFonts w:hint="eastAsia" w:ascii="仿宋" w:hAnsi="仿宋" w:eastAsia="仿宋" w:cs="仿宋"/>
              </w:rPr>
              <w:t>0.01</w:t>
            </w:r>
          </w:p>
        </w:tc>
        <w:tc>
          <w:tcPr>
            <w:tcW w:w="2040" w:type="dxa"/>
            <w:tcBorders>
              <w:top w:val="single" w:color="000000" w:sz="4" w:space="0"/>
              <w:left w:val="single" w:color="000000" w:sz="4" w:space="0"/>
              <w:bottom w:val="single" w:color="000000" w:sz="4" w:space="0"/>
              <w:right w:val="single" w:color="000000" w:sz="4" w:space="0"/>
            </w:tcBorders>
            <w:vAlign w:val="center"/>
          </w:tcPr>
          <w:p w14:paraId="2F1CD1A1">
            <w:pPr>
              <w:pStyle w:val="23"/>
              <w:jc w:val="right"/>
              <w:rPr>
                <w:rFonts w:ascii="仿宋" w:hAnsi="仿宋" w:eastAsia="仿宋" w:cs="仿宋"/>
              </w:rPr>
            </w:pPr>
            <w:r>
              <w:rPr>
                <w:rFonts w:hint="eastAsia" w:ascii="仿宋" w:hAnsi="仿宋" w:eastAsia="仿宋" w:cs="仿宋"/>
              </w:rPr>
              <w:t>0.01</w:t>
            </w:r>
          </w:p>
        </w:tc>
        <w:tc>
          <w:tcPr>
            <w:tcW w:w="1896" w:type="dxa"/>
            <w:tcBorders>
              <w:top w:val="single" w:color="000000" w:sz="4" w:space="0"/>
              <w:left w:val="single" w:color="000000" w:sz="4" w:space="0"/>
              <w:bottom w:val="single" w:color="000000" w:sz="4" w:space="0"/>
              <w:right w:val="single" w:color="000000" w:sz="4" w:space="0"/>
            </w:tcBorders>
            <w:vAlign w:val="center"/>
          </w:tcPr>
          <w:p w14:paraId="4FEB2F3C">
            <w:pPr>
              <w:pStyle w:val="23"/>
              <w:jc w:val="right"/>
              <w:rPr>
                <w:rFonts w:ascii="仿宋" w:hAnsi="仿宋" w:eastAsia="仿宋" w:cs="仿宋"/>
              </w:rPr>
            </w:pPr>
          </w:p>
        </w:tc>
      </w:tr>
      <w:tr w14:paraId="0D5DAA30">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6E58043">
            <w:pPr>
              <w:pStyle w:val="23"/>
              <w:rPr>
                <w:rFonts w:ascii="仿宋" w:hAnsi="仿宋" w:eastAsia="仿宋" w:cs="仿宋"/>
              </w:rPr>
            </w:pPr>
            <w:r>
              <w:rPr>
                <w:rFonts w:hint="eastAsia" w:ascii="仿宋" w:hAnsi="仿宋" w:eastAsia="仿宋" w:cs="仿宋"/>
              </w:rPr>
              <w:t>30310</w:t>
            </w:r>
          </w:p>
        </w:tc>
        <w:tc>
          <w:tcPr>
            <w:tcW w:w="3542" w:type="dxa"/>
            <w:tcBorders>
              <w:top w:val="single" w:color="000000" w:sz="4" w:space="0"/>
              <w:left w:val="single" w:color="000000" w:sz="4" w:space="0"/>
              <w:bottom w:val="single" w:color="000000" w:sz="4" w:space="0"/>
              <w:right w:val="single" w:color="000000" w:sz="4" w:space="0"/>
            </w:tcBorders>
            <w:vAlign w:val="center"/>
          </w:tcPr>
          <w:p w14:paraId="5F6D456B">
            <w:pPr>
              <w:pStyle w:val="23"/>
              <w:rPr>
                <w:rFonts w:ascii="仿宋" w:hAnsi="仿宋" w:eastAsia="仿宋" w:cs="仿宋"/>
              </w:rPr>
            </w:pPr>
            <w:r>
              <w:rPr>
                <w:rFonts w:hint="eastAsia" w:ascii="仿宋" w:hAnsi="仿宋" w:eastAsia="仿宋" w:cs="仿宋"/>
              </w:rPr>
              <w:t xml:space="preserve">  个人农业生产补贴</w:t>
            </w:r>
          </w:p>
        </w:tc>
        <w:tc>
          <w:tcPr>
            <w:tcW w:w="2047" w:type="dxa"/>
            <w:tcBorders>
              <w:top w:val="single" w:color="000000" w:sz="4" w:space="0"/>
              <w:left w:val="single" w:color="000000" w:sz="4" w:space="0"/>
              <w:bottom w:val="single" w:color="000000" w:sz="4" w:space="0"/>
              <w:right w:val="single" w:color="000000" w:sz="4" w:space="0"/>
            </w:tcBorders>
            <w:vAlign w:val="center"/>
          </w:tcPr>
          <w:p w14:paraId="01634420">
            <w:pPr>
              <w:pStyle w:val="23"/>
              <w:jc w:val="right"/>
              <w:rPr>
                <w:rFonts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6D520308">
            <w:pPr>
              <w:pStyle w:val="23"/>
              <w:jc w:val="right"/>
              <w:rPr>
                <w:rFonts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4FE2CCA6">
            <w:pPr>
              <w:pStyle w:val="23"/>
              <w:jc w:val="right"/>
              <w:rPr>
                <w:rFonts w:ascii="仿宋" w:hAnsi="仿宋" w:eastAsia="仿宋" w:cs="仿宋"/>
              </w:rPr>
            </w:pPr>
          </w:p>
        </w:tc>
      </w:tr>
      <w:tr w14:paraId="1368E089">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19F049F">
            <w:pPr>
              <w:pStyle w:val="23"/>
              <w:rPr>
                <w:rFonts w:ascii="仿宋" w:hAnsi="仿宋" w:eastAsia="仿宋" w:cs="仿宋"/>
              </w:rPr>
            </w:pPr>
            <w:r>
              <w:rPr>
                <w:rFonts w:hint="eastAsia" w:ascii="仿宋" w:hAnsi="仿宋" w:eastAsia="仿宋" w:cs="仿宋"/>
              </w:rPr>
              <w:t>30311</w:t>
            </w:r>
          </w:p>
        </w:tc>
        <w:tc>
          <w:tcPr>
            <w:tcW w:w="3542" w:type="dxa"/>
            <w:tcBorders>
              <w:top w:val="single" w:color="000000" w:sz="4" w:space="0"/>
              <w:left w:val="single" w:color="000000" w:sz="4" w:space="0"/>
              <w:bottom w:val="single" w:color="000000" w:sz="4" w:space="0"/>
              <w:right w:val="single" w:color="000000" w:sz="4" w:space="0"/>
            </w:tcBorders>
            <w:vAlign w:val="center"/>
          </w:tcPr>
          <w:p w14:paraId="0B70B5E4">
            <w:pPr>
              <w:pStyle w:val="23"/>
              <w:rPr>
                <w:rFonts w:ascii="仿宋" w:hAnsi="仿宋" w:eastAsia="仿宋" w:cs="仿宋"/>
              </w:rPr>
            </w:pPr>
            <w:r>
              <w:rPr>
                <w:rFonts w:hint="eastAsia" w:ascii="仿宋" w:hAnsi="仿宋" w:eastAsia="仿宋" w:cs="仿宋"/>
              </w:rPr>
              <w:t xml:space="preserve">  代缴社会保险费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348B268A">
            <w:pPr>
              <w:pStyle w:val="23"/>
              <w:jc w:val="right"/>
              <w:rPr>
                <w:rFonts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7EA31616">
            <w:pPr>
              <w:pStyle w:val="23"/>
              <w:jc w:val="right"/>
              <w:rPr>
                <w:rFonts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3FEE4C20">
            <w:pPr>
              <w:pStyle w:val="23"/>
              <w:jc w:val="right"/>
              <w:rPr>
                <w:rFonts w:ascii="仿宋" w:hAnsi="仿宋" w:eastAsia="仿宋" w:cs="仿宋"/>
              </w:rPr>
            </w:pPr>
          </w:p>
        </w:tc>
      </w:tr>
      <w:tr w14:paraId="744DDC45">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B4F898E">
            <w:pPr>
              <w:pStyle w:val="23"/>
              <w:rPr>
                <w:rFonts w:ascii="仿宋" w:hAnsi="仿宋" w:eastAsia="仿宋" w:cs="仿宋"/>
              </w:rPr>
            </w:pPr>
            <w:r>
              <w:rPr>
                <w:rFonts w:hint="eastAsia" w:ascii="仿宋" w:hAnsi="仿宋" w:eastAsia="仿宋" w:cs="仿宋"/>
              </w:rPr>
              <w:t>30399</w:t>
            </w:r>
          </w:p>
        </w:tc>
        <w:tc>
          <w:tcPr>
            <w:tcW w:w="3542" w:type="dxa"/>
            <w:tcBorders>
              <w:top w:val="single" w:color="000000" w:sz="4" w:space="0"/>
              <w:left w:val="single" w:color="000000" w:sz="4" w:space="0"/>
              <w:bottom w:val="single" w:color="000000" w:sz="4" w:space="0"/>
              <w:right w:val="single" w:color="000000" w:sz="4" w:space="0"/>
            </w:tcBorders>
            <w:vAlign w:val="center"/>
          </w:tcPr>
          <w:p w14:paraId="67B19555">
            <w:pPr>
              <w:pStyle w:val="23"/>
              <w:rPr>
                <w:rFonts w:ascii="仿宋" w:hAnsi="仿宋" w:eastAsia="仿宋" w:cs="仿宋"/>
              </w:rPr>
            </w:pPr>
            <w:r>
              <w:rPr>
                <w:rFonts w:hint="eastAsia" w:ascii="仿宋" w:hAnsi="仿宋" w:eastAsia="仿宋" w:cs="仿宋"/>
              </w:rPr>
              <w:t xml:space="preserve">  其他对个人和家庭的补助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20AF4AE1">
            <w:pPr>
              <w:pStyle w:val="23"/>
              <w:jc w:val="right"/>
              <w:rPr>
                <w:rFonts w:ascii="仿宋" w:hAnsi="仿宋" w:eastAsia="仿宋" w:cs="仿宋"/>
              </w:rPr>
            </w:pPr>
            <w:r>
              <w:rPr>
                <w:rFonts w:hint="eastAsia" w:ascii="仿宋" w:hAnsi="仿宋" w:eastAsia="仿宋" w:cs="仿宋"/>
              </w:rPr>
              <w:t>0.15</w:t>
            </w:r>
          </w:p>
        </w:tc>
        <w:tc>
          <w:tcPr>
            <w:tcW w:w="2040" w:type="dxa"/>
            <w:tcBorders>
              <w:top w:val="single" w:color="000000" w:sz="4" w:space="0"/>
              <w:left w:val="single" w:color="000000" w:sz="4" w:space="0"/>
              <w:bottom w:val="single" w:color="000000" w:sz="4" w:space="0"/>
              <w:right w:val="single" w:color="000000" w:sz="4" w:space="0"/>
            </w:tcBorders>
            <w:vAlign w:val="center"/>
          </w:tcPr>
          <w:p w14:paraId="01DAE4DA">
            <w:pPr>
              <w:pStyle w:val="23"/>
              <w:jc w:val="right"/>
              <w:rPr>
                <w:rFonts w:ascii="仿宋" w:hAnsi="仿宋" w:eastAsia="仿宋" w:cs="仿宋"/>
              </w:rPr>
            </w:pPr>
            <w:r>
              <w:rPr>
                <w:rFonts w:hint="eastAsia" w:ascii="仿宋" w:hAnsi="仿宋" w:eastAsia="仿宋" w:cs="仿宋"/>
              </w:rPr>
              <w:t>0.15</w:t>
            </w:r>
          </w:p>
        </w:tc>
        <w:tc>
          <w:tcPr>
            <w:tcW w:w="1896" w:type="dxa"/>
            <w:tcBorders>
              <w:top w:val="single" w:color="000000" w:sz="4" w:space="0"/>
              <w:left w:val="single" w:color="000000" w:sz="4" w:space="0"/>
              <w:bottom w:val="single" w:color="000000" w:sz="4" w:space="0"/>
              <w:right w:val="single" w:color="000000" w:sz="4" w:space="0"/>
            </w:tcBorders>
            <w:vAlign w:val="center"/>
          </w:tcPr>
          <w:p w14:paraId="2EAB0275">
            <w:pPr>
              <w:pStyle w:val="23"/>
              <w:jc w:val="right"/>
              <w:rPr>
                <w:rFonts w:ascii="仿宋" w:hAnsi="仿宋" w:eastAsia="仿宋" w:cs="仿宋"/>
              </w:rPr>
            </w:pPr>
          </w:p>
        </w:tc>
      </w:tr>
      <w:tr w14:paraId="625F8048">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5AE4829">
            <w:pPr>
              <w:pStyle w:val="23"/>
              <w:rPr>
                <w:rFonts w:ascii="仿宋" w:hAnsi="仿宋" w:eastAsia="仿宋" w:cs="仿宋"/>
              </w:rPr>
            </w:pPr>
            <w:r>
              <w:rPr>
                <w:rFonts w:hint="eastAsia" w:ascii="仿宋" w:hAnsi="仿宋" w:eastAsia="仿宋" w:cs="仿宋"/>
                <w:b/>
              </w:rPr>
              <w:t>307</w:t>
            </w:r>
          </w:p>
        </w:tc>
        <w:tc>
          <w:tcPr>
            <w:tcW w:w="3542" w:type="dxa"/>
            <w:tcBorders>
              <w:top w:val="single" w:color="000000" w:sz="4" w:space="0"/>
              <w:left w:val="single" w:color="000000" w:sz="4" w:space="0"/>
              <w:bottom w:val="single" w:color="000000" w:sz="4" w:space="0"/>
              <w:right w:val="single" w:color="000000" w:sz="4" w:space="0"/>
            </w:tcBorders>
            <w:vAlign w:val="center"/>
          </w:tcPr>
          <w:p w14:paraId="13A313E8">
            <w:pPr>
              <w:pStyle w:val="23"/>
              <w:rPr>
                <w:rFonts w:ascii="仿宋" w:hAnsi="仿宋" w:eastAsia="仿宋" w:cs="仿宋"/>
              </w:rPr>
            </w:pPr>
            <w:r>
              <w:rPr>
                <w:rFonts w:hint="eastAsia" w:ascii="仿宋" w:hAnsi="仿宋" w:eastAsia="仿宋" w:cs="仿宋"/>
                <w:b/>
              </w:rPr>
              <w:t>债务利息及费用支出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2EC135F0">
            <w:pPr>
              <w:pStyle w:val="23"/>
              <w:jc w:val="right"/>
              <w:rPr>
                <w:rFonts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0C82BFA6">
            <w:pPr>
              <w:pStyle w:val="23"/>
              <w:jc w:val="right"/>
              <w:rPr>
                <w:rFonts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327360BE">
            <w:pPr>
              <w:pStyle w:val="23"/>
              <w:jc w:val="right"/>
              <w:rPr>
                <w:rFonts w:ascii="仿宋" w:hAnsi="仿宋" w:eastAsia="仿宋" w:cs="仿宋"/>
              </w:rPr>
            </w:pPr>
          </w:p>
        </w:tc>
      </w:tr>
      <w:tr w14:paraId="216D7E4A">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6F9931D">
            <w:pPr>
              <w:pStyle w:val="23"/>
              <w:rPr>
                <w:rFonts w:ascii="仿宋" w:hAnsi="仿宋" w:eastAsia="仿宋" w:cs="仿宋"/>
              </w:rPr>
            </w:pPr>
            <w:r>
              <w:rPr>
                <w:rFonts w:hint="eastAsia" w:ascii="仿宋" w:hAnsi="仿宋" w:eastAsia="仿宋" w:cs="仿宋"/>
              </w:rPr>
              <w:t>30701</w:t>
            </w:r>
          </w:p>
        </w:tc>
        <w:tc>
          <w:tcPr>
            <w:tcW w:w="3542" w:type="dxa"/>
            <w:tcBorders>
              <w:top w:val="single" w:color="000000" w:sz="4" w:space="0"/>
              <w:left w:val="single" w:color="000000" w:sz="4" w:space="0"/>
              <w:bottom w:val="single" w:color="000000" w:sz="4" w:space="0"/>
              <w:right w:val="single" w:color="000000" w:sz="4" w:space="0"/>
            </w:tcBorders>
            <w:vAlign w:val="center"/>
          </w:tcPr>
          <w:p w14:paraId="49BFB7E9">
            <w:pPr>
              <w:pStyle w:val="23"/>
              <w:rPr>
                <w:rFonts w:ascii="仿宋" w:hAnsi="仿宋" w:eastAsia="仿宋" w:cs="仿宋"/>
              </w:rPr>
            </w:pPr>
            <w:r>
              <w:rPr>
                <w:rFonts w:hint="eastAsia" w:ascii="仿宋" w:hAnsi="仿宋" w:eastAsia="仿宋" w:cs="仿宋"/>
              </w:rPr>
              <w:t xml:space="preserve">  国内债务付息</w:t>
            </w:r>
          </w:p>
        </w:tc>
        <w:tc>
          <w:tcPr>
            <w:tcW w:w="2047" w:type="dxa"/>
            <w:tcBorders>
              <w:top w:val="single" w:color="000000" w:sz="4" w:space="0"/>
              <w:left w:val="single" w:color="000000" w:sz="4" w:space="0"/>
              <w:bottom w:val="single" w:color="000000" w:sz="4" w:space="0"/>
              <w:right w:val="single" w:color="000000" w:sz="4" w:space="0"/>
            </w:tcBorders>
            <w:vAlign w:val="center"/>
          </w:tcPr>
          <w:p w14:paraId="3A553765">
            <w:pPr>
              <w:pStyle w:val="23"/>
              <w:jc w:val="right"/>
              <w:rPr>
                <w:rFonts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42A76D78">
            <w:pPr>
              <w:pStyle w:val="23"/>
              <w:jc w:val="right"/>
              <w:rPr>
                <w:rFonts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1398D9D3">
            <w:pPr>
              <w:pStyle w:val="23"/>
              <w:jc w:val="right"/>
              <w:rPr>
                <w:rFonts w:ascii="仿宋" w:hAnsi="仿宋" w:eastAsia="仿宋" w:cs="仿宋"/>
              </w:rPr>
            </w:pPr>
          </w:p>
        </w:tc>
      </w:tr>
      <w:tr w14:paraId="59DA55D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2C391D5">
            <w:pPr>
              <w:pStyle w:val="23"/>
              <w:rPr>
                <w:rFonts w:ascii="仿宋" w:hAnsi="仿宋" w:eastAsia="仿宋" w:cs="仿宋"/>
              </w:rPr>
            </w:pPr>
            <w:r>
              <w:rPr>
                <w:rFonts w:hint="eastAsia" w:ascii="仿宋" w:hAnsi="仿宋" w:eastAsia="仿宋" w:cs="仿宋"/>
              </w:rPr>
              <w:t>30702</w:t>
            </w:r>
          </w:p>
        </w:tc>
        <w:tc>
          <w:tcPr>
            <w:tcW w:w="3542" w:type="dxa"/>
            <w:tcBorders>
              <w:top w:val="single" w:color="000000" w:sz="4" w:space="0"/>
              <w:left w:val="single" w:color="000000" w:sz="4" w:space="0"/>
              <w:bottom w:val="single" w:color="000000" w:sz="4" w:space="0"/>
              <w:right w:val="single" w:color="000000" w:sz="4" w:space="0"/>
            </w:tcBorders>
            <w:vAlign w:val="center"/>
          </w:tcPr>
          <w:p w14:paraId="3354016D">
            <w:pPr>
              <w:pStyle w:val="23"/>
              <w:rPr>
                <w:rFonts w:ascii="仿宋" w:hAnsi="仿宋" w:eastAsia="仿宋" w:cs="仿宋"/>
              </w:rPr>
            </w:pPr>
            <w:r>
              <w:rPr>
                <w:rFonts w:hint="eastAsia" w:ascii="仿宋" w:hAnsi="仿宋" w:eastAsia="仿宋" w:cs="仿宋"/>
              </w:rPr>
              <w:t xml:space="preserve">  国外债务付息</w:t>
            </w:r>
          </w:p>
        </w:tc>
        <w:tc>
          <w:tcPr>
            <w:tcW w:w="2047" w:type="dxa"/>
            <w:tcBorders>
              <w:top w:val="single" w:color="000000" w:sz="4" w:space="0"/>
              <w:left w:val="single" w:color="000000" w:sz="4" w:space="0"/>
              <w:bottom w:val="single" w:color="000000" w:sz="4" w:space="0"/>
              <w:right w:val="single" w:color="000000" w:sz="4" w:space="0"/>
            </w:tcBorders>
            <w:vAlign w:val="center"/>
          </w:tcPr>
          <w:p w14:paraId="4086E537">
            <w:pPr>
              <w:pStyle w:val="23"/>
              <w:jc w:val="right"/>
              <w:rPr>
                <w:rFonts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6CC5F0A2">
            <w:pPr>
              <w:pStyle w:val="23"/>
              <w:jc w:val="right"/>
              <w:rPr>
                <w:rFonts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769E7D7C">
            <w:pPr>
              <w:pStyle w:val="23"/>
              <w:jc w:val="right"/>
              <w:rPr>
                <w:rFonts w:ascii="仿宋" w:hAnsi="仿宋" w:eastAsia="仿宋" w:cs="仿宋"/>
              </w:rPr>
            </w:pPr>
          </w:p>
        </w:tc>
      </w:tr>
      <w:tr w14:paraId="2E5AD7D9">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6D18079">
            <w:pPr>
              <w:pStyle w:val="23"/>
              <w:rPr>
                <w:rFonts w:ascii="仿宋" w:hAnsi="仿宋" w:eastAsia="仿宋" w:cs="仿宋"/>
              </w:rPr>
            </w:pPr>
            <w:r>
              <w:rPr>
                <w:rFonts w:hint="eastAsia" w:ascii="仿宋" w:hAnsi="仿宋" w:eastAsia="仿宋" w:cs="仿宋"/>
              </w:rPr>
              <w:t>30703</w:t>
            </w:r>
          </w:p>
        </w:tc>
        <w:tc>
          <w:tcPr>
            <w:tcW w:w="3542" w:type="dxa"/>
            <w:tcBorders>
              <w:top w:val="single" w:color="000000" w:sz="4" w:space="0"/>
              <w:left w:val="single" w:color="000000" w:sz="4" w:space="0"/>
              <w:bottom w:val="single" w:color="000000" w:sz="4" w:space="0"/>
              <w:right w:val="single" w:color="000000" w:sz="4" w:space="0"/>
            </w:tcBorders>
            <w:vAlign w:val="center"/>
          </w:tcPr>
          <w:p w14:paraId="7DD95361">
            <w:pPr>
              <w:pStyle w:val="23"/>
              <w:rPr>
                <w:rFonts w:ascii="仿宋" w:hAnsi="仿宋" w:eastAsia="仿宋" w:cs="仿宋"/>
              </w:rPr>
            </w:pPr>
            <w:r>
              <w:rPr>
                <w:rFonts w:hint="eastAsia" w:ascii="仿宋" w:hAnsi="仿宋" w:eastAsia="仿宋" w:cs="仿宋"/>
              </w:rPr>
              <w:t xml:space="preserve">  国内债务发行费用</w:t>
            </w:r>
          </w:p>
        </w:tc>
        <w:tc>
          <w:tcPr>
            <w:tcW w:w="2047" w:type="dxa"/>
            <w:tcBorders>
              <w:top w:val="single" w:color="000000" w:sz="4" w:space="0"/>
              <w:left w:val="single" w:color="000000" w:sz="4" w:space="0"/>
              <w:bottom w:val="single" w:color="000000" w:sz="4" w:space="0"/>
              <w:right w:val="single" w:color="000000" w:sz="4" w:space="0"/>
            </w:tcBorders>
            <w:vAlign w:val="center"/>
          </w:tcPr>
          <w:p w14:paraId="54B5C843">
            <w:pPr>
              <w:pStyle w:val="23"/>
              <w:jc w:val="right"/>
              <w:rPr>
                <w:rFonts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375795CB">
            <w:pPr>
              <w:pStyle w:val="23"/>
              <w:jc w:val="right"/>
              <w:rPr>
                <w:rFonts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33D34B6F">
            <w:pPr>
              <w:pStyle w:val="23"/>
              <w:jc w:val="right"/>
              <w:rPr>
                <w:rFonts w:ascii="仿宋" w:hAnsi="仿宋" w:eastAsia="仿宋" w:cs="仿宋"/>
              </w:rPr>
            </w:pPr>
          </w:p>
        </w:tc>
      </w:tr>
      <w:tr w14:paraId="405720B6">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299AFF62">
            <w:pPr>
              <w:pStyle w:val="23"/>
              <w:rPr>
                <w:rFonts w:ascii="仿宋" w:hAnsi="仿宋" w:eastAsia="仿宋" w:cs="仿宋"/>
              </w:rPr>
            </w:pPr>
            <w:r>
              <w:rPr>
                <w:rFonts w:hint="eastAsia" w:ascii="仿宋" w:hAnsi="仿宋" w:eastAsia="仿宋" w:cs="仿宋"/>
              </w:rPr>
              <w:t>30704</w:t>
            </w:r>
          </w:p>
        </w:tc>
        <w:tc>
          <w:tcPr>
            <w:tcW w:w="3542" w:type="dxa"/>
            <w:tcBorders>
              <w:top w:val="single" w:color="000000" w:sz="4" w:space="0"/>
              <w:left w:val="single" w:color="000000" w:sz="4" w:space="0"/>
              <w:bottom w:val="single" w:color="000000" w:sz="4" w:space="0"/>
              <w:right w:val="single" w:color="000000" w:sz="4" w:space="0"/>
            </w:tcBorders>
            <w:vAlign w:val="center"/>
          </w:tcPr>
          <w:p w14:paraId="475B13F1">
            <w:pPr>
              <w:pStyle w:val="23"/>
              <w:rPr>
                <w:rFonts w:ascii="仿宋" w:hAnsi="仿宋" w:eastAsia="仿宋" w:cs="仿宋"/>
              </w:rPr>
            </w:pPr>
            <w:r>
              <w:rPr>
                <w:rFonts w:hint="eastAsia" w:ascii="仿宋" w:hAnsi="仿宋" w:eastAsia="仿宋" w:cs="仿宋"/>
              </w:rPr>
              <w:t xml:space="preserve">  国外债务发行费用</w:t>
            </w:r>
          </w:p>
        </w:tc>
        <w:tc>
          <w:tcPr>
            <w:tcW w:w="2047" w:type="dxa"/>
            <w:tcBorders>
              <w:top w:val="single" w:color="000000" w:sz="4" w:space="0"/>
              <w:left w:val="single" w:color="000000" w:sz="4" w:space="0"/>
              <w:bottom w:val="single" w:color="000000" w:sz="4" w:space="0"/>
              <w:right w:val="single" w:color="000000" w:sz="4" w:space="0"/>
            </w:tcBorders>
            <w:vAlign w:val="center"/>
          </w:tcPr>
          <w:p w14:paraId="19386985">
            <w:pPr>
              <w:pStyle w:val="23"/>
              <w:jc w:val="right"/>
              <w:rPr>
                <w:rFonts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7D12EA82">
            <w:pPr>
              <w:pStyle w:val="23"/>
              <w:jc w:val="right"/>
              <w:rPr>
                <w:rFonts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118F8137">
            <w:pPr>
              <w:pStyle w:val="23"/>
              <w:jc w:val="right"/>
              <w:rPr>
                <w:rFonts w:ascii="仿宋" w:hAnsi="仿宋" w:eastAsia="仿宋" w:cs="仿宋"/>
              </w:rPr>
            </w:pPr>
          </w:p>
        </w:tc>
      </w:tr>
      <w:tr w14:paraId="22B6B93B">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2574D8D0">
            <w:pPr>
              <w:pStyle w:val="23"/>
              <w:rPr>
                <w:rFonts w:ascii="仿宋" w:hAnsi="仿宋" w:eastAsia="仿宋" w:cs="仿宋"/>
              </w:rPr>
            </w:pPr>
            <w:r>
              <w:rPr>
                <w:rFonts w:hint="eastAsia" w:ascii="仿宋" w:hAnsi="仿宋" w:eastAsia="仿宋" w:cs="仿宋"/>
                <w:b/>
              </w:rPr>
              <w:t>310</w:t>
            </w:r>
          </w:p>
        </w:tc>
        <w:tc>
          <w:tcPr>
            <w:tcW w:w="3542" w:type="dxa"/>
            <w:tcBorders>
              <w:top w:val="single" w:color="000000" w:sz="4" w:space="0"/>
              <w:left w:val="single" w:color="000000" w:sz="4" w:space="0"/>
              <w:bottom w:val="single" w:color="000000" w:sz="4" w:space="0"/>
              <w:right w:val="single" w:color="000000" w:sz="4" w:space="0"/>
            </w:tcBorders>
            <w:vAlign w:val="center"/>
          </w:tcPr>
          <w:p w14:paraId="6D871C86">
            <w:pPr>
              <w:pStyle w:val="23"/>
              <w:rPr>
                <w:rFonts w:ascii="仿宋" w:hAnsi="仿宋" w:eastAsia="仿宋" w:cs="仿宋"/>
              </w:rPr>
            </w:pPr>
            <w:r>
              <w:rPr>
                <w:rFonts w:hint="eastAsia" w:ascii="仿宋" w:hAnsi="仿宋" w:eastAsia="仿宋" w:cs="仿宋"/>
                <w:b/>
              </w:rPr>
              <w:t>资本性支出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7D6E97A0">
            <w:pPr>
              <w:pStyle w:val="23"/>
              <w:jc w:val="right"/>
              <w:rPr>
                <w:rFonts w:ascii="仿宋" w:hAnsi="仿宋" w:eastAsia="仿宋" w:cs="仿宋"/>
              </w:rPr>
            </w:pPr>
            <w:r>
              <w:rPr>
                <w:rFonts w:hint="eastAsia" w:ascii="仿宋" w:hAnsi="仿宋" w:eastAsia="仿宋" w:cs="仿宋"/>
              </w:rPr>
              <w:t>0.45</w:t>
            </w:r>
          </w:p>
        </w:tc>
        <w:tc>
          <w:tcPr>
            <w:tcW w:w="2040" w:type="dxa"/>
            <w:tcBorders>
              <w:top w:val="single" w:color="000000" w:sz="4" w:space="0"/>
              <w:left w:val="single" w:color="000000" w:sz="4" w:space="0"/>
              <w:bottom w:val="single" w:color="000000" w:sz="4" w:space="0"/>
              <w:right w:val="single" w:color="000000" w:sz="4" w:space="0"/>
            </w:tcBorders>
            <w:vAlign w:val="center"/>
          </w:tcPr>
          <w:p w14:paraId="5FAC076F">
            <w:pPr>
              <w:pStyle w:val="23"/>
              <w:jc w:val="right"/>
              <w:rPr>
                <w:rFonts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5A71A73A">
            <w:pPr>
              <w:pStyle w:val="23"/>
              <w:jc w:val="right"/>
              <w:rPr>
                <w:rFonts w:ascii="仿宋" w:hAnsi="仿宋" w:eastAsia="仿宋" w:cs="仿宋"/>
              </w:rPr>
            </w:pPr>
            <w:r>
              <w:rPr>
                <w:rFonts w:hint="eastAsia" w:ascii="仿宋" w:hAnsi="仿宋" w:eastAsia="仿宋" w:cs="仿宋"/>
              </w:rPr>
              <w:t>0.45</w:t>
            </w:r>
          </w:p>
        </w:tc>
      </w:tr>
      <w:tr w14:paraId="31A6AED8">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6097C2BC">
            <w:pPr>
              <w:pStyle w:val="23"/>
              <w:rPr>
                <w:rFonts w:ascii="仿宋" w:hAnsi="仿宋" w:eastAsia="仿宋" w:cs="仿宋"/>
              </w:rPr>
            </w:pPr>
            <w:r>
              <w:rPr>
                <w:rFonts w:hint="eastAsia" w:ascii="仿宋" w:hAnsi="仿宋" w:eastAsia="仿宋" w:cs="仿宋"/>
              </w:rPr>
              <w:t>31001</w:t>
            </w:r>
          </w:p>
        </w:tc>
        <w:tc>
          <w:tcPr>
            <w:tcW w:w="3542" w:type="dxa"/>
            <w:tcBorders>
              <w:top w:val="single" w:color="000000" w:sz="4" w:space="0"/>
              <w:left w:val="single" w:color="000000" w:sz="4" w:space="0"/>
              <w:bottom w:val="single" w:color="000000" w:sz="4" w:space="0"/>
              <w:right w:val="single" w:color="000000" w:sz="4" w:space="0"/>
            </w:tcBorders>
            <w:vAlign w:val="center"/>
          </w:tcPr>
          <w:p w14:paraId="1B46F5ED">
            <w:pPr>
              <w:pStyle w:val="23"/>
              <w:rPr>
                <w:rFonts w:ascii="仿宋" w:hAnsi="仿宋" w:eastAsia="仿宋" w:cs="仿宋"/>
              </w:rPr>
            </w:pPr>
            <w:r>
              <w:rPr>
                <w:rFonts w:hint="eastAsia" w:ascii="仿宋" w:hAnsi="仿宋" w:eastAsia="仿宋" w:cs="仿宋"/>
              </w:rPr>
              <w:t xml:space="preserve">  房屋建筑物购建</w:t>
            </w:r>
          </w:p>
        </w:tc>
        <w:tc>
          <w:tcPr>
            <w:tcW w:w="2047" w:type="dxa"/>
            <w:tcBorders>
              <w:top w:val="single" w:color="000000" w:sz="4" w:space="0"/>
              <w:left w:val="single" w:color="000000" w:sz="4" w:space="0"/>
              <w:bottom w:val="single" w:color="000000" w:sz="4" w:space="0"/>
              <w:right w:val="single" w:color="000000" w:sz="4" w:space="0"/>
            </w:tcBorders>
            <w:vAlign w:val="center"/>
          </w:tcPr>
          <w:p w14:paraId="284005EF">
            <w:pPr>
              <w:pStyle w:val="23"/>
              <w:jc w:val="right"/>
              <w:rPr>
                <w:rFonts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34C5F485">
            <w:pPr>
              <w:pStyle w:val="23"/>
              <w:jc w:val="right"/>
              <w:rPr>
                <w:rFonts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16D62DA4">
            <w:pPr>
              <w:pStyle w:val="23"/>
              <w:jc w:val="right"/>
              <w:rPr>
                <w:rFonts w:ascii="仿宋" w:hAnsi="仿宋" w:eastAsia="仿宋" w:cs="仿宋"/>
              </w:rPr>
            </w:pPr>
          </w:p>
        </w:tc>
      </w:tr>
      <w:tr w14:paraId="61B25A1B">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22A6148E">
            <w:pPr>
              <w:pStyle w:val="23"/>
              <w:rPr>
                <w:rFonts w:ascii="仿宋" w:hAnsi="仿宋" w:eastAsia="仿宋" w:cs="仿宋"/>
              </w:rPr>
            </w:pPr>
            <w:r>
              <w:rPr>
                <w:rFonts w:hint="eastAsia" w:ascii="仿宋" w:hAnsi="仿宋" w:eastAsia="仿宋" w:cs="仿宋"/>
              </w:rPr>
              <w:t>31002</w:t>
            </w:r>
          </w:p>
        </w:tc>
        <w:tc>
          <w:tcPr>
            <w:tcW w:w="3542" w:type="dxa"/>
            <w:tcBorders>
              <w:top w:val="single" w:color="000000" w:sz="4" w:space="0"/>
              <w:left w:val="single" w:color="000000" w:sz="4" w:space="0"/>
              <w:bottom w:val="single" w:color="000000" w:sz="4" w:space="0"/>
              <w:right w:val="single" w:color="000000" w:sz="4" w:space="0"/>
            </w:tcBorders>
            <w:vAlign w:val="center"/>
          </w:tcPr>
          <w:p w14:paraId="7BFB8407">
            <w:pPr>
              <w:pStyle w:val="23"/>
              <w:rPr>
                <w:rFonts w:ascii="仿宋" w:hAnsi="仿宋" w:eastAsia="仿宋" w:cs="仿宋"/>
              </w:rPr>
            </w:pPr>
            <w:r>
              <w:rPr>
                <w:rFonts w:hint="eastAsia" w:ascii="仿宋" w:hAnsi="仿宋" w:eastAsia="仿宋" w:cs="仿宋"/>
              </w:rPr>
              <w:t xml:space="preserve">  办公设备购置</w:t>
            </w:r>
          </w:p>
        </w:tc>
        <w:tc>
          <w:tcPr>
            <w:tcW w:w="2047" w:type="dxa"/>
            <w:tcBorders>
              <w:top w:val="single" w:color="000000" w:sz="4" w:space="0"/>
              <w:left w:val="single" w:color="000000" w:sz="4" w:space="0"/>
              <w:bottom w:val="single" w:color="000000" w:sz="4" w:space="0"/>
              <w:right w:val="single" w:color="000000" w:sz="4" w:space="0"/>
            </w:tcBorders>
            <w:vAlign w:val="center"/>
          </w:tcPr>
          <w:p w14:paraId="338AF8A2">
            <w:pPr>
              <w:pStyle w:val="23"/>
              <w:jc w:val="right"/>
              <w:rPr>
                <w:rFonts w:ascii="仿宋" w:hAnsi="仿宋" w:eastAsia="仿宋" w:cs="仿宋"/>
              </w:rPr>
            </w:pPr>
            <w:r>
              <w:rPr>
                <w:rFonts w:hint="eastAsia" w:ascii="仿宋" w:hAnsi="仿宋" w:eastAsia="仿宋" w:cs="仿宋"/>
              </w:rPr>
              <w:t>0.45</w:t>
            </w:r>
          </w:p>
        </w:tc>
        <w:tc>
          <w:tcPr>
            <w:tcW w:w="2040" w:type="dxa"/>
            <w:tcBorders>
              <w:top w:val="single" w:color="000000" w:sz="4" w:space="0"/>
              <w:left w:val="single" w:color="000000" w:sz="4" w:space="0"/>
              <w:bottom w:val="single" w:color="000000" w:sz="4" w:space="0"/>
              <w:right w:val="single" w:color="000000" w:sz="4" w:space="0"/>
            </w:tcBorders>
            <w:vAlign w:val="center"/>
          </w:tcPr>
          <w:p w14:paraId="1B992D5C">
            <w:pPr>
              <w:pStyle w:val="23"/>
              <w:jc w:val="right"/>
              <w:rPr>
                <w:rFonts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766D1494">
            <w:pPr>
              <w:pStyle w:val="23"/>
              <w:jc w:val="right"/>
              <w:rPr>
                <w:rFonts w:ascii="仿宋" w:hAnsi="仿宋" w:eastAsia="仿宋" w:cs="仿宋"/>
              </w:rPr>
            </w:pPr>
            <w:r>
              <w:rPr>
                <w:rFonts w:hint="eastAsia" w:ascii="仿宋" w:hAnsi="仿宋" w:eastAsia="仿宋" w:cs="仿宋"/>
              </w:rPr>
              <w:t>0.45</w:t>
            </w:r>
          </w:p>
        </w:tc>
      </w:tr>
      <w:tr w14:paraId="409A83B6">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7EE7D67">
            <w:pPr>
              <w:pStyle w:val="23"/>
              <w:rPr>
                <w:rFonts w:ascii="仿宋" w:hAnsi="仿宋" w:eastAsia="仿宋" w:cs="仿宋"/>
              </w:rPr>
            </w:pPr>
            <w:r>
              <w:rPr>
                <w:rFonts w:hint="eastAsia" w:ascii="仿宋" w:hAnsi="仿宋" w:eastAsia="仿宋" w:cs="仿宋"/>
              </w:rPr>
              <w:t>31003</w:t>
            </w:r>
          </w:p>
        </w:tc>
        <w:tc>
          <w:tcPr>
            <w:tcW w:w="3542" w:type="dxa"/>
            <w:tcBorders>
              <w:top w:val="single" w:color="000000" w:sz="4" w:space="0"/>
              <w:left w:val="single" w:color="000000" w:sz="4" w:space="0"/>
              <w:bottom w:val="single" w:color="000000" w:sz="4" w:space="0"/>
              <w:right w:val="single" w:color="000000" w:sz="4" w:space="0"/>
            </w:tcBorders>
            <w:vAlign w:val="center"/>
          </w:tcPr>
          <w:p w14:paraId="3AF034B7">
            <w:pPr>
              <w:pStyle w:val="23"/>
              <w:rPr>
                <w:rFonts w:ascii="仿宋" w:hAnsi="仿宋" w:eastAsia="仿宋" w:cs="仿宋"/>
              </w:rPr>
            </w:pPr>
            <w:r>
              <w:rPr>
                <w:rFonts w:hint="eastAsia" w:ascii="仿宋" w:hAnsi="仿宋" w:eastAsia="仿宋" w:cs="仿宋"/>
              </w:rPr>
              <w:t xml:space="preserve">  专用设备购置</w:t>
            </w:r>
          </w:p>
        </w:tc>
        <w:tc>
          <w:tcPr>
            <w:tcW w:w="2047" w:type="dxa"/>
            <w:tcBorders>
              <w:top w:val="single" w:color="000000" w:sz="4" w:space="0"/>
              <w:left w:val="single" w:color="000000" w:sz="4" w:space="0"/>
              <w:bottom w:val="single" w:color="000000" w:sz="4" w:space="0"/>
              <w:right w:val="single" w:color="000000" w:sz="4" w:space="0"/>
            </w:tcBorders>
            <w:vAlign w:val="center"/>
          </w:tcPr>
          <w:p w14:paraId="6F02F946">
            <w:pPr>
              <w:pStyle w:val="23"/>
              <w:jc w:val="right"/>
              <w:rPr>
                <w:rFonts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2EABBEAB">
            <w:pPr>
              <w:pStyle w:val="23"/>
              <w:jc w:val="right"/>
              <w:rPr>
                <w:rFonts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3403E6EE">
            <w:pPr>
              <w:pStyle w:val="23"/>
              <w:jc w:val="right"/>
              <w:rPr>
                <w:rFonts w:ascii="仿宋" w:hAnsi="仿宋" w:eastAsia="仿宋" w:cs="仿宋"/>
              </w:rPr>
            </w:pPr>
          </w:p>
        </w:tc>
      </w:tr>
      <w:tr w14:paraId="1A5BE7BA">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2A038733">
            <w:pPr>
              <w:pStyle w:val="23"/>
              <w:rPr>
                <w:rFonts w:ascii="仿宋" w:hAnsi="仿宋" w:eastAsia="仿宋" w:cs="仿宋"/>
              </w:rPr>
            </w:pPr>
            <w:r>
              <w:rPr>
                <w:rFonts w:hint="eastAsia" w:ascii="仿宋" w:hAnsi="仿宋" w:eastAsia="仿宋" w:cs="仿宋"/>
              </w:rPr>
              <w:t>31005</w:t>
            </w:r>
          </w:p>
        </w:tc>
        <w:tc>
          <w:tcPr>
            <w:tcW w:w="3542" w:type="dxa"/>
            <w:tcBorders>
              <w:top w:val="single" w:color="000000" w:sz="4" w:space="0"/>
              <w:left w:val="single" w:color="000000" w:sz="4" w:space="0"/>
              <w:bottom w:val="single" w:color="000000" w:sz="4" w:space="0"/>
              <w:right w:val="single" w:color="000000" w:sz="4" w:space="0"/>
            </w:tcBorders>
            <w:vAlign w:val="center"/>
          </w:tcPr>
          <w:p w14:paraId="5E3E6489">
            <w:pPr>
              <w:pStyle w:val="23"/>
              <w:rPr>
                <w:rFonts w:ascii="仿宋" w:hAnsi="仿宋" w:eastAsia="仿宋" w:cs="仿宋"/>
              </w:rPr>
            </w:pPr>
            <w:r>
              <w:rPr>
                <w:rFonts w:hint="eastAsia" w:ascii="仿宋" w:hAnsi="仿宋" w:eastAsia="仿宋" w:cs="仿宋"/>
              </w:rPr>
              <w:t xml:space="preserve">  基础设施建设</w:t>
            </w:r>
          </w:p>
        </w:tc>
        <w:tc>
          <w:tcPr>
            <w:tcW w:w="2047" w:type="dxa"/>
            <w:tcBorders>
              <w:top w:val="single" w:color="000000" w:sz="4" w:space="0"/>
              <w:left w:val="single" w:color="000000" w:sz="4" w:space="0"/>
              <w:bottom w:val="single" w:color="000000" w:sz="4" w:space="0"/>
              <w:right w:val="single" w:color="000000" w:sz="4" w:space="0"/>
            </w:tcBorders>
            <w:vAlign w:val="center"/>
          </w:tcPr>
          <w:p w14:paraId="24967E7C">
            <w:pPr>
              <w:pStyle w:val="23"/>
              <w:jc w:val="right"/>
              <w:rPr>
                <w:rFonts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7143815A">
            <w:pPr>
              <w:pStyle w:val="23"/>
              <w:jc w:val="right"/>
              <w:rPr>
                <w:rFonts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68CB3F52">
            <w:pPr>
              <w:pStyle w:val="23"/>
              <w:jc w:val="right"/>
              <w:rPr>
                <w:rFonts w:ascii="仿宋" w:hAnsi="仿宋" w:eastAsia="仿宋" w:cs="仿宋"/>
              </w:rPr>
            </w:pPr>
          </w:p>
        </w:tc>
      </w:tr>
      <w:tr w14:paraId="312BEA73">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92297E">
            <w:pPr>
              <w:pStyle w:val="23"/>
              <w:rPr>
                <w:rFonts w:ascii="仿宋" w:hAnsi="仿宋" w:eastAsia="仿宋" w:cs="仿宋"/>
              </w:rPr>
            </w:pPr>
            <w:r>
              <w:rPr>
                <w:rFonts w:hint="eastAsia" w:ascii="仿宋" w:hAnsi="仿宋" w:eastAsia="仿宋" w:cs="仿宋"/>
              </w:rPr>
              <w:t>31006</w:t>
            </w:r>
          </w:p>
        </w:tc>
        <w:tc>
          <w:tcPr>
            <w:tcW w:w="3542" w:type="dxa"/>
            <w:tcBorders>
              <w:top w:val="single" w:color="000000" w:sz="4" w:space="0"/>
              <w:left w:val="single" w:color="000000" w:sz="4" w:space="0"/>
              <w:bottom w:val="single" w:color="000000" w:sz="4" w:space="0"/>
              <w:right w:val="single" w:color="000000" w:sz="4" w:space="0"/>
            </w:tcBorders>
            <w:vAlign w:val="center"/>
          </w:tcPr>
          <w:p w14:paraId="06FF200B">
            <w:pPr>
              <w:pStyle w:val="23"/>
              <w:rPr>
                <w:rFonts w:ascii="仿宋" w:hAnsi="仿宋" w:eastAsia="仿宋" w:cs="仿宋"/>
              </w:rPr>
            </w:pPr>
            <w:r>
              <w:rPr>
                <w:rFonts w:hint="eastAsia" w:ascii="仿宋" w:hAnsi="仿宋" w:eastAsia="仿宋" w:cs="仿宋"/>
              </w:rPr>
              <w:t xml:space="preserve">  大型修缮</w:t>
            </w:r>
          </w:p>
        </w:tc>
        <w:tc>
          <w:tcPr>
            <w:tcW w:w="2047" w:type="dxa"/>
            <w:tcBorders>
              <w:top w:val="single" w:color="000000" w:sz="4" w:space="0"/>
              <w:left w:val="single" w:color="000000" w:sz="4" w:space="0"/>
              <w:bottom w:val="single" w:color="000000" w:sz="4" w:space="0"/>
              <w:right w:val="single" w:color="000000" w:sz="4" w:space="0"/>
            </w:tcBorders>
            <w:vAlign w:val="center"/>
          </w:tcPr>
          <w:p w14:paraId="6022AD72">
            <w:pPr>
              <w:pStyle w:val="23"/>
              <w:jc w:val="right"/>
              <w:rPr>
                <w:rFonts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59F845F7">
            <w:pPr>
              <w:pStyle w:val="23"/>
              <w:jc w:val="right"/>
              <w:rPr>
                <w:rFonts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509E920A">
            <w:pPr>
              <w:pStyle w:val="23"/>
              <w:jc w:val="right"/>
              <w:rPr>
                <w:rFonts w:ascii="仿宋" w:hAnsi="仿宋" w:eastAsia="仿宋" w:cs="仿宋"/>
              </w:rPr>
            </w:pPr>
          </w:p>
        </w:tc>
      </w:tr>
      <w:tr w14:paraId="4F72D78B">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3B2CC1A">
            <w:pPr>
              <w:pStyle w:val="23"/>
              <w:rPr>
                <w:rFonts w:ascii="仿宋" w:hAnsi="仿宋" w:eastAsia="仿宋" w:cs="仿宋"/>
              </w:rPr>
            </w:pPr>
            <w:r>
              <w:rPr>
                <w:rFonts w:hint="eastAsia" w:ascii="仿宋" w:hAnsi="仿宋" w:eastAsia="仿宋" w:cs="仿宋"/>
              </w:rPr>
              <w:t>31007</w:t>
            </w:r>
          </w:p>
        </w:tc>
        <w:tc>
          <w:tcPr>
            <w:tcW w:w="3542" w:type="dxa"/>
            <w:tcBorders>
              <w:top w:val="single" w:color="000000" w:sz="4" w:space="0"/>
              <w:left w:val="single" w:color="000000" w:sz="4" w:space="0"/>
              <w:bottom w:val="single" w:color="000000" w:sz="4" w:space="0"/>
              <w:right w:val="single" w:color="000000" w:sz="4" w:space="0"/>
            </w:tcBorders>
            <w:vAlign w:val="center"/>
          </w:tcPr>
          <w:p w14:paraId="608BE75D">
            <w:pPr>
              <w:pStyle w:val="23"/>
              <w:rPr>
                <w:rFonts w:ascii="仿宋" w:hAnsi="仿宋" w:eastAsia="仿宋" w:cs="仿宋"/>
              </w:rPr>
            </w:pPr>
            <w:r>
              <w:rPr>
                <w:rFonts w:hint="eastAsia" w:ascii="仿宋" w:hAnsi="仿宋" w:eastAsia="仿宋" w:cs="仿宋"/>
              </w:rPr>
              <w:t xml:space="preserve">  信息网络及软件购置更新</w:t>
            </w:r>
          </w:p>
        </w:tc>
        <w:tc>
          <w:tcPr>
            <w:tcW w:w="2047" w:type="dxa"/>
            <w:tcBorders>
              <w:top w:val="single" w:color="000000" w:sz="4" w:space="0"/>
              <w:left w:val="single" w:color="000000" w:sz="4" w:space="0"/>
              <w:bottom w:val="single" w:color="000000" w:sz="4" w:space="0"/>
              <w:right w:val="single" w:color="000000" w:sz="4" w:space="0"/>
            </w:tcBorders>
            <w:vAlign w:val="center"/>
          </w:tcPr>
          <w:p w14:paraId="2BDABE6F">
            <w:pPr>
              <w:pStyle w:val="23"/>
              <w:jc w:val="right"/>
              <w:rPr>
                <w:rFonts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114C9041">
            <w:pPr>
              <w:pStyle w:val="23"/>
              <w:jc w:val="right"/>
              <w:rPr>
                <w:rFonts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5DFCC13C">
            <w:pPr>
              <w:pStyle w:val="23"/>
              <w:jc w:val="right"/>
              <w:rPr>
                <w:rFonts w:ascii="仿宋" w:hAnsi="仿宋" w:eastAsia="仿宋" w:cs="仿宋"/>
              </w:rPr>
            </w:pPr>
          </w:p>
        </w:tc>
      </w:tr>
      <w:tr w14:paraId="442A8D8F">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282FD90">
            <w:pPr>
              <w:pStyle w:val="23"/>
              <w:rPr>
                <w:rFonts w:ascii="仿宋" w:hAnsi="仿宋" w:eastAsia="仿宋" w:cs="仿宋"/>
              </w:rPr>
            </w:pPr>
            <w:r>
              <w:rPr>
                <w:rFonts w:hint="eastAsia" w:ascii="仿宋" w:hAnsi="仿宋" w:eastAsia="仿宋" w:cs="仿宋"/>
              </w:rPr>
              <w:t>31008</w:t>
            </w:r>
          </w:p>
        </w:tc>
        <w:tc>
          <w:tcPr>
            <w:tcW w:w="3542" w:type="dxa"/>
            <w:tcBorders>
              <w:top w:val="single" w:color="000000" w:sz="4" w:space="0"/>
              <w:left w:val="single" w:color="000000" w:sz="4" w:space="0"/>
              <w:bottom w:val="single" w:color="000000" w:sz="4" w:space="0"/>
              <w:right w:val="single" w:color="000000" w:sz="4" w:space="0"/>
            </w:tcBorders>
            <w:vAlign w:val="center"/>
          </w:tcPr>
          <w:p w14:paraId="24EA976C">
            <w:pPr>
              <w:pStyle w:val="23"/>
              <w:rPr>
                <w:rFonts w:ascii="仿宋" w:hAnsi="仿宋" w:eastAsia="仿宋" w:cs="仿宋"/>
              </w:rPr>
            </w:pPr>
            <w:r>
              <w:rPr>
                <w:rFonts w:hint="eastAsia" w:ascii="仿宋" w:hAnsi="仿宋" w:eastAsia="仿宋" w:cs="仿宋"/>
              </w:rPr>
              <w:t xml:space="preserve">  物资储备</w:t>
            </w:r>
          </w:p>
        </w:tc>
        <w:tc>
          <w:tcPr>
            <w:tcW w:w="2047" w:type="dxa"/>
            <w:tcBorders>
              <w:top w:val="single" w:color="000000" w:sz="4" w:space="0"/>
              <w:left w:val="single" w:color="000000" w:sz="4" w:space="0"/>
              <w:bottom w:val="single" w:color="000000" w:sz="4" w:space="0"/>
              <w:right w:val="single" w:color="000000" w:sz="4" w:space="0"/>
            </w:tcBorders>
            <w:vAlign w:val="center"/>
          </w:tcPr>
          <w:p w14:paraId="3C00ECE9">
            <w:pPr>
              <w:pStyle w:val="23"/>
              <w:jc w:val="right"/>
              <w:rPr>
                <w:rFonts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3B6206BE">
            <w:pPr>
              <w:pStyle w:val="23"/>
              <w:jc w:val="right"/>
              <w:rPr>
                <w:rFonts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6BB1B518">
            <w:pPr>
              <w:pStyle w:val="23"/>
              <w:jc w:val="right"/>
              <w:rPr>
                <w:rFonts w:ascii="仿宋" w:hAnsi="仿宋" w:eastAsia="仿宋" w:cs="仿宋"/>
              </w:rPr>
            </w:pPr>
          </w:p>
        </w:tc>
      </w:tr>
      <w:tr w14:paraId="3E5CC654">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AD76EC5">
            <w:pPr>
              <w:pStyle w:val="23"/>
              <w:rPr>
                <w:rFonts w:ascii="仿宋" w:hAnsi="仿宋" w:eastAsia="仿宋" w:cs="仿宋"/>
              </w:rPr>
            </w:pPr>
            <w:r>
              <w:rPr>
                <w:rFonts w:hint="eastAsia" w:ascii="仿宋" w:hAnsi="仿宋" w:eastAsia="仿宋" w:cs="仿宋"/>
              </w:rPr>
              <w:t>31009</w:t>
            </w:r>
          </w:p>
        </w:tc>
        <w:tc>
          <w:tcPr>
            <w:tcW w:w="3542" w:type="dxa"/>
            <w:tcBorders>
              <w:top w:val="single" w:color="000000" w:sz="4" w:space="0"/>
              <w:left w:val="single" w:color="000000" w:sz="4" w:space="0"/>
              <w:bottom w:val="single" w:color="000000" w:sz="4" w:space="0"/>
              <w:right w:val="single" w:color="000000" w:sz="4" w:space="0"/>
            </w:tcBorders>
            <w:vAlign w:val="center"/>
          </w:tcPr>
          <w:p w14:paraId="33EFA576">
            <w:pPr>
              <w:pStyle w:val="23"/>
              <w:rPr>
                <w:rFonts w:ascii="仿宋" w:hAnsi="仿宋" w:eastAsia="仿宋" w:cs="仿宋"/>
              </w:rPr>
            </w:pPr>
            <w:r>
              <w:rPr>
                <w:rFonts w:hint="eastAsia" w:ascii="仿宋" w:hAnsi="仿宋" w:eastAsia="仿宋" w:cs="仿宋"/>
              </w:rPr>
              <w:t xml:space="preserve">  土地补偿</w:t>
            </w:r>
          </w:p>
        </w:tc>
        <w:tc>
          <w:tcPr>
            <w:tcW w:w="2047" w:type="dxa"/>
            <w:tcBorders>
              <w:top w:val="single" w:color="000000" w:sz="4" w:space="0"/>
              <w:left w:val="single" w:color="000000" w:sz="4" w:space="0"/>
              <w:bottom w:val="single" w:color="000000" w:sz="4" w:space="0"/>
              <w:right w:val="single" w:color="000000" w:sz="4" w:space="0"/>
            </w:tcBorders>
            <w:vAlign w:val="center"/>
          </w:tcPr>
          <w:p w14:paraId="39D56C10">
            <w:pPr>
              <w:pStyle w:val="23"/>
              <w:jc w:val="right"/>
              <w:rPr>
                <w:rFonts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39C684F5">
            <w:pPr>
              <w:pStyle w:val="23"/>
              <w:jc w:val="right"/>
              <w:rPr>
                <w:rFonts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4E33B281">
            <w:pPr>
              <w:pStyle w:val="23"/>
              <w:jc w:val="right"/>
              <w:rPr>
                <w:rFonts w:ascii="仿宋" w:hAnsi="仿宋" w:eastAsia="仿宋" w:cs="仿宋"/>
              </w:rPr>
            </w:pPr>
          </w:p>
        </w:tc>
      </w:tr>
      <w:tr w14:paraId="74C0441C">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6573C36C">
            <w:pPr>
              <w:pStyle w:val="23"/>
              <w:rPr>
                <w:rFonts w:ascii="仿宋" w:hAnsi="仿宋" w:eastAsia="仿宋" w:cs="仿宋"/>
              </w:rPr>
            </w:pPr>
            <w:r>
              <w:rPr>
                <w:rFonts w:hint="eastAsia" w:ascii="仿宋" w:hAnsi="仿宋" w:eastAsia="仿宋" w:cs="仿宋"/>
              </w:rPr>
              <w:t>31010</w:t>
            </w:r>
          </w:p>
        </w:tc>
        <w:tc>
          <w:tcPr>
            <w:tcW w:w="3542" w:type="dxa"/>
            <w:tcBorders>
              <w:top w:val="single" w:color="000000" w:sz="4" w:space="0"/>
              <w:left w:val="single" w:color="000000" w:sz="4" w:space="0"/>
              <w:bottom w:val="single" w:color="000000" w:sz="4" w:space="0"/>
              <w:right w:val="single" w:color="000000" w:sz="4" w:space="0"/>
            </w:tcBorders>
            <w:vAlign w:val="center"/>
          </w:tcPr>
          <w:p w14:paraId="7F36D722">
            <w:pPr>
              <w:pStyle w:val="23"/>
              <w:rPr>
                <w:rFonts w:ascii="仿宋" w:hAnsi="仿宋" w:eastAsia="仿宋" w:cs="仿宋"/>
              </w:rPr>
            </w:pPr>
            <w:r>
              <w:rPr>
                <w:rFonts w:hint="eastAsia" w:ascii="仿宋" w:hAnsi="仿宋" w:eastAsia="仿宋" w:cs="仿宋"/>
              </w:rPr>
              <w:t xml:space="preserve">  安置补助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465549AB">
            <w:pPr>
              <w:pStyle w:val="23"/>
              <w:jc w:val="right"/>
              <w:rPr>
                <w:rFonts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7D1379A6">
            <w:pPr>
              <w:pStyle w:val="23"/>
              <w:jc w:val="right"/>
              <w:rPr>
                <w:rFonts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135340FF">
            <w:pPr>
              <w:pStyle w:val="23"/>
              <w:jc w:val="right"/>
              <w:rPr>
                <w:rFonts w:ascii="仿宋" w:hAnsi="仿宋" w:eastAsia="仿宋" w:cs="仿宋"/>
              </w:rPr>
            </w:pPr>
          </w:p>
        </w:tc>
      </w:tr>
      <w:tr w14:paraId="503D4130">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330CD6F">
            <w:pPr>
              <w:pStyle w:val="23"/>
              <w:rPr>
                <w:rFonts w:ascii="仿宋" w:hAnsi="仿宋" w:eastAsia="仿宋" w:cs="仿宋"/>
              </w:rPr>
            </w:pPr>
            <w:r>
              <w:rPr>
                <w:rFonts w:hint="eastAsia" w:ascii="仿宋" w:hAnsi="仿宋" w:eastAsia="仿宋" w:cs="仿宋"/>
              </w:rPr>
              <w:t>31011</w:t>
            </w:r>
          </w:p>
        </w:tc>
        <w:tc>
          <w:tcPr>
            <w:tcW w:w="3542" w:type="dxa"/>
            <w:tcBorders>
              <w:top w:val="single" w:color="000000" w:sz="4" w:space="0"/>
              <w:left w:val="single" w:color="000000" w:sz="4" w:space="0"/>
              <w:bottom w:val="single" w:color="000000" w:sz="4" w:space="0"/>
              <w:right w:val="single" w:color="000000" w:sz="4" w:space="0"/>
            </w:tcBorders>
            <w:vAlign w:val="center"/>
          </w:tcPr>
          <w:p w14:paraId="1E8CB366">
            <w:pPr>
              <w:pStyle w:val="23"/>
              <w:rPr>
                <w:rFonts w:ascii="仿宋" w:hAnsi="仿宋" w:eastAsia="仿宋" w:cs="仿宋"/>
              </w:rPr>
            </w:pPr>
            <w:r>
              <w:rPr>
                <w:rFonts w:hint="eastAsia" w:ascii="仿宋" w:hAnsi="仿宋" w:eastAsia="仿宋" w:cs="仿宋"/>
              </w:rPr>
              <w:t xml:space="preserve">  地上附着物和青苗补偿</w:t>
            </w:r>
          </w:p>
        </w:tc>
        <w:tc>
          <w:tcPr>
            <w:tcW w:w="2047" w:type="dxa"/>
            <w:tcBorders>
              <w:top w:val="single" w:color="000000" w:sz="4" w:space="0"/>
              <w:left w:val="single" w:color="000000" w:sz="4" w:space="0"/>
              <w:bottom w:val="single" w:color="000000" w:sz="4" w:space="0"/>
              <w:right w:val="single" w:color="000000" w:sz="4" w:space="0"/>
            </w:tcBorders>
            <w:vAlign w:val="center"/>
          </w:tcPr>
          <w:p w14:paraId="6F56C277">
            <w:pPr>
              <w:pStyle w:val="23"/>
              <w:jc w:val="right"/>
              <w:rPr>
                <w:rFonts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47F9D422">
            <w:pPr>
              <w:pStyle w:val="23"/>
              <w:jc w:val="right"/>
              <w:rPr>
                <w:rFonts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2BEE1162">
            <w:pPr>
              <w:pStyle w:val="23"/>
              <w:jc w:val="right"/>
              <w:rPr>
                <w:rFonts w:ascii="仿宋" w:hAnsi="仿宋" w:eastAsia="仿宋" w:cs="仿宋"/>
              </w:rPr>
            </w:pPr>
          </w:p>
        </w:tc>
      </w:tr>
      <w:tr w14:paraId="3870D430">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078E800">
            <w:pPr>
              <w:pStyle w:val="23"/>
              <w:rPr>
                <w:rFonts w:ascii="仿宋" w:hAnsi="仿宋" w:eastAsia="仿宋" w:cs="仿宋"/>
              </w:rPr>
            </w:pPr>
            <w:r>
              <w:rPr>
                <w:rFonts w:hint="eastAsia" w:ascii="仿宋" w:hAnsi="仿宋" w:eastAsia="仿宋" w:cs="仿宋"/>
              </w:rPr>
              <w:t>31012</w:t>
            </w:r>
          </w:p>
        </w:tc>
        <w:tc>
          <w:tcPr>
            <w:tcW w:w="3542" w:type="dxa"/>
            <w:tcBorders>
              <w:top w:val="single" w:color="000000" w:sz="4" w:space="0"/>
              <w:left w:val="single" w:color="000000" w:sz="4" w:space="0"/>
              <w:bottom w:val="single" w:color="000000" w:sz="4" w:space="0"/>
              <w:right w:val="single" w:color="000000" w:sz="4" w:space="0"/>
            </w:tcBorders>
            <w:vAlign w:val="center"/>
          </w:tcPr>
          <w:p w14:paraId="12AD5E92">
            <w:pPr>
              <w:pStyle w:val="23"/>
              <w:rPr>
                <w:rFonts w:ascii="仿宋" w:hAnsi="仿宋" w:eastAsia="仿宋" w:cs="仿宋"/>
              </w:rPr>
            </w:pPr>
            <w:r>
              <w:rPr>
                <w:rFonts w:hint="eastAsia" w:ascii="仿宋" w:hAnsi="仿宋" w:eastAsia="仿宋" w:cs="仿宋"/>
              </w:rPr>
              <w:t xml:space="preserve">  拆迁补偿</w:t>
            </w:r>
          </w:p>
        </w:tc>
        <w:tc>
          <w:tcPr>
            <w:tcW w:w="2047" w:type="dxa"/>
            <w:tcBorders>
              <w:top w:val="single" w:color="000000" w:sz="4" w:space="0"/>
              <w:left w:val="single" w:color="000000" w:sz="4" w:space="0"/>
              <w:bottom w:val="single" w:color="000000" w:sz="4" w:space="0"/>
              <w:right w:val="single" w:color="000000" w:sz="4" w:space="0"/>
            </w:tcBorders>
            <w:vAlign w:val="center"/>
          </w:tcPr>
          <w:p w14:paraId="2AB89008">
            <w:pPr>
              <w:pStyle w:val="23"/>
              <w:jc w:val="right"/>
              <w:rPr>
                <w:rFonts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23E15781">
            <w:pPr>
              <w:pStyle w:val="23"/>
              <w:jc w:val="right"/>
              <w:rPr>
                <w:rFonts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2E5C952E">
            <w:pPr>
              <w:pStyle w:val="23"/>
              <w:jc w:val="right"/>
              <w:rPr>
                <w:rFonts w:ascii="仿宋" w:hAnsi="仿宋" w:eastAsia="仿宋" w:cs="仿宋"/>
              </w:rPr>
            </w:pPr>
          </w:p>
        </w:tc>
      </w:tr>
      <w:tr w14:paraId="764E4536">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44F6B61">
            <w:pPr>
              <w:pStyle w:val="23"/>
              <w:rPr>
                <w:rFonts w:ascii="仿宋" w:hAnsi="仿宋" w:eastAsia="仿宋" w:cs="仿宋"/>
              </w:rPr>
            </w:pPr>
            <w:r>
              <w:rPr>
                <w:rFonts w:hint="eastAsia" w:ascii="仿宋" w:hAnsi="仿宋" w:eastAsia="仿宋" w:cs="仿宋"/>
              </w:rPr>
              <w:t>31013</w:t>
            </w:r>
          </w:p>
        </w:tc>
        <w:tc>
          <w:tcPr>
            <w:tcW w:w="3542" w:type="dxa"/>
            <w:tcBorders>
              <w:top w:val="single" w:color="000000" w:sz="4" w:space="0"/>
              <w:left w:val="single" w:color="000000" w:sz="4" w:space="0"/>
              <w:bottom w:val="single" w:color="000000" w:sz="4" w:space="0"/>
              <w:right w:val="single" w:color="000000" w:sz="4" w:space="0"/>
            </w:tcBorders>
            <w:vAlign w:val="center"/>
          </w:tcPr>
          <w:p w14:paraId="515BD716">
            <w:pPr>
              <w:pStyle w:val="23"/>
              <w:rPr>
                <w:rFonts w:ascii="仿宋" w:hAnsi="仿宋" w:eastAsia="仿宋" w:cs="仿宋"/>
              </w:rPr>
            </w:pPr>
            <w:r>
              <w:rPr>
                <w:rFonts w:hint="eastAsia" w:ascii="仿宋" w:hAnsi="仿宋" w:eastAsia="仿宋" w:cs="仿宋"/>
              </w:rPr>
              <w:t xml:space="preserve">  公务用车购置</w:t>
            </w:r>
          </w:p>
        </w:tc>
        <w:tc>
          <w:tcPr>
            <w:tcW w:w="2047" w:type="dxa"/>
            <w:tcBorders>
              <w:top w:val="single" w:color="000000" w:sz="4" w:space="0"/>
              <w:left w:val="single" w:color="000000" w:sz="4" w:space="0"/>
              <w:bottom w:val="single" w:color="000000" w:sz="4" w:space="0"/>
              <w:right w:val="single" w:color="000000" w:sz="4" w:space="0"/>
            </w:tcBorders>
            <w:vAlign w:val="center"/>
          </w:tcPr>
          <w:p w14:paraId="2F76C807">
            <w:pPr>
              <w:pStyle w:val="23"/>
              <w:jc w:val="right"/>
              <w:rPr>
                <w:rFonts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4B7BA87C">
            <w:pPr>
              <w:pStyle w:val="23"/>
              <w:jc w:val="right"/>
              <w:rPr>
                <w:rFonts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1B4D3757">
            <w:pPr>
              <w:pStyle w:val="23"/>
              <w:jc w:val="right"/>
              <w:rPr>
                <w:rFonts w:ascii="仿宋" w:hAnsi="仿宋" w:eastAsia="仿宋" w:cs="仿宋"/>
              </w:rPr>
            </w:pPr>
          </w:p>
        </w:tc>
      </w:tr>
      <w:tr w14:paraId="6F488043">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2260775F">
            <w:pPr>
              <w:pStyle w:val="23"/>
              <w:rPr>
                <w:rFonts w:ascii="仿宋" w:hAnsi="仿宋" w:eastAsia="仿宋" w:cs="仿宋"/>
              </w:rPr>
            </w:pPr>
            <w:r>
              <w:rPr>
                <w:rFonts w:hint="eastAsia" w:ascii="仿宋" w:hAnsi="仿宋" w:eastAsia="仿宋" w:cs="仿宋"/>
              </w:rPr>
              <w:t>31019</w:t>
            </w:r>
          </w:p>
        </w:tc>
        <w:tc>
          <w:tcPr>
            <w:tcW w:w="3542" w:type="dxa"/>
            <w:tcBorders>
              <w:top w:val="single" w:color="000000" w:sz="4" w:space="0"/>
              <w:left w:val="single" w:color="000000" w:sz="4" w:space="0"/>
              <w:bottom w:val="single" w:color="000000" w:sz="4" w:space="0"/>
              <w:right w:val="single" w:color="000000" w:sz="4" w:space="0"/>
            </w:tcBorders>
            <w:vAlign w:val="center"/>
          </w:tcPr>
          <w:p w14:paraId="75459F36">
            <w:pPr>
              <w:pStyle w:val="23"/>
              <w:rPr>
                <w:rFonts w:ascii="仿宋" w:hAnsi="仿宋" w:eastAsia="仿宋" w:cs="仿宋"/>
              </w:rPr>
            </w:pPr>
            <w:r>
              <w:rPr>
                <w:rFonts w:hint="eastAsia" w:ascii="仿宋" w:hAnsi="仿宋" w:eastAsia="仿宋" w:cs="仿宋"/>
              </w:rPr>
              <w:t xml:space="preserve">  其他交通工具购置</w:t>
            </w:r>
          </w:p>
        </w:tc>
        <w:tc>
          <w:tcPr>
            <w:tcW w:w="2047" w:type="dxa"/>
            <w:tcBorders>
              <w:top w:val="single" w:color="000000" w:sz="4" w:space="0"/>
              <w:left w:val="single" w:color="000000" w:sz="4" w:space="0"/>
              <w:bottom w:val="single" w:color="000000" w:sz="4" w:space="0"/>
              <w:right w:val="single" w:color="000000" w:sz="4" w:space="0"/>
            </w:tcBorders>
            <w:vAlign w:val="center"/>
          </w:tcPr>
          <w:p w14:paraId="47A1653C">
            <w:pPr>
              <w:pStyle w:val="23"/>
              <w:jc w:val="right"/>
              <w:rPr>
                <w:rFonts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6FF6966D">
            <w:pPr>
              <w:pStyle w:val="23"/>
              <w:jc w:val="right"/>
              <w:rPr>
                <w:rFonts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208286A5">
            <w:pPr>
              <w:pStyle w:val="23"/>
              <w:jc w:val="right"/>
              <w:rPr>
                <w:rFonts w:ascii="仿宋" w:hAnsi="仿宋" w:eastAsia="仿宋" w:cs="仿宋"/>
              </w:rPr>
            </w:pPr>
          </w:p>
        </w:tc>
      </w:tr>
      <w:tr w14:paraId="5135C61A">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D6404AF">
            <w:pPr>
              <w:pStyle w:val="23"/>
              <w:rPr>
                <w:rFonts w:ascii="仿宋" w:hAnsi="仿宋" w:eastAsia="仿宋" w:cs="仿宋"/>
              </w:rPr>
            </w:pPr>
            <w:r>
              <w:rPr>
                <w:rFonts w:hint="eastAsia" w:ascii="仿宋" w:hAnsi="仿宋" w:eastAsia="仿宋" w:cs="仿宋"/>
              </w:rPr>
              <w:t>31021</w:t>
            </w:r>
          </w:p>
        </w:tc>
        <w:tc>
          <w:tcPr>
            <w:tcW w:w="3542" w:type="dxa"/>
            <w:tcBorders>
              <w:top w:val="single" w:color="000000" w:sz="4" w:space="0"/>
              <w:left w:val="single" w:color="000000" w:sz="4" w:space="0"/>
              <w:bottom w:val="single" w:color="000000" w:sz="4" w:space="0"/>
              <w:right w:val="single" w:color="000000" w:sz="4" w:space="0"/>
            </w:tcBorders>
            <w:vAlign w:val="center"/>
          </w:tcPr>
          <w:p w14:paraId="3E255160">
            <w:pPr>
              <w:pStyle w:val="23"/>
              <w:rPr>
                <w:rFonts w:ascii="仿宋" w:hAnsi="仿宋" w:eastAsia="仿宋" w:cs="仿宋"/>
              </w:rPr>
            </w:pPr>
            <w:r>
              <w:rPr>
                <w:rFonts w:hint="eastAsia" w:ascii="仿宋" w:hAnsi="仿宋" w:eastAsia="仿宋" w:cs="仿宋"/>
              </w:rPr>
              <w:t xml:space="preserve">  文物和陈列品购置</w:t>
            </w:r>
          </w:p>
        </w:tc>
        <w:tc>
          <w:tcPr>
            <w:tcW w:w="2047" w:type="dxa"/>
            <w:tcBorders>
              <w:top w:val="single" w:color="000000" w:sz="4" w:space="0"/>
              <w:left w:val="single" w:color="000000" w:sz="4" w:space="0"/>
              <w:bottom w:val="single" w:color="000000" w:sz="4" w:space="0"/>
              <w:right w:val="single" w:color="000000" w:sz="4" w:space="0"/>
            </w:tcBorders>
            <w:vAlign w:val="center"/>
          </w:tcPr>
          <w:p w14:paraId="68AF6961">
            <w:pPr>
              <w:pStyle w:val="23"/>
              <w:jc w:val="right"/>
              <w:rPr>
                <w:rFonts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5408428C">
            <w:pPr>
              <w:pStyle w:val="23"/>
              <w:jc w:val="right"/>
              <w:rPr>
                <w:rFonts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7EF83A8A">
            <w:pPr>
              <w:pStyle w:val="23"/>
              <w:jc w:val="right"/>
              <w:rPr>
                <w:rFonts w:ascii="仿宋" w:hAnsi="仿宋" w:eastAsia="仿宋" w:cs="仿宋"/>
              </w:rPr>
            </w:pPr>
          </w:p>
        </w:tc>
      </w:tr>
      <w:tr w14:paraId="138031A9">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A93702F">
            <w:pPr>
              <w:pStyle w:val="23"/>
              <w:rPr>
                <w:rFonts w:ascii="仿宋" w:hAnsi="仿宋" w:eastAsia="仿宋" w:cs="仿宋"/>
              </w:rPr>
            </w:pPr>
            <w:r>
              <w:rPr>
                <w:rFonts w:hint="eastAsia" w:ascii="仿宋" w:hAnsi="仿宋" w:eastAsia="仿宋" w:cs="仿宋"/>
              </w:rPr>
              <w:t>31022</w:t>
            </w:r>
          </w:p>
        </w:tc>
        <w:tc>
          <w:tcPr>
            <w:tcW w:w="3542" w:type="dxa"/>
            <w:tcBorders>
              <w:top w:val="single" w:color="000000" w:sz="4" w:space="0"/>
              <w:left w:val="single" w:color="000000" w:sz="4" w:space="0"/>
              <w:bottom w:val="single" w:color="000000" w:sz="4" w:space="0"/>
              <w:right w:val="single" w:color="000000" w:sz="4" w:space="0"/>
            </w:tcBorders>
            <w:vAlign w:val="center"/>
          </w:tcPr>
          <w:p w14:paraId="30DEFE58">
            <w:pPr>
              <w:pStyle w:val="23"/>
              <w:rPr>
                <w:rFonts w:ascii="仿宋" w:hAnsi="仿宋" w:eastAsia="仿宋" w:cs="仿宋"/>
              </w:rPr>
            </w:pPr>
            <w:r>
              <w:rPr>
                <w:rFonts w:hint="eastAsia" w:ascii="仿宋" w:hAnsi="仿宋" w:eastAsia="仿宋" w:cs="仿宋"/>
              </w:rPr>
              <w:t xml:space="preserve">  无形资产购置</w:t>
            </w:r>
          </w:p>
        </w:tc>
        <w:tc>
          <w:tcPr>
            <w:tcW w:w="2047" w:type="dxa"/>
            <w:tcBorders>
              <w:top w:val="single" w:color="000000" w:sz="4" w:space="0"/>
              <w:left w:val="single" w:color="000000" w:sz="4" w:space="0"/>
              <w:bottom w:val="single" w:color="000000" w:sz="4" w:space="0"/>
              <w:right w:val="single" w:color="000000" w:sz="4" w:space="0"/>
            </w:tcBorders>
            <w:vAlign w:val="center"/>
          </w:tcPr>
          <w:p w14:paraId="5FEA5328">
            <w:pPr>
              <w:pStyle w:val="23"/>
              <w:jc w:val="right"/>
              <w:rPr>
                <w:rFonts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6586B613">
            <w:pPr>
              <w:pStyle w:val="23"/>
              <w:jc w:val="right"/>
              <w:rPr>
                <w:rFonts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6119DB51">
            <w:pPr>
              <w:pStyle w:val="23"/>
              <w:jc w:val="right"/>
              <w:rPr>
                <w:rFonts w:ascii="仿宋" w:hAnsi="仿宋" w:eastAsia="仿宋" w:cs="仿宋"/>
              </w:rPr>
            </w:pPr>
          </w:p>
        </w:tc>
      </w:tr>
      <w:tr w14:paraId="2F11348E">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6BB17FB9">
            <w:pPr>
              <w:pStyle w:val="23"/>
              <w:rPr>
                <w:rFonts w:ascii="仿宋" w:hAnsi="仿宋" w:eastAsia="仿宋" w:cs="仿宋"/>
              </w:rPr>
            </w:pPr>
            <w:r>
              <w:rPr>
                <w:rFonts w:hint="eastAsia" w:ascii="仿宋" w:hAnsi="仿宋" w:eastAsia="仿宋" w:cs="仿宋"/>
              </w:rPr>
              <w:t>31099</w:t>
            </w:r>
          </w:p>
        </w:tc>
        <w:tc>
          <w:tcPr>
            <w:tcW w:w="3542" w:type="dxa"/>
            <w:tcBorders>
              <w:top w:val="single" w:color="000000" w:sz="4" w:space="0"/>
              <w:left w:val="single" w:color="000000" w:sz="4" w:space="0"/>
              <w:bottom w:val="single" w:color="000000" w:sz="4" w:space="0"/>
              <w:right w:val="single" w:color="000000" w:sz="4" w:space="0"/>
            </w:tcBorders>
            <w:vAlign w:val="center"/>
          </w:tcPr>
          <w:p w14:paraId="67687118">
            <w:pPr>
              <w:pStyle w:val="23"/>
              <w:rPr>
                <w:rFonts w:ascii="仿宋" w:hAnsi="仿宋" w:eastAsia="仿宋" w:cs="仿宋"/>
              </w:rPr>
            </w:pPr>
            <w:r>
              <w:rPr>
                <w:rFonts w:hint="eastAsia" w:ascii="仿宋" w:hAnsi="仿宋" w:eastAsia="仿宋" w:cs="仿宋"/>
              </w:rPr>
              <w:t xml:space="preserve">  其他资本性支出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3FEAC8A5">
            <w:pPr>
              <w:pStyle w:val="23"/>
              <w:jc w:val="right"/>
              <w:rPr>
                <w:rFonts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2934EB96">
            <w:pPr>
              <w:pStyle w:val="23"/>
              <w:jc w:val="right"/>
              <w:rPr>
                <w:rFonts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7D533C81">
            <w:pPr>
              <w:pStyle w:val="23"/>
              <w:jc w:val="right"/>
              <w:rPr>
                <w:rFonts w:ascii="仿宋" w:hAnsi="仿宋" w:eastAsia="仿宋" w:cs="仿宋"/>
              </w:rPr>
            </w:pPr>
          </w:p>
        </w:tc>
      </w:tr>
      <w:tr w14:paraId="093373BA">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E889EDA">
            <w:pPr>
              <w:pStyle w:val="23"/>
              <w:rPr>
                <w:rFonts w:ascii="仿宋" w:hAnsi="仿宋" w:eastAsia="仿宋" w:cs="仿宋"/>
              </w:rPr>
            </w:pPr>
            <w:r>
              <w:rPr>
                <w:rFonts w:hint="eastAsia" w:ascii="仿宋" w:hAnsi="仿宋" w:eastAsia="仿宋" w:cs="仿宋"/>
                <w:b/>
              </w:rPr>
              <w:t>312</w:t>
            </w:r>
          </w:p>
        </w:tc>
        <w:tc>
          <w:tcPr>
            <w:tcW w:w="3542" w:type="dxa"/>
            <w:tcBorders>
              <w:top w:val="single" w:color="000000" w:sz="4" w:space="0"/>
              <w:left w:val="single" w:color="000000" w:sz="4" w:space="0"/>
              <w:bottom w:val="single" w:color="000000" w:sz="4" w:space="0"/>
              <w:right w:val="single" w:color="000000" w:sz="4" w:space="0"/>
            </w:tcBorders>
            <w:vAlign w:val="center"/>
          </w:tcPr>
          <w:p w14:paraId="0A892A7E">
            <w:pPr>
              <w:pStyle w:val="23"/>
              <w:rPr>
                <w:rFonts w:ascii="仿宋" w:hAnsi="仿宋" w:eastAsia="仿宋" w:cs="仿宋"/>
              </w:rPr>
            </w:pPr>
            <w:r>
              <w:rPr>
                <w:rFonts w:hint="eastAsia" w:ascii="仿宋" w:hAnsi="仿宋" w:eastAsia="仿宋" w:cs="仿宋"/>
                <w:b/>
              </w:rPr>
              <w:t>对企业补助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738E3BAD">
            <w:pPr>
              <w:pStyle w:val="23"/>
              <w:jc w:val="right"/>
              <w:rPr>
                <w:rFonts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38282260">
            <w:pPr>
              <w:pStyle w:val="23"/>
              <w:jc w:val="right"/>
              <w:rPr>
                <w:rFonts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6ADA38D9">
            <w:pPr>
              <w:pStyle w:val="23"/>
              <w:jc w:val="right"/>
              <w:rPr>
                <w:rFonts w:ascii="仿宋" w:hAnsi="仿宋" w:eastAsia="仿宋" w:cs="仿宋"/>
              </w:rPr>
            </w:pPr>
          </w:p>
        </w:tc>
      </w:tr>
      <w:tr w14:paraId="398AECB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63328AC">
            <w:pPr>
              <w:pStyle w:val="23"/>
              <w:rPr>
                <w:rFonts w:ascii="仿宋" w:hAnsi="仿宋" w:eastAsia="仿宋" w:cs="仿宋"/>
              </w:rPr>
            </w:pPr>
            <w:r>
              <w:rPr>
                <w:rFonts w:hint="eastAsia" w:ascii="仿宋" w:hAnsi="仿宋" w:eastAsia="仿宋" w:cs="仿宋"/>
              </w:rPr>
              <w:t>31201</w:t>
            </w:r>
          </w:p>
        </w:tc>
        <w:tc>
          <w:tcPr>
            <w:tcW w:w="3542" w:type="dxa"/>
            <w:tcBorders>
              <w:top w:val="single" w:color="000000" w:sz="4" w:space="0"/>
              <w:left w:val="single" w:color="000000" w:sz="4" w:space="0"/>
              <w:bottom w:val="single" w:color="000000" w:sz="4" w:space="0"/>
              <w:right w:val="single" w:color="000000" w:sz="4" w:space="0"/>
            </w:tcBorders>
            <w:vAlign w:val="center"/>
          </w:tcPr>
          <w:p w14:paraId="62FD211F">
            <w:pPr>
              <w:pStyle w:val="23"/>
              <w:rPr>
                <w:rFonts w:ascii="仿宋" w:hAnsi="仿宋" w:eastAsia="仿宋" w:cs="仿宋"/>
              </w:rPr>
            </w:pPr>
            <w:r>
              <w:rPr>
                <w:rFonts w:hint="eastAsia" w:ascii="仿宋" w:hAnsi="仿宋" w:eastAsia="仿宋" w:cs="仿宋"/>
              </w:rPr>
              <w:t xml:space="preserve">  资本金注入</w:t>
            </w:r>
          </w:p>
        </w:tc>
        <w:tc>
          <w:tcPr>
            <w:tcW w:w="2047" w:type="dxa"/>
            <w:tcBorders>
              <w:top w:val="single" w:color="000000" w:sz="4" w:space="0"/>
              <w:left w:val="single" w:color="000000" w:sz="4" w:space="0"/>
              <w:bottom w:val="single" w:color="000000" w:sz="4" w:space="0"/>
              <w:right w:val="single" w:color="000000" w:sz="4" w:space="0"/>
            </w:tcBorders>
            <w:vAlign w:val="center"/>
          </w:tcPr>
          <w:p w14:paraId="7382B54F">
            <w:pPr>
              <w:pStyle w:val="23"/>
              <w:jc w:val="right"/>
              <w:rPr>
                <w:rFonts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244A841D">
            <w:pPr>
              <w:pStyle w:val="23"/>
              <w:jc w:val="right"/>
              <w:rPr>
                <w:rFonts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0B5ABF2C">
            <w:pPr>
              <w:pStyle w:val="23"/>
              <w:jc w:val="right"/>
              <w:rPr>
                <w:rFonts w:ascii="仿宋" w:hAnsi="仿宋" w:eastAsia="仿宋" w:cs="仿宋"/>
              </w:rPr>
            </w:pPr>
          </w:p>
        </w:tc>
      </w:tr>
      <w:tr w14:paraId="54D04C98">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8D9EDD8">
            <w:pPr>
              <w:pStyle w:val="23"/>
              <w:rPr>
                <w:rFonts w:ascii="仿宋" w:hAnsi="仿宋" w:eastAsia="仿宋" w:cs="仿宋"/>
              </w:rPr>
            </w:pPr>
            <w:r>
              <w:rPr>
                <w:rFonts w:hint="eastAsia" w:ascii="仿宋" w:hAnsi="仿宋" w:eastAsia="仿宋" w:cs="仿宋"/>
              </w:rPr>
              <w:t>31203</w:t>
            </w:r>
          </w:p>
        </w:tc>
        <w:tc>
          <w:tcPr>
            <w:tcW w:w="3542" w:type="dxa"/>
            <w:tcBorders>
              <w:top w:val="single" w:color="000000" w:sz="4" w:space="0"/>
              <w:left w:val="single" w:color="000000" w:sz="4" w:space="0"/>
              <w:bottom w:val="single" w:color="000000" w:sz="4" w:space="0"/>
              <w:right w:val="single" w:color="000000" w:sz="4" w:space="0"/>
            </w:tcBorders>
            <w:vAlign w:val="center"/>
          </w:tcPr>
          <w:p w14:paraId="3218366E">
            <w:pPr>
              <w:pStyle w:val="23"/>
              <w:rPr>
                <w:rFonts w:ascii="仿宋" w:hAnsi="仿宋" w:eastAsia="仿宋" w:cs="仿宋"/>
              </w:rPr>
            </w:pPr>
            <w:r>
              <w:rPr>
                <w:rFonts w:hint="eastAsia" w:ascii="仿宋" w:hAnsi="仿宋" w:eastAsia="仿宋" w:cs="仿宋"/>
              </w:rPr>
              <w:t xml:space="preserve">  政府投资基金股权投资</w:t>
            </w:r>
          </w:p>
        </w:tc>
        <w:tc>
          <w:tcPr>
            <w:tcW w:w="2047" w:type="dxa"/>
            <w:tcBorders>
              <w:top w:val="single" w:color="000000" w:sz="4" w:space="0"/>
              <w:left w:val="single" w:color="000000" w:sz="4" w:space="0"/>
              <w:bottom w:val="single" w:color="000000" w:sz="4" w:space="0"/>
              <w:right w:val="single" w:color="000000" w:sz="4" w:space="0"/>
            </w:tcBorders>
            <w:vAlign w:val="center"/>
          </w:tcPr>
          <w:p w14:paraId="6044B652">
            <w:pPr>
              <w:pStyle w:val="23"/>
              <w:jc w:val="right"/>
              <w:rPr>
                <w:rFonts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0B92127F">
            <w:pPr>
              <w:pStyle w:val="23"/>
              <w:jc w:val="right"/>
              <w:rPr>
                <w:rFonts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280D652D">
            <w:pPr>
              <w:pStyle w:val="23"/>
              <w:jc w:val="right"/>
              <w:rPr>
                <w:rFonts w:ascii="仿宋" w:hAnsi="仿宋" w:eastAsia="仿宋" w:cs="仿宋"/>
              </w:rPr>
            </w:pPr>
          </w:p>
        </w:tc>
      </w:tr>
      <w:tr w14:paraId="70D48B18">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268E9D6">
            <w:pPr>
              <w:pStyle w:val="23"/>
              <w:rPr>
                <w:rFonts w:ascii="仿宋" w:hAnsi="仿宋" w:eastAsia="仿宋" w:cs="仿宋"/>
              </w:rPr>
            </w:pPr>
            <w:r>
              <w:rPr>
                <w:rFonts w:hint="eastAsia" w:ascii="仿宋" w:hAnsi="仿宋" w:eastAsia="仿宋" w:cs="仿宋"/>
              </w:rPr>
              <w:t>31204</w:t>
            </w:r>
          </w:p>
        </w:tc>
        <w:tc>
          <w:tcPr>
            <w:tcW w:w="3542" w:type="dxa"/>
            <w:tcBorders>
              <w:top w:val="single" w:color="000000" w:sz="4" w:space="0"/>
              <w:left w:val="single" w:color="000000" w:sz="4" w:space="0"/>
              <w:bottom w:val="single" w:color="000000" w:sz="4" w:space="0"/>
              <w:right w:val="single" w:color="000000" w:sz="4" w:space="0"/>
            </w:tcBorders>
            <w:vAlign w:val="center"/>
          </w:tcPr>
          <w:p w14:paraId="613A3EBD">
            <w:pPr>
              <w:pStyle w:val="23"/>
              <w:rPr>
                <w:rFonts w:ascii="仿宋" w:hAnsi="仿宋" w:eastAsia="仿宋" w:cs="仿宋"/>
              </w:rPr>
            </w:pPr>
            <w:r>
              <w:rPr>
                <w:rFonts w:hint="eastAsia" w:ascii="仿宋" w:hAnsi="仿宋" w:eastAsia="仿宋" w:cs="仿宋"/>
              </w:rPr>
              <w:t xml:space="preserve">  费用补贴</w:t>
            </w:r>
          </w:p>
        </w:tc>
        <w:tc>
          <w:tcPr>
            <w:tcW w:w="2047" w:type="dxa"/>
            <w:tcBorders>
              <w:top w:val="single" w:color="000000" w:sz="4" w:space="0"/>
              <w:left w:val="single" w:color="000000" w:sz="4" w:space="0"/>
              <w:bottom w:val="single" w:color="000000" w:sz="4" w:space="0"/>
              <w:right w:val="single" w:color="000000" w:sz="4" w:space="0"/>
            </w:tcBorders>
            <w:vAlign w:val="center"/>
          </w:tcPr>
          <w:p w14:paraId="4027770A">
            <w:pPr>
              <w:pStyle w:val="23"/>
              <w:jc w:val="right"/>
              <w:rPr>
                <w:rFonts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2A90F3B5">
            <w:pPr>
              <w:pStyle w:val="23"/>
              <w:jc w:val="right"/>
              <w:rPr>
                <w:rFonts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5FA989B2">
            <w:pPr>
              <w:pStyle w:val="23"/>
              <w:jc w:val="right"/>
              <w:rPr>
                <w:rFonts w:ascii="仿宋" w:hAnsi="仿宋" w:eastAsia="仿宋" w:cs="仿宋"/>
              </w:rPr>
            </w:pPr>
          </w:p>
        </w:tc>
      </w:tr>
      <w:tr w14:paraId="0A222B2C">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E603D33">
            <w:pPr>
              <w:pStyle w:val="23"/>
              <w:rPr>
                <w:rFonts w:ascii="仿宋" w:hAnsi="仿宋" w:eastAsia="仿宋" w:cs="仿宋"/>
              </w:rPr>
            </w:pPr>
            <w:r>
              <w:rPr>
                <w:rFonts w:hint="eastAsia" w:ascii="仿宋" w:hAnsi="仿宋" w:eastAsia="仿宋" w:cs="仿宋"/>
              </w:rPr>
              <w:t>31205</w:t>
            </w:r>
          </w:p>
        </w:tc>
        <w:tc>
          <w:tcPr>
            <w:tcW w:w="3542" w:type="dxa"/>
            <w:tcBorders>
              <w:top w:val="single" w:color="000000" w:sz="4" w:space="0"/>
              <w:left w:val="single" w:color="000000" w:sz="4" w:space="0"/>
              <w:bottom w:val="single" w:color="000000" w:sz="4" w:space="0"/>
              <w:right w:val="single" w:color="000000" w:sz="4" w:space="0"/>
            </w:tcBorders>
            <w:vAlign w:val="center"/>
          </w:tcPr>
          <w:p w14:paraId="6B48B4A0">
            <w:pPr>
              <w:pStyle w:val="23"/>
              <w:rPr>
                <w:rFonts w:ascii="仿宋" w:hAnsi="仿宋" w:eastAsia="仿宋" w:cs="仿宋"/>
              </w:rPr>
            </w:pPr>
            <w:r>
              <w:rPr>
                <w:rFonts w:hint="eastAsia" w:ascii="仿宋" w:hAnsi="仿宋" w:eastAsia="仿宋" w:cs="仿宋"/>
              </w:rPr>
              <w:t xml:space="preserve">  利息补贴</w:t>
            </w:r>
          </w:p>
        </w:tc>
        <w:tc>
          <w:tcPr>
            <w:tcW w:w="2047" w:type="dxa"/>
            <w:tcBorders>
              <w:top w:val="single" w:color="000000" w:sz="4" w:space="0"/>
              <w:left w:val="single" w:color="000000" w:sz="4" w:space="0"/>
              <w:bottom w:val="single" w:color="000000" w:sz="4" w:space="0"/>
              <w:right w:val="single" w:color="000000" w:sz="4" w:space="0"/>
            </w:tcBorders>
            <w:vAlign w:val="center"/>
          </w:tcPr>
          <w:p w14:paraId="2C1E2F3D">
            <w:pPr>
              <w:pStyle w:val="23"/>
              <w:jc w:val="right"/>
              <w:rPr>
                <w:rFonts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3669A4AC">
            <w:pPr>
              <w:pStyle w:val="23"/>
              <w:jc w:val="right"/>
              <w:rPr>
                <w:rFonts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0464C610">
            <w:pPr>
              <w:pStyle w:val="23"/>
              <w:jc w:val="right"/>
              <w:rPr>
                <w:rFonts w:ascii="仿宋" w:hAnsi="仿宋" w:eastAsia="仿宋" w:cs="仿宋"/>
              </w:rPr>
            </w:pPr>
          </w:p>
        </w:tc>
      </w:tr>
      <w:tr w14:paraId="42DA7208">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AB1DFA0">
            <w:pPr>
              <w:pStyle w:val="23"/>
              <w:rPr>
                <w:rFonts w:ascii="仿宋" w:hAnsi="仿宋" w:eastAsia="仿宋" w:cs="仿宋"/>
              </w:rPr>
            </w:pPr>
            <w:r>
              <w:rPr>
                <w:rFonts w:hint="eastAsia" w:ascii="仿宋" w:hAnsi="仿宋" w:eastAsia="仿宋" w:cs="仿宋"/>
              </w:rPr>
              <w:t>31206</w:t>
            </w:r>
          </w:p>
        </w:tc>
        <w:tc>
          <w:tcPr>
            <w:tcW w:w="3542" w:type="dxa"/>
            <w:tcBorders>
              <w:top w:val="single" w:color="000000" w:sz="4" w:space="0"/>
              <w:left w:val="single" w:color="000000" w:sz="4" w:space="0"/>
              <w:bottom w:val="single" w:color="000000" w:sz="4" w:space="0"/>
              <w:right w:val="single" w:color="000000" w:sz="4" w:space="0"/>
            </w:tcBorders>
            <w:vAlign w:val="center"/>
          </w:tcPr>
          <w:p w14:paraId="412EB270">
            <w:pPr>
              <w:pStyle w:val="23"/>
              <w:rPr>
                <w:rFonts w:ascii="仿宋" w:hAnsi="仿宋" w:eastAsia="仿宋" w:cs="仿宋"/>
              </w:rPr>
            </w:pPr>
            <w:r>
              <w:rPr>
                <w:rFonts w:hint="eastAsia" w:ascii="仿宋" w:hAnsi="仿宋" w:eastAsia="仿宋" w:cs="仿宋"/>
              </w:rPr>
              <w:t xml:space="preserve">  其他资本性补助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6FE83C25">
            <w:pPr>
              <w:pStyle w:val="23"/>
              <w:jc w:val="right"/>
              <w:rPr>
                <w:rFonts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3929C34E">
            <w:pPr>
              <w:pStyle w:val="23"/>
              <w:jc w:val="right"/>
              <w:rPr>
                <w:rFonts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06C75A5F">
            <w:pPr>
              <w:pStyle w:val="23"/>
              <w:jc w:val="right"/>
              <w:rPr>
                <w:rFonts w:ascii="仿宋" w:hAnsi="仿宋" w:eastAsia="仿宋" w:cs="仿宋"/>
              </w:rPr>
            </w:pPr>
          </w:p>
        </w:tc>
      </w:tr>
      <w:tr w14:paraId="796563F0">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6E222A86">
            <w:pPr>
              <w:pStyle w:val="23"/>
              <w:rPr>
                <w:rFonts w:ascii="仿宋" w:hAnsi="仿宋" w:eastAsia="仿宋" w:cs="仿宋"/>
              </w:rPr>
            </w:pPr>
            <w:r>
              <w:rPr>
                <w:rFonts w:hint="eastAsia" w:ascii="仿宋" w:hAnsi="仿宋" w:eastAsia="仿宋" w:cs="仿宋"/>
              </w:rPr>
              <w:t>31299</w:t>
            </w:r>
          </w:p>
        </w:tc>
        <w:tc>
          <w:tcPr>
            <w:tcW w:w="3542" w:type="dxa"/>
            <w:tcBorders>
              <w:top w:val="single" w:color="000000" w:sz="4" w:space="0"/>
              <w:left w:val="single" w:color="000000" w:sz="4" w:space="0"/>
              <w:bottom w:val="single" w:color="000000" w:sz="4" w:space="0"/>
              <w:right w:val="single" w:color="000000" w:sz="4" w:space="0"/>
            </w:tcBorders>
            <w:vAlign w:val="center"/>
          </w:tcPr>
          <w:p w14:paraId="495D95E7">
            <w:pPr>
              <w:pStyle w:val="23"/>
              <w:rPr>
                <w:rFonts w:ascii="仿宋" w:hAnsi="仿宋" w:eastAsia="仿宋" w:cs="仿宋"/>
              </w:rPr>
            </w:pPr>
            <w:r>
              <w:rPr>
                <w:rFonts w:hint="eastAsia" w:ascii="仿宋" w:hAnsi="仿宋" w:eastAsia="仿宋" w:cs="仿宋"/>
              </w:rPr>
              <w:t xml:space="preserve">  其他对企业补助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7D543D89">
            <w:pPr>
              <w:pStyle w:val="23"/>
              <w:jc w:val="right"/>
              <w:rPr>
                <w:rFonts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545BA86F">
            <w:pPr>
              <w:pStyle w:val="23"/>
              <w:jc w:val="right"/>
              <w:rPr>
                <w:rFonts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05294F51">
            <w:pPr>
              <w:pStyle w:val="23"/>
              <w:jc w:val="right"/>
              <w:rPr>
                <w:rFonts w:ascii="仿宋" w:hAnsi="仿宋" w:eastAsia="仿宋" w:cs="仿宋"/>
              </w:rPr>
            </w:pPr>
          </w:p>
        </w:tc>
      </w:tr>
      <w:tr w14:paraId="24A29798">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2C4D8715">
            <w:pPr>
              <w:pStyle w:val="23"/>
              <w:rPr>
                <w:rFonts w:ascii="仿宋" w:hAnsi="仿宋" w:eastAsia="仿宋" w:cs="仿宋"/>
              </w:rPr>
            </w:pPr>
            <w:r>
              <w:rPr>
                <w:rFonts w:hint="eastAsia" w:ascii="仿宋" w:hAnsi="仿宋" w:eastAsia="仿宋" w:cs="仿宋"/>
                <w:b/>
              </w:rPr>
              <w:t>399</w:t>
            </w:r>
          </w:p>
        </w:tc>
        <w:tc>
          <w:tcPr>
            <w:tcW w:w="3542" w:type="dxa"/>
            <w:tcBorders>
              <w:top w:val="single" w:color="000000" w:sz="4" w:space="0"/>
              <w:left w:val="single" w:color="000000" w:sz="4" w:space="0"/>
              <w:bottom w:val="single" w:color="000000" w:sz="4" w:space="0"/>
              <w:right w:val="single" w:color="000000" w:sz="4" w:space="0"/>
            </w:tcBorders>
            <w:vAlign w:val="center"/>
          </w:tcPr>
          <w:p w14:paraId="4DB8D626">
            <w:pPr>
              <w:pStyle w:val="23"/>
              <w:rPr>
                <w:rFonts w:ascii="仿宋" w:hAnsi="仿宋" w:eastAsia="仿宋" w:cs="仿宋"/>
              </w:rPr>
            </w:pPr>
            <w:r>
              <w:rPr>
                <w:rFonts w:hint="eastAsia" w:ascii="仿宋" w:hAnsi="仿宋" w:eastAsia="仿宋" w:cs="仿宋"/>
                <w:b/>
              </w:rPr>
              <w:t>其他支出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594236A4">
            <w:pPr>
              <w:pStyle w:val="23"/>
              <w:jc w:val="right"/>
              <w:rPr>
                <w:rFonts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3C906374">
            <w:pPr>
              <w:pStyle w:val="23"/>
              <w:jc w:val="right"/>
              <w:rPr>
                <w:rFonts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58CC4369">
            <w:pPr>
              <w:pStyle w:val="23"/>
              <w:jc w:val="right"/>
              <w:rPr>
                <w:rFonts w:ascii="仿宋" w:hAnsi="仿宋" w:eastAsia="仿宋" w:cs="仿宋"/>
              </w:rPr>
            </w:pPr>
          </w:p>
        </w:tc>
      </w:tr>
      <w:tr w14:paraId="212500FA">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634BC137">
            <w:pPr>
              <w:pStyle w:val="23"/>
              <w:rPr>
                <w:rFonts w:ascii="仿宋" w:hAnsi="仿宋" w:eastAsia="仿宋" w:cs="仿宋"/>
              </w:rPr>
            </w:pPr>
            <w:r>
              <w:rPr>
                <w:rFonts w:hint="eastAsia" w:ascii="仿宋" w:hAnsi="仿宋" w:eastAsia="仿宋" w:cs="仿宋"/>
              </w:rPr>
              <w:t>39907</w:t>
            </w:r>
          </w:p>
        </w:tc>
        <w:tc>
          <w:tcPr>
            <w:tcW w:w="3542" w:type="dxa"/>
            <w:tcBorders>
              <w:top w:val="single" w:color="000000" w:sz="4" w:space="0"/>
              <w:left w:val="single" w:color="000000" w:sz="4" w:space="0"/>
              <w:bottom w:val="single" w:color="000000" w:sz="4" w:space="0"/>
              <w:right w:val="single" w:color="000000" w:sz="4" w:space="0"/>
            </w:tcBorders>
            <w:vAlign w:val="center"/>
          </w:tcPr>
          <w:p w14:paraId="1CB11DE3">
            <w:pPr>
              <w:pStyle w:val="23"/>
              <w:rPr>
                <w:rFonts w:ascii="仿宋" w:hAnsi="仿宋" w:eastAsia="仿宋" w:cs="仿宋"/>
              </w:rPr>
            </w:pPr>
            <w:r>
              <w:rPr>
                <w:rFonts w:hint="eastAsia" w:ascii="仿宋" w:hAnsi="仿宋" w:eastAsia="仿宋" w:cs="仿宋"/>
              </w:rPr>
              <w:t xml:space="preserve">  国家赔偿费用支出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09B69EF2">
            <w:pPr>
              <w:pStyle w:val="23"/>
              <w:jc w:val="right"/>
              <w:rPr>
                <w:rFonts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4CC7022C">
            <w:pPr>
              <w:pStyle w:val="23"/>
              <w:jc w:val="right"/>
              <w:rPr>
                <w:rFonts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4BCB96A3">
            <w:pPr>
              <w:pStyle w:val="23"/>
              <w:jc w:val="right"/>
              <w:rPr>
                <w:rFonts w:ascii="仿宋" w:hAnsi="仿宋" w:eastAsia="仿宋" w:cs="仿宋"/>
              </w:rPr>
            </w:pPr>
          </w:p>
        </w:tc>
      </w:tr>
      <w:tr w14:paraId="71DA58BB">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352D134">
            <w:pPr>
              <w:pStyle w:val="23"/>
              <w:rPr>
                <w:rFonts w:ascii="仿宋" w:hAnsi="仿宋" w:eastAsia="仿宋" w:cs="仿宋"/>
              </w:rPr>
            </w:pPr>
            <w:r>
              <w:rPr>
                <w:rFonts w:hint="eastAsia" w:ascii="仿宋" w:hAnsi="仿宋" w:eastAsia="仿宋" w:cs="仿宋"/>
              </w:rPr>
              <w:t>39908</w:t>
            </w:r>
          </w:p>
        </w:tc>
        <w:tc>
          <w:tcPr>
            <w:tcW w:w="3542" w:type="dxa"/>
            <w:tcBorders>
              <w:top w:val="single" w:color="000000" w:sz="4" w:space="0"/>
              <w:left w:val="single" w:color="000000" w:sz="4" w:space="0"/>
              <w:bottom w:val="single" w:color="000000" w:sz="4" w:space="0"/>
              <w:right w:val="single" w:color="000000" w:sz="4" w:space="0"/>
            </w:tcBorders>
            <w:vAlign w:val="center"/>
          </w:tcPr>
          <w:p w14:paraId="07836E70">
            <w:pPr>
              <w:pStyle w:val="23"/>
              <w:rPr>
                <w:rFonts w:ascii="仿宋" w:hAnsi="仿宋" w:eastAsia="仿宋" w:cs="仿宋"/>
              </w:rPr>
            </w:pPr>
            <w:r>
              <w:rPr>
                <w:rFonts w:hint="eastAsia" w:ascii="仿宋" w:hAnsi="仿宋" w:eastAsia="仿宋" w:cs="仿宋"/>
              </w:rPr>
              <w:t xml:space="preserve">  对民间非营利组织和群众性自治组织补贴</w:t>
            </w:r>
          </w:p>
        </w:tc>
        <w:tc>
          <w:tcPr>
            <w:tcW w:w="2047" w:type="dxa"/>
            <w:tcBorders>
              <w:top w:val="single" w:color="000000" w:sz="4" w:space="0"/>
              <w:left w:val="single" w:color="000000" w:sz="4" w:space="0"/>
              <w:bottom w:val="single" w:color="000000" w:sz="4" w:space="0"/>
              <w:right w:val="single" w:color="000000" w:sz="4" w:space="0"/>
            </w:tcBorders>
            <w:vAlign w:val="center"/>
          </w:tcPr>
          <w:p w14:paraId="072D4350">
            <w:pPr>
              <w:pStyle w:val="23"/>
              <w:jc w:val="right"/>
              <w:rPr>
                <w:rFonts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4FF3C9C7">
            <w:pPr>
              <w:pStyle w:val="23"/>
              <w:jc w:val="right"/>
              <w:rPr>
                <w:rFonts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451D6261">
            <w:pPr>
              <w:pStyle w:val="23"/>
              <w:jc w:val="right"/>
              <w:rPr>
                <w:rFonts w:ascii="仿宋" w:hAnsi="仿宋" w:eastAsia="仿宋" w:cs="仿宋"/>
              </w:rPr>
            </w:pPr>
          </w:p>
        </w:tc>
      </w:tr>
      <w:tr w14:paraId="6F206763">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A283DF5">
            <w:pPr>
              <w:pStyle w:val="23"/>
              <w:rPr>
                <w:rFonts w:ascii="仿宋" w:hAnsi="仿宋" w:eastAsia="仿宋" w:cs="仿宋"/>
              </w:rPr>
            </w:pPr>
            <w:r>
              <w:rPr>
                <w:rFonts w:hint="eastAsia" w:ascii="仿宋" w:hAnsi="仿宋" w:eastAsia="仿宋" w:cs="仿宋"/>
              </w:rPr>
              <w:t>39909</w:t>
            </w:r>
          </w:p>
        </w:tc>
        <w:tc>
          <w:tcPr>
            <w:tcW w:w="3542" w:type="dxa"/>
            <w:tcBorders>
              <w:top w:val="single" w:color="000000" w:sz="4" w:space="0"/>
              <w:left w:val="single" w:color="000000" w:sz="4" w:space="0"/>
              <w:bottom w:val="single" w:color="000000" w:sz="4" w:space="0"/>
              <w:right w:val="single" w:color="000000" w:sz="4" w:space="0"/>
            </w:tcBorders>
            <w:vAlign w:val="center"/>
          </w:tcPr>
          <w:p w14:paraId="561F62E8">
            <w:pPr>
              <w:pStyle w:val="23"/>
              <w:rPr>
                <w:rFonts w:ascii="仿宋" w:hAnsi="仿宋" w:eastAsia="仿宋" w:cs="仿宋"/>
              </w:rPr>
            </w:pPr>
            <w:r>
              <w:rPr>
                <w:rFonts w:hint="eastAsia" w:ascii="仿宋" w:hAnsi="仿宋" w:eastAsia="仿宋" w:cs="仿宋"/>
              </w:rPr>
              <w:t xml:space="preserve">  经常性赠与</w:t>
            </w:r>
          </w:p>
        </w:tc>
        <w:tc>
          <w:tcPr>
            <w:tcW w:w="2047" w:type="dxa"/>
            <w:tcBorders>
              <w:top w:val="single" w:color="000000" w:sz="4" w:space="0"/>
              <w:left w:val="single" w:color="000000" w:sz="4" w:space="0"/>
              <w:bottom w:val="single" w:color="000000" w:sz="4" w:space="0"/>
              <w:right w:val="single" w:color="000000" w:sz="4" w:space="0"/>
            </w:tcBorders>
            <w:vAlign w:val="center"/>
          </w:tcPr>
          <w:p w14:paraId="3A249E64">
            <w:pPr>
              <w:pStyle w:val="23"/>
              <w:jc w:val="right"/>
              <w:rPr>
                <w:rFonts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138F1469">
            <w:pPr>
              <w:pStyle w:val="23"/>
              <w:jc w:val="right"/>
              <w:rPr>
                <w:rFonts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0FC7BE10">
            <w:pPr>
              <w:pStyle w:val="23"/>
              <w:jc w:val="right"/>
              <w:rPr>
                <w:rFonts w:ascii="仿宋" w:hAnsi="仿宋" w:eastAsia="仿宋" w:cs="仿宋"/>
              </w:rPr>
            </w:pPr>
          </w:p>
        </w:tc>
      </w:tr>
      <w:tr w14:paraId="4E93768D">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2A61E672">
            <w:pPr>
              <w:pStyle w:val="23"/>
              <w:rPr>
                <w:rFonts w:ascii="仿宋" w:hAnsi="仿宋" w:eastAsia="仿宋" w:cs="仿宋"/>
              </w:rPr>
            </w:pPr>
            <w:r>
              <w:rPr>
                <w:rFonts w:hint="eastAsia" w:ascii="仿宋" w:hAnsi="仿宋" w:eastAsia="仿宋" w:cs="仿宋"/>
              </w:rPr>
              <w:t>39910</w:t>
            </w:r>
          </w:p>
        </w:tc>
        <w:tc>
          <w:tcPr>
            <w:tcW w:w="3542" w:type="dxa"/>
            <w:tcBorders>
              <w:top w:val="single" w:color="000000" w:sz="4" w:space="0"/>
              <w:left w:val="single" w:color="000000" w:sz="4" w:space="0"/>
              <w:bottom w:val="single" w:color="000000" w:sz="4" w:space="0"/>
              <w:right w:val="single" w:color="000000" w:sz="4" w:space="0"/>
            </w:tcBorders>
            <w:vAlign w:val="center"/>
          </w:tcPr>
          <w:p w14:paraId="637ECFE9">
            <w:pPr>
              <w:pStyle w:val="23"/>
              <w:rPr>
                <w:rFonts w:ascii="仿宋" w:hAnsi="仿宋" w:eastAsia="仿宋" w:cs="仿宋"/>
              </w:rPr>
            </w:pPr>
            <w:r>
              <w:rPr>
                <w:rFonts w:hint="eastAsia" w:ascii="仿宋" w:hAnsi="仿宋" w:eastAsia="仿宋" w:cs="仿宋"/>
              </w:rPr>
              <w:t xml:space="preserve">  资本性赠与</w:t>
            </w:r>
          </w:p>
        </w:tc>
        <w:tc>
          <w:tcPr>
            <w:tcW w:w="2047" w:type="dxa"/>
            <w:tcBorders>
              <w:top w:val="single" w:color="000000" w:sz="4" w:space="0"/>
              <w:left w:val="single" w:color="000000" w:sz="4" w:space="0"/>
              <w:bottom w:val="single" w:color="000000" w:sz="4" w:space="0"/>
              <w:right w:val="single" w:color="000000" w:sz="4" w:space="0"/>
            </w:tcBorders>
            <w:vAlign w:val="center"/>
          </w:tcPr>
          <w:p w14:paraId="447A58A3">
            <w:pPr>
              <w:pStyle w:val="23"/>
              <w:jc w:val="right"/>
              <w:rPr>
                <w:rFonts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25BDB510">
            <w:pPr>
              <w:pStyle w:val="23"/>
              <w:jc w:val="right"/>
              <w:rPr>
                <w:rFonts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0C3CA1C4">
            <w:pPr>
              <w:pStyle w:val="23"/>
              <w:jc w:val="right"/>
              <w:rPr>
                <w:rFonts w:ascii="仿宋" w:hAnsi="仿宋" w:eastAsia="仿宋" w:cs="仿宋"/>
              </w:rPr>
            </w:pPr>
          </w:p>
        </w:tc>
      </w:tr>
      <w:tr w14:paraId="14898410">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043D74C">
            <w:pPr>
              <w:pStyle w:val="23"/>
              <w:rPr>
                <w:rFonts w:ascii="仿宋" w:hAnsi="仿宋" w:eastAsia="仿宋" w:cs="仿宋"/>
              </w:rPr>
            </w:pPr>
            <w:r>
              <w:rPr>
                <w:rFonts w:hint="eastAsia" w:ascii="仿宋" w:hAnsi="仿宋" w:eastAsia="仿宋" w:cs="仿宋"/>
              </w:rPr>
              <w:t>39999</w:t>
            </w:r>
          </w:p>
        </w:tc>
        <w:tc>
          <w:tcPr>
            <w:tcW w:w="3542" w:type="dxa"/>
            <w:tcBorders>
              <w:top w:val="single" w:color="000000" w:sz="4" w:space="0"/>
              <w:left w:val="single" w:color="000000" w:sz="4" w:space="0"/>
              <w:bottom w:val="single" w:color="000000" w:sz="4" w:space="0"/>
              <w:right w:val="single" w:color="000000" w:sz="4" w:space="0"/>
            </w:tcBorders>
            <w:vAlign w:val="center"/>
          </w:tcPr>
          <w:p w14:paraId="458AC114">
            <w:pPr>
              <w:pStyle w:val="23"/>
              <w:rPr>
                <w:rFonts w:ascii="仿宋" w:hAnsi="仿宋" w:eastAsia="仿宋" w:cs="仿宋"/>
              </w:rPr>
            </w:pPr>
            <w:r>
              <w:rPr>
                <w:rFonts w:hint="eastAsia" w:ascii="仿宋" w:hAnsi="仿宋" w:eastAsia="仿宋" w:cs="仿宋"/>
              </w:rPr>
              <w:t xml:space="preserve">  其他支出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70488D07">
            <w:pPr>
              <w:pStyle w:val="23"/>
              <w:jc w:val="right"/>
              <w:rPr>
                <w:rFonts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3EE33F0E">
            <w:pPr>
              <w:pStyle w:val="23"/>
              <w:jc w:val="right"/>
              <w:rPr>
                <w:rFonts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59DA4EFD">
            <w:pPr>
              <w:pStyle w:val="23"/>
              <w:jc w:val="right"/>
              <w:rPr>
                <w:rFonts w:ascii="仿宋" w:hAnsi="仿宋" w:eastAsia="仿宋" w:cs="仿宋"/>
              </w:rPr>
            </w:pPr>
          </w:p>
        </w:tc>
      </w:tr>
    </w:tbl>
    <w:p w14:paraId="5FB26A37">
      <w:pPr>
        <w:tabs>
          <w:tab w:val="left" w:pos="660"/>
          <w:tab w:val="left" w:pos="10780"/>
        </w:tabs>
        <w:spacing w:before="25" w:line="290" w:lineRule="auto"/>
        <w:jc w:val="both"/>
        <w:rPr>
          <w:rFonts w:ascii="仿宋" w:hAnsi="仿宋" w:eastAsia="仿宋" w:cs="仿宋"/>
        </w:rPr>
      </w:pPr>
      <w:r>
        <w:rPr>
          <w:rFonts w:hint="eastAsia" w:ascii="仿宋" w:hAnsi="仿宋" w:eastAsia="仿宋" w:cs="仿宋"/>
        </w:rPr>
        <w:t>注：本表反映本年度一般公共预算财政拨款、政府性基金预算财政拨款和国有资本经营预算财政拨款基本支出情况。本表金额单位转换时可能存在尾数误差。</w:t>
      </w:r>
    </w:p>
    <w:p w14:paraId="5A2B32A0">
      <w:pPr>
        <w:spacing w:line="255" w:lineRule="exact"/>
        <w:jc w:val="both"/>
        <w:rPr>
          <w:rFonts w:ascii="仿宋" w:hAnsi="仿宋" w:eastAsia="仿宋" w:cs="仿宋"/>
        </w:rPr>
        <w:sectPr>
          <w:footerReference r:id="rId16" w:type="default"/>
          <w:pgSz w:w="11906" w:h="16838"/>
          <w:pgMar w:top="720" w:right="720" w:bottom="720" w:left="720" w:header="170" w:footer="280" w:gutter="0"/>
          <w:pgNumType w:fmt="numberInDash"/>
          <w:cols w:space="720" w:num="1"/>
          <w:formProt w:val="0"/>
          <w:docGrid w:linePitch="100" w:charSpace="0"/>
        </w:sectPr>
      </w:pPr>
    </w:p>
    <w:tbl>
      <w:tblPr>
        <w:tblStyle w:val="13"/>
        <w:tblW w:w="10446" w:type="dxa"/>
        <w:tblInd w:w="78" w:type="dxa"/>
        <w:tblLayout w:type="fixed"/>
        <w:tblCellMar>
          <w:top w:w="55" w:type="dxa"/>
          <w:left w:w="55" w:type="dxa"/>
          <w:bottom w:w="55" w:type="dxa"/>
          <w:right w:w="55" w:type="dxa"/>
        </w:tblCellMar>
      </w:tblPr>
      <w:tblGrid>
        <w:gridCol w:w="1134"/>
        <w:gridCol w:w="4332"/>
        <w:gridCol w:w="1969"/>
        <w:gridCol w:w="1499"/>
        <w:gridCol w:w="1512"/>
      </w:tblGrid>
      <w:tr w14:paraId="0F69D28A">
        <w:tblPrEx>
          <w:tblCellMar>
            <w:top w:w="55" w:type="dxa"/>
            <w:left w:w="55" w:type="dxa"/>
            <w:bottom w:w="55" w:type="dxa"/>
            <w:right w:w="55" w:type="dxa"/>
          </w:tblCellMar>
        </w:tblPrEx>
        <w:trPr>
          <w:trHeight w:val="560" w:hRule="atLeast"/>
        </w:trPr>
        <w:tc>
          <w:tcPr>
            <w:tcW w:w="10446" w:type="dxa"/>
            <w:gridSpan w:val="5"/>
            <w:vAlign w:val="center"/>
          </w:tcPr>
          <w:p w14:paraId="7E2A2F74">
            <w:pPr>
              <w:pStyle w:val="23"/>
              <w:jc w:val="center"/>
              <w:rPr>
                <w:rFonts w:ascii="仿宋" w:hAnsi="仿宋" w:eastAsia="仿宋" w:cs="仿宋"/>
                <w:b/>
                <w:bCs/>
                <w:sz w:val="44"/>
                <w:szCs w:val="44"/>
              </w:rPr>
            </w:pPr>
            <w:r>
              <w:rPr>
                <w:rFonts w:hint="eastAsia"/>
                <w:b/>
                <w:bCs/>
                <w:color w:val="000000"/>
                <w:sz w:val="36"/>
                <w:szCs w:val="36"/>
                <w:lang w:eastAsia="ar-SA"/>
              </w:rPr>
              <w:t>一般公共预算支出决算表（功能科目）</w:t>
            </w:r>
          </w:p>
        </w:tc>
      </w:tr>
      <w:tr w14:paraId="5D902883">
        <w:tblPrEx>
          <w:tblCellMar>
            <w:top w:w="55" w:type="dxa"/>
            <w:left w:w="55" w:type="dxa"/>
            <w:bottom w:w="55" w:type="dxa"/>
            <w:right w:w="55" w:type="dxa"/>
          </w:tblCellMar>
        </w:tblPrEx>
        <w:trPr>
          <w:trHeight w:val="147" w:hRule="atLeast"/>
        </w:trPr>
        <w:tc>
          <w:tcPr>
            <w:tcW w:w="5466" w:type="dxa"/>
            <w:gridSpan w:val="2"/>
          </w:tcPr>
          <w:p w14:paraId="059D2827">
            <w:pPr>
              <w:pStyle w:val="23"/>
              <w:rPr>
                <w:rFonts w:ascii="仿宋" w:hAnsi="仿宋" w:eastAsia="仿宋" w:cs="仿宋"/>
                <w:sz w:val="20"/>
              </w:rPr>
            </w:pPr>
          </w:p>
        </w:tc>
        <w:tc>
          <w:tcPr>
            <w:tcW w:w="1969" w:type="dxa"/>
          </w:tcPr>
          <w:p w14:paraId="0BA38181">
            <w:pPr>
              <w:pStyle w:val="23"/>
              <w:rPr>
                <w:rFonts w:ascii="仿宋" w:hAnsi="仿宋" w:eastAsia="仿宋" w:cs="仿宋"/>
                <w:sz w:val="20"/>
              </w:rPr>
            </w:pPr>
          </w:p>
        </w:tc>
        <w:tc>
          <w:tcPr>
            <w:tcW w:w="1499" w:type="dxa"/>
          </w:tcPr>
          <w:p w14:paraId="390AEA0B">
            <w:pPr>
              <w:pStyle w:val="23"/>
              <w:rPr>
                <w:rFonts w:ascii="仿宋" w:hAnsi="仿宋" w:eastAsia="仿宋" w:cs="仿宋"/>
                <w:sz w:val="20"/>
              </w:rPr>
            </w:pPr>
          </w:p>
        </w:tc>
        <w:tc>
          <w:tcPr>
            <w:tcW w:w="1512" w:type="dxa"/>
            <w:vAlign w:val="center"/>
          </w:tcPr>
          <w:p w14:paraId="02CF5083">
            <w:pPr>
              <w:pStyle w:val="23"/>
              <w:jc w:val="right"/>
              <w:rPr>
                <w:rFonts w:ascii="仿宋" w:hAnsi="仿宋" w:eastAsia="仿宋" w:cs="仿宋"/>
                <w:sz w:val="20"/>
              </w:rPr>
            </w:pPr>
            <w:r>
              <w:rPr>
                <w:rFonts w:hint="eastAsia" w:ascii="仿宋" w:hAnsi="仿宋" w:eastAsia="仿宋" w:cs="仿宋"/>
              </w:rPr>
              <w:t>公开07表</w:t>
            </w:r>
          </w:p>
        </w:tc>
      </w:tr>
      <w:tr w14:paraId="4682D2A8">
        <w:tblPrEx>
          <w:tblCellMar>
            <w:top w:w="55" w:type="dxa"/>
            <w:left w:w="55" w:type="dxa"/>
            <w:bottom w:w="55" w:type="dxa"/>
            <w:right w:w="55" w:type="dxa"/>
          </w:tblCellMar>
        </w:tblPrEx>
        <w:trPr>
          <w:trHeight w:val="303" w:hRule="atLeast"/>
        </w:trPr>
        <w:tc>
          <w:tcPr>
            <w:tcW w:w="7435" w:type="dxa"/>
            <w:gridSpan w:val="3"/>
          </w:tcPr>
          <w:p w14:paraId="4E43401C">
            <w:pPr>
              <w:pStyle w:val="23"/>
              <w:rPr>
                <w:rFonts w:ascii="仿宋" w:hAnsi="仿宋" w:eastAsia="仿宋" w:cs="仿宋"/>
              </w:rPr>
            </w:pPr>
            <w:r>
              <w:rPr>
                <w:rFonts w:hint="eastAsia" w:ascii="仿宋" w:hAnsi="仿宋" w:eastAsia="仿宋" w:cs="仿宋"/>
                <w:color w:val="000000"/>
              </w:rPr>
              <w:t>单位</w:t>
            </w:r>
            <w:r>
              <w:rPr>
                <w:rFonts w:ascii="仿宋" w:hAnsi="仿宋" w:eastAsia="仿宋" w:cs="仿宋"/>
                <w:color w:val="000000"/>
              </w:rPr>
              <w:t>名称：</w:t>
            </w:r>
            <w:r>
              <w:rPr>
                <w:rFonts w:hint="eastAsia" w:ascii="仿宋" w:hAnsi="仿宋" w:eastAsia="仿宋" w:cs="仿宋"/>
              </w:rPr>
              <w:t>苏州市养老服务发展指导中心</w:t>
            </w:r>
          </w:p>
        </w:tc>
        <w:tc>
          <w:tcPr>
            <w:tcW w:w="3011" w:type="dxa"/>
            <w:gridSpan w:val="2"/>
          </w:tcPr>
          <w:p w14:paraId="5CCBEF1F">
            <w:pPr>
              <w:pStyle w:val="23"/>
              <w:jc w:val="right"/>
              <w:rPr>
                <w:rFonts w:ascii="仿宋" w:hAnsi="仿宋" w:eastAsia="仿宋" w:cs="仿宋"/>
              </w:rPr>
            </w:pPr>
            <w:r>
              <w:rPr>
                <w:rFonts w:hint="eastAsia" w:ascii="仿宋" w:hAnsi="仿宋" w:eastAsia="仿宋" w:cs="仿宋"/>
              </w:rPr>
              <w:t>金额单位：万元</w:t>
            </w:r>
          </w:p>
        </w:tc>
      </w:tr>
      <w:tr w14:paraId="04BD3C6F">
        <w:tblPrEx>
          <w:tblCellMar>
            <w:top w:w="55" w:type="dxa"/>
            <w:left w:w="55" w:type="dxa"/>
            <w:bottom w:w="55" w:type="dxa"/>
            <w:right w:w="55" w:type="dxa"/>
          </w:tblCellMar>
        </w:tblPrEx>
        <w:trPr>
          <w:trHeight w:val="158" w:hRule="atLeast"/>
        </w:trPr>
        <w:tc>
          <w:tcPr>
            <w:tcW w:w="5466" w:type="dxa"/>
            <w:gridSpan w:val="2"/>
            <w:tcBorders>
              <w:top w:val="single" w:color="000000" w:sz="6" w:space="0"/>
              <w:left w:val="single" w:color="000000" w:sz="6" w:space="0"/>
              <w:bottom w:val="single" w:color="000000" w:sz="6" w:space="0"/>
            </w:tcBorders>
            <w:vAlign w:val="center"/>
          </w:tcPr>
          <w:p w14:paraId="4FEA805A">
            <w:pPr>
              <w:pStyle w:val="23"/>
              <w:jc w:val="center"/>
              <w:rPr>
                <w:rFonts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1969" w:type="dxa"/>
            <w:vMerge w:val="restart"/>
            <w:tcBorders>
              <w:top w:val="single" w:color="000000" w:sz="6" w:space="0"/>
              <w:left w:val="single" w:color="000000" w:sz="6" w:space="0"/>
              <w:bottom w:val="single" w:color="000000" w:sz="6" w:space="0"/>
            </w:tcBorders>
            <w:vAlign w:val="center"/>
          </w:tcPr>
          <w:p w14:paraId="43CE4A77">
            <w:pPr>
              <w:pStyle w:val="23"/>
              <w:jc w:val="center"/>
              <w:rPr>
                <w:rFonts w:ascii="仿宋" w:hAnsi="仿宋" w:eastAsia="仿宋" w:cs="仿宋"/>
              </w:rPr>
            </w:pPr>
            <w:r>
              <w:rPr>
                <w:rFonts w:hint="eastAsia" w:ascii="仿宋" w:hAnsi="仿宋" w:eastAsia="仿宋" w:cs="仿宋"/>
              </w:rPr>
              <w:t>本年支出合计</w:t>
            </w:r>
          </w:p>
        </w:tc>
        <w:tc>
          <w:tcPr>
            <w:tcW w:w="1499" w:type="dxa"/>
            <w:vMerge w:val="restart"/>
            <w:tcBorders>
              <w:top w:val="single" w:color="000000" w:sz="6" w:space="0"/>
              <w:left w:val="single" w:color="000000" w:sz="6" w:space="0"/>
              <w:bottom w:val="single" w:color="000000" w:sz="6" w:space="0"/>
            </w:tcBorders>
            <w:vAlign w:val="center"/>
          </w:tcPr>
          <w:p w14:paraId="5CD23246">
            <w:pPr>
              <w:pStyle w:val="23"/>
              <w:jc w:val="center"/>
              <w:rPr>
                <w:rFonts w:ascii="仿宋" w:hAnsi="仿宋" w:eastAsia="仿宋" w:cs="仿宋"/>
              </w:rPr>
            </w:pPr>
            <w:r>
              <w:rPr>
                <w:rFonts w:hint="eastAsia" w:ascii="仿宋" w:hAnsi="仿宋" w:eastAsia="仿宋" w:cs="仿宋"/>
              </w:rPr>
              <w:t>基本支出</w:t>
            </w:r>
          </w:p>
        </w:tc>
        <w:tc>
          <w:tcPr>
            <w:tcW w:w="1512" w:type="dxa"/>
            <w:vMerge w:val="restart"/>
            <w:tcBorders>
              <w:top w:val="single" w:color="000000" w:sz="6" w:space="0"/>
              <w:left w:val="single" w:color="000000" w:sz="6" w:space="0"/>
              <w:bottom w:val="single" w:color="000000" w:sz="6" w:space="0"/>
              <w:right w:val="single" w:color="000000" w:sz="6" w:space="0"/>
            </w:tcBorders>
            <w:vAlign w:val="center"/>
          </w:tcPr>
          <w:p w14:paraId="6741F092">
            <w:pPr>
              <w:pStyle w:val="23"/>
              <w:jc w:val="center"/>
              <w:rPr>
                <w:rFonts w:ascii="仿宋" w:hAnsi="仿宋" w:eastAsia="仿宋" w:cs="仿宋"/>
              </w:rPr>
            </w:pPr>
            <w:r>
              <w:rPr>
                <w:rFonts w:hint="eastAsia" w:ascii="仿宋" w:hAnsi="仿宋" w:eastAsia="仿宋" w:cs="仿宋"/>
              </w:rPr>
              <w:t>项目支出</w:t>
            </w:r>
          </w:p>
        </w:tc>
      </w:tr>
      <w:tr w14:paraId="61B3BD54">
        <w:tblPrEx>
          <w:tblCellMar>
            <w:top w:w="55" w:type="dxa"/>
            <w:left w:w="55" w:type="dxa"/>
            <w:bottom w:w="55" w:type="dxa"/>
            <w:right w:w="55" w:type="dxa"/>
          </w:tblCellMar>
        </w:tblPrEx>
        <w:trPr>
          <w:trHeight w:val="561" w:hRule="atLeast"/>
        </w:trPr>
        <w:tc>
          <w:tcPr>
            <w:tcW w:w="1134" w:type="dxa"/>
            <w:tcBorders>
              <w:left w:val="single" w:color="000000" w:sz="6" w:space="0"/>
              <w:bottom w:val="single" w:color="000000" w:sz="6" w:space="0"/>
            </w:tcBorders>
            <w:vAlign w:val="center"/>
          </w:tcPr>
          <w:p w14:paraId="3E7F0BDB">
            <w:pPr>
              <w:pStyle w:val="23"/>
              <w:jc w:val="center"/>
              <w:rPr>
                <w:rFonts w:ascii="仿宋" w:hAnsi="仿宋" w:eastAsia="仿宋" w:cs="仿宋"/>
              </w:rPr>
            </w:pPr>
            <w:r>
              <w:rPr>
                <w:rFonts w:hint="eastAsia" w:ascii="仿宋" w:hAnsi="仿宋" w:eastAsia="仿宋" w:cs="仿宋"/>
              </w:rPr>
              <w:t>功能分类科目编码</w:t>
            </w:r>
          </w:p>
        </w:tc>
        <w:tc>
          <w:tcPr>
            <w:tcW w:w="4332" w:type="dxa"/>
            <w:tcBorders>
              <w:left w:val="single" w:color="000000" w:sz="6" w:space="0"/>
              <w:bottom w:val="single" w:color="000000" w:sz="6" w:space="0"/>
            </w:tcBorders>
            <w:vAlign w:val="center"/>
          </w:tcPr>
          <w:p w14:paraId="262CFD8B">
            <w:pPr>
              <w:pStyle w:val="23"/>
              <w:jc w:val="center"/>
              <w:rPr>
                <w:rFonts w:ascii="仿宋" w:hAnsi="仿宋" w:eastAsia="仿宋" w:cs="仿宋"/>
              </w:rPr>
            </w:pPr>
            <w:r>
              <w:rPr>
                <w:rFonts w:hint="eastAsia" w:ascii="仿宋" w:hAnsi="仿宋" w:eastAsia="仿宋" w:cs="仿宋"/>
              </w:rPr>
              <w:t>科目名称</w:t>
            </w:r>
          </w:p>
        </w:tc>
        <w:tc>
          <w:tcPr>
            <w:tcW w:w="1969" w:type="dxa"/>
            <w:vMerge w:val="continue"/>
            <w:tcBorders>
              <w:left w:val="single" w:color="000000" w:sz="6" w:space="0"/>
              <w:bottom w:val="single" w:color="000000" w:sz="6" w:space="0"/>
            </w:tcBorders>
          </w:tcPr>
          <w:p w14:paraId="623F573B">
            <w:pPr>
              <w:rPr>
                <w:rFonts w:ascii="仿宋" w:hAnsi="仿宋" w:eastAsia="仿宋" w:cs="仿宋"/>
                <w:sz w:val="2"/>
                <w:szCs w:val="2"/>
              </w:rPr>
            </w:pPr>
          </w:p>
        </w:tc>
        <w:tc>
          <w:tcPr>
            <w:tcW w:w="1499" w:type="dxa"/>
            <w:vMerge w:val="continue"/>
            <w:tcBorders>
              <w:left w:val="single" w:color="000000" w:sz="6" w:space="0"/>
              <w:bottom w:val="single" w:color="000000" w:sz="6" w:space="0"/>
            </w:tcBorders>
          </w:tcPr>
          <w:p w14:paraId="1C0FAC4C">
            <w:pPr>
              <w:rPr>
                <w:rFonts w:ascii="仿宋" w:hAnsi="仿宋" w:eastAsia="仿宋" w:cs="仿宋"/>
                <w:sz w:val="2"/>
                <w:szCs w:val="2"/>
              </w:rPr>
            </w:pPr>
          </w:p>
        </w:tc>
        <w:tc>
          <w:tcPr>
            <w:tcW w:w="1512" w:type="dxa"/>
            <w:vMerge w:val="continue"/>
            <w:tcBorders>
              <w:left w:val="single" w:color="000000" w:sz="6" w:space="0"/>
              <w:bottom w:val="single" w:color="000000" w:sz="6" w:space="0"/>
              <w:right w:val="single" w:color="000000" w:sz="6" w:space="0"/>
            </w:tcBorders>
          </w:tcPr>
          <w:p w14:paraId="730C656B">
            <w:pPr>
              <w:rPr>
                <w:rFonts w:ascii="仿宋" w:hAnsi="仿宋" w:eastAsia="仿宋" w:cs="仿宋"/>
                <w:sz w:val="2"/>
                <w:szCs w:val="2"/>
              </w:rPr>
            </w:pPr>
          </w:p>
        </w:tc>
      </w:tr>
      <w:tr w14:paraId="02EA264E">
        <w:tblPrEx>
          <w:tblCellMar>
            <w:top w:w="55" w:type="dxa"/>
            <w:left w:w="55" w:type="dxa"/>
            <w:bottom w:w="55" w:type="dxa"/>
            <w:right w:w="55" w:type="dxa"/>
          </w:tblCellMar>
        </w:tblPrEx>
        <w:trPr>
          <w:trHeight w:val="152" w:hRule="atLeast"/>
        </w:trPr>
        <w:tc>
          <w:tcPr>
            <w:tcW w:w="5466" w:type="dxa"/>
            <w:gridSpan w:val="2"/>
            <w:tcBorders>
              <w:left w:val="single" w:color="000000" w:sz="6" w:space="0"/>
              <w:bottom w:val="single" w:color="000000" w:sz="6" w:space="0"/>
            </w:tcBorders>
            <w:vAlign w:val="center"/>
          </w:tcPr>
          <w:p w14:paraId="37878B82">
            <w:pPr>
              <w:pStyle w:val="23"/>
              <w:jc w:val="center"/>
              <w:rPr>
                <w:rFonts w:ascii="仿宋" w:hAnsi="仿宋" w:eastAsia="仿宋" w:cs="仿宋"/>
              </w:rPr>
            </w:pPr>
            <w:r>
              <w:rPr>
                <w:rFonts w:hint="eastAsia" w:ascii="仿宋" w:hAnsi="仿宋" w:eastAsia="仿宋" w:cs="仿宋"/>
              </w:rPr>
              <w:t>栏次</w:t>
            </w:r>
          </w:p>
        </w:tc>
        <w:tc>
          <w:tcPr>
            <w:tcW w:w="1969" w:type="dxa"/>
            <w:tcBorders>
              <w:left w:val="single" w:color="000000" w:sz="6" w:space="0"/>
              <w:bottom w:val="single" w:color="000000" w:sz="6" w:space="0"/>
            </w:tcBorders>
            <w:vAlign w:val="center"/>
          </w:tcPr>
          <w:p w14:paraId="0CCA49F1">
            <w:pPr>
              <w:pStyle w:val="23"/>
              <w:jc w:val="center"/>
              <w:rPr>
                <w:rFonts w:ascii="仿宋" w:hAnsi="仿宋" w:eastAsia="仿宋" w:cs="仿宋"/>
              </w:rPr>
            </w:pPr>
            <w:r>
              <w:rPr>
                <w:rFonts w:hint="eastAsia" w:ascii="仿宋" w:hAnsi="仿宋" w:eastAsia="仿宋" w:cs="仿宋"/>
              </w:rPr>
              <w:t>1</w:t>
            </w:r>
          </w:p>
        </w:tc>
        <w:tc>
          <w:tcPr>
            <w:tcW w:w="1499" w:type="dxa"/>
            <w:tcBorders>
              <w:left w:val="single" w:color="000000" w:sz="6" w:space="0"/>
              <w:bottom w:val="single" w:color="000000" w:sz="6" w:space="0"/>
            </w:tcBorders>
            <w:vAlign w:val="center"/>
          </w:tcPr>
          <w:p w14:paraId="422178C5">
            <w:pPr>
              <w:pStyle w:val="23"/>
              <w:jc w:val="center"/>
              <w:rPr>
                <w:rFonts w:ascii="仿宋" w:hAnsi="仿宋" w:eastAsia="仿宋" w:cs="仿宋"/>
              </w:rPr>
            </w:pPr>
            <w:r>
              <w:rPr>
                <w:rFonts w:hint="eastAsia" w:ascii="仿宋" w:hAnsi="仿宋" w:eastAsia="仿宋" w:cs="仿宋"/>
              </w:rPr>
              <w:t>2</w:t>
            </w:r>
          </w:p>
        </w:tc>
        <w:tc>
          <w:tcPr>
            <w:tcW w:w="1512" w:type="dxa"/>
            <w:tcBorders>
              <w:left w:val="single" w:color="000000" w:sz="6" w:space="0"/>
              <w:bottom w:val="single" w:color="000000" w:sz="6" w:space="0"/>
              <w:right w:val="single" w:color="000000" w:sz="6" w:space="0"/>
            </w:tcBorders>
            <w:vAlign w:val="center"/>
          </w:tcPr>
          <w:p w14:paraId="2A3EEE7A">
            <w:pPr>
              <w:pStyle w:val="23"/>
              <w:jc w:val="center"/>
              <w:rPr>
                <w:rFonts w:ascii="仿宋" w:hAnsi="仿宋" w:eastAsia="仿宋" w:cs="仿宋"/>
              </w:rPr>
            </w:pPr>
            <w:r>
              <w:rPr>
                <w:rFonts w:hint="eastAsia" w:ascii="仿宋" w:hAnsi="仿宋" w:eastAsia="仿宋" w:cs="仿宋"/>
              </w:rPr>
              <w:t>3</w:t>
            </w:r>
          </w:p>
        </w:tc>
      </w:tr>
      <w:tr w14:paraId="0A7B37FC">
        <w:tblPrEx>
          <w:tblCellMar>
            <w:top w:w="55" w:type="dxa"/>
            <w:left w:w="55" w:type="dxa"/>
            <w:bottom w:w="55" w:type="dxa"/>
            <w:right w:w="55" w:type="dxa"/>
          </w:tblCellMar>
        </w:tblPrEx>
        <w:trPr>
          <w:trHeight w:val="298" w:hRule="exact"/>
        </w:trPr>
        <w:tc>
          <w:tcPr>
            <w:tcW w:w="5466" w:type="dxa"/>
            <w:gridSpan w:val="2"/>
            <w:tcBorders>
              <w:left w:val="single" w:color="000000" w:sz="6" w:space="0"/>
              <w:bottom w:val="single" w:color="000000" w:sz="6" w:space="0"/>
            </w:tcBorders>
            <w:vAlign w:val="center"/>
          </w:tcPr>
          <w:p w14:paraId="0ACCA899">
            <w:pPr>
              <w:pStyle w:val="23"/>
              <w:jc w:val="center"/>
              <w:rPr>
                <w:rFonts w:ascii="仿宋" w:hAnsi="仿宋" w:eastAsia="仿宋" w:cs="仿宋"/>
                <w:sz w:val="20"/>
              </w:rPr>
            </w:pPr>
            <w:r>
              <w:rPr>
                <w:rFonts w:hint="eastAsia" w:ascii="仿宋" w:hAnsi="仿宋" w:eastAsia="仿宋" w:cs="仿宋"/>
              </w:rPr>
              <w:t>合计</w:t>
            </w:r>
          </w:p>
        </w:tc>
        <w:tc>
          <w:tcPr>
            <w:tcW w:w="1969" w:type="dxa"/>
            <w:tcBorders>
              <w:left w:val="single" w:color="000000" w:sz="6" w:space="0"/>
              <w:bottom w:val="single" w:color="000000" w:sz="6" w:space="0"/>
            </w:tcBorders>
            <w:vAlign w:val="center"/>
          </w:tcPr>
          <w:p w14:paraId="6A8E9066">
            <w:pPr>
              <w:pStyle w:val="23"/>
              <w:jc w:val="right"/>
              <w:rPr>
                <w:rFonts w:ascii="仿宋" w:hAnsi="仿宋" w:eastAsia="仿宋" w:cs="仿宋"/>
              </w:rPr>
            </w:pPr>
            <w:r>
              <w:rPr>
                <w:rFonts w:hint="eastAsia" w:ascii="仿宋" w:hAnsi="仿宋" w:eastAsia="仿宋" w:cs="仿宋"/>
              </w:rPr>
              <w:t>553.19</w:t>
            </w:r>
          </w:p>
        </w:tc>
        <w:tc>
          <w:tcPr>
            <w:tcW w:w="1499" w:type="dxa"/>
            <w:tcBorders>
              <w:left w:val="single" w:color="000000" w:sz="6" w:space="0"/>
              <w:bottom w:val="single" w:color="000000" w:sz="6" w:space="0"/>
            </w:tcBorders>
            <w:vAlign w:val="center"/>
          </w:tcPr>
          <w:p w14:paraId="052C3C2D">
            <w:pPr>
              <w:pStyle w:val="23"/>
              <w:jc w:val="right"/>
              <w:rPr>
                <w:rFonts w:ascii="仿宋" w:hAnsi="仿宋" w:eastAsia="仿宋" w:cs="仿宋"/>
              </w:rPr>
            </w:pPr>
            <w:r>
              <w:rPr>
                <w:rFonts w:hint="eastAsia" w:ascii="仿宋" w:hAnsi="仿宋" w:eastAsia="仿宋" w:cs="仿宋"/>
              </w:rPr>
              <w:t>447.31</w:t>
            </w:r>
          </w:p>
        </w:tc>
        <w:tc>
          <w:tcPr>
            <w:tcW w:w="1512" w:type="dxa"/>
            <w:tcBorders>
              <w:left w:val="single" w:color="000000" w:sz="6" w:space="0"/>
              <w:bottom w:val="single" w:color="000000" w:sz="6" w:space="0"/>
              <w:right w:val="single" w:color="000000" w:sz="6" w:space="0"/>
            </w:tcBorders>
            <w:vAlign w:val="center"/>
          </w:tcPr>
          <w:p w14:paraId="391DDBCD">
            <w:pPr>
              <w:pStyle w:val="23"/>
              <w:jc w:val="right"/>
              <w:rPr>
                <w:rFonts w:ascii="仿宋" w:hAnsi="仿宋" w:eastAsia="仿宋" w:cs="仿宋"/>
              </w:rPr>
            </w:pPr>
            <w:r>
              <w:rPr>
                <w:rFonts w:hint="eastAsia" w:ascii="仿宋" w:hAnsi="仿宋" w:eastAsia="仿宋" w:cs="仿宋"/>
              </w:rPr>
              <w:t>105.88</w:t>
            </w:r>
          </w:p>
        </w:tc>
      </w:tr>
      <w:tr w14:paraId="7C09303E">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6B6E1FAF">
            <w:pPr>
              <w:pStyle w:val="23"/>
              <w:rPr>
                <w:rFonts w:ascii="仿宋" w:hAnsi="仿宋" w:eastAsia="仿宋" w:cs="仿宋"/>
              </w:rPr>
            </w:pPr>
            <w:r>
              <w:rPr>
                <w:rFonts w:hint="eastAsia" w:ascii="仿宋" w:hAnsi="仿宋" w:eastAsia="仿宋" w:cs="仿宋"/>
              </w:rPr>
              <w:t>201</w:t>
            </w:r>
          </w:p>
        </w:tc>
        <w:tc>
          <w:tcPr>
            <w:tcW w:w="4332" w:type="dxa"/>
            <w:tcBorders>
              <w:top w:val="single" w:color="000000" w:sz="6" w:space="0"/>
              <w:left w:val="single" w:color="000000" w:sz="6" w:space="0"/>
              <w:bottom w:val="single" w:color="000000" w:sz="6" w:space="0"/>
              <w:right w:val="single" w:color="000000" w:sz="6" w:space="0"/>
            </w:tcBorders>
            <w:vAlign w:val="center"/>
          </w:tcPr>
          <w:p w14:paraId="2C0C3CBC">
            <w:pPr>
              <w:pStyle w:val="23"/>
              <w:rPr>
                <w:rFonts w:ascii="仿宋" w:hAnsi="仿宋" w:eastAsia="仿宋" w:cs="仿宋"/>
              </w:rPr>
            </w:pPr>
            <w:r>
              <w:rPr>
                <w:rFonts w:hint="eastAsia" w:ascii="仿宋" w:hAnsi="仿宋" w:eastAsia="仿宋" w:cs="仿宋"/>
              </w:rPr>
              <w:t>一般公共服务支出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67AD4534">
            <w:pPr>
              <w:pStyle w:val="23"/>
              <w:jc w:val="right"/>
              <w:rPr>
                <w:rFonts w:ascii="仿宋" w:hAnsi="仿宋" w:eastAsia="仿宋" w:cs="仿宋"/>
              </w:rPr>
            </w:pPr>
            <w:r>
              <w:rPr>
                <w:rFonts w:hint="eastAsia" w:ascii="仿宋" w:hAnsi="仿宋" w:eastAsia="仿宋" w:cs="仿宋"/>
              </w:rPr>
              <w:t>0.98</w:t>
            </w:r>
          </w:p>
        </w:tc>
        <w:tc>
          <w:tcPr>
            <w:tcW w:w="1499" w:type="dxa"/>
            <w:tcBorders>
              <w:top w:val="single" w:color="000000" w:sz="6" w:space="0"/>
              <w:left w:val="single" w:color="000000" w:sz="6" w:space="0"/>
              <w:bottom w:val="single" w:color="000000" w:sz="6" w:space="0"/>
              <w:right w:val="single" w:color="000000" w:sz="6" w:space="0"/>
            </w:tcBorders>
            <w:vAlign w:val="center"/>
          </w:tcPr>
          <w:p w14:paraId="7F144F9C">
            <w:pPr>
              <w:pStyle w:val="23"/>
              <w:jc w:val="right"/>
              <w:rPr>
                <w:rFonts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385885BD">
            <w:pPr>
              <w:pStyle w:val="23"/>
              <w:jc w:val="right"/>
              <w:rPr>
                <w:rFonts w:ascii="仿宋" w:hAnsi="仿宋" w:eastAsia="仿宋" w:cs="仿宋"/>
              </w:rPr>
            </w:pPr>
            <w:r>
              <w:rPr>
                <w:rFonts w:hint="eastAsia" w:ascii="仿宋" w:hAnsi="仿宋" w:eastAsia="仿宋" w:cs="仿宋"/>
              </w:rPr>
              <w:t>0.98</w:t>
            </w:r>
          </w:p>
        </w:tc>
      </w:tr>
      <w:tr w14:paraId="302C6C1F">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18C124D">
            <w:pPr>
              <w:pStyle w:val="23"/>
              <w:rPr>
                <w:rFonts w:ascii="仿宋" w:hAnsi="仿宋" w:eastAsia="仿宋" w:cs="仿宋"/>
              </w:rPr>
            </w:pPr>
            <w:r>
              <w:rPr>
                <w:rFonts w:hint="eastAsia" w:ascii="仿宋" w:hAnsi="仿宋" w:eastAsia="仿宋" w:cs="仿宋"/>
              </w:rPr>
              <w:t>20103</w:t>
            </w:r>
          </w:p>
        </w:tc>
        <w:tc>
          <w:tcPr>
            <w:tcW w:w="4332" w:type="dxa"/>
            <w:tcBorders>
              <w:top w:val="single" w:color="000000" w:sz="6" w:space="0"/>
              <w:left w:val="single" w:color="000000" w:sz="6" w:space="0"/>
              <w:bottom w:val="single" w:color="000000" w:sz="6" w:space="0"/>
              <w:right w:val="single" w:color="000000" w:sz="6" w:space="0"/>
            </w:tcBorders>
            <w:vAlign w:val="center"/>
          </w:tcPr>
          <w:p w14:paraId="59227997">
            <w:pPr>
              <w:pStyle w:val="23"/>
              <w:rPr>
                <w:rFonts w:ascii="仿宋" w:hAnsi="仿宋" w:eastAsia="仿宋" w:cs="仿宋"/>
              </w:rPr>
            </w:pPr>
            <w:r>
              <w:rPr>
                <w:rFonts w:hint="eastAsia" w:ascii="仿宋" w:hAnsi="仿宋" w:eastAsia="仿宋" w:cs="仿宋"/>
              </w:rPr>
              <w:t xml:space="preserve">  政府办公厅（室）及相关机构事务</w:t>
            </w:r>
          </w:p>
        </w:tc>
        <w:tc>
          <w:tcPr>
            <w:tcW w:w="1969" w:type="dxa"/>
            <w:tcBorders>
              <w:top w:val="single" w:color="000000" w:sz="6" w:space="0"/>
              <w:left w:val="single" w:color="000000" w:sz="6" w:space="0"/>
              <w:bottom w:val="single" w:color="000000" w:sz="6" w:space="0"/>
              <w:right w:val="single" w:color="000000" w:sz="6" w:space="0"/>
            </w:tcBorders>
            <w:vAlign w:val="center"/>
          </w:tcPr>
          <w:p w14:paraId="4837C823">
            <w:pPr>
              <w:pStyle w:val="23"/>
              <w:jc w:val="right"/>
              <w:rPr>
                <w:rFonts w:ascii="仿宋" w:hAnsi="仿宋" w:eastAsia="仿宋" w:cs="仿宋"/>
              </w:rPr>
            </w:pPr>
            <w:r>
              <w:rPr>
                <w:rFonts w:hint="eastAsia" w:ascii="仿宋" w:hAnsi="仿宋" w:eastAsia="仿宋" w:cs="仿宋"/>
              </w:rPr>
              <w:t>0.98</w:t>
            </w:r>
          </w:p>
        </w:tc>
        <w:tc>
          <w:tcPr>
            <w:tcW w:w="1499" w:type="dxa"/>
            <w:tcBorders>
              <w:top w:val="single" w:color="000000" w:sz="6" w:space="0"/>
              <w:left w:val="single" w:color="000000" w:sz="6" w:space="0"/>
              <w:bottom w:val="single" w:color="000000" w:sz="6" w:space="0"/>
              <w:right w:val="single" w:color="000000" w:sz="6" w:space="0"/>
            </w:tcBorders>
            <w:vAlign w:val="center"/>
          </w:tcPr>
          <w:p w14:paraId="765E6C53">
            <w:pPr>
              <w:pStyle w:val="23"/>
              <w:jc w:val="right"/>
              <w:rPr>
                <w:rFonts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41723B07">
            <w:pPr>
              <w:pStyle w:val="23"/>
              <w:jc w:val="right"/>
              <w:rPr>
                <w:rFonts w:ascii="仿宋" w:hAnsi="仿宋" w:eastAsia="仿宋" w:cs="仿宋"/>
              </w:rPr>
            </w:pPr>
            <w:r>
              <w:rPr>
                <w:rFonts w:hint="eastAsia" w:ascii="仿宋" w:hAnsi="仿宋" w:eastAsia="仿宋" w:cs="仿宋"/>
              </w:rPr>
              <w:t>0.98</w:t>
            </w:r>
          </w:p>
        </w:tc>
      </w:tr>
      <w:tr w14:paraId="0609E1FE">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DEC0E3F">
            <w:pPr>
              <w:pStyle w:val="23"/>
              <w:rPr>
                <w:rFonts w:ascii="仿宋" w:hAnsi="仿宋" w:eastAsia="仿宋" w:cs="仿宋"/>
              </w:rPr>
            </w:pPr>
            <w:r>
              <w:rPr>
                <w:rFonts w:hint="eastAsia" w:ascii="仿宋" w:hAnsi="仿宋" w:eastAsia="仿宋" w:cs="仿宋"/>
              </w:rPr>
              <w:t>2010302</w:t>
            </w:r>
          </w:p>
        </w:tc>
        <w:tc>
          <w:tcPr>
            <w:tcW w:w="4332" w:type="dxa"/>
            <w:tcBorders>
              <w:top w:val="single" w:color="000000" w:sz="6" w:space="0"/>
              <w:left w:val="single" w:color="000000" w:sz="6" w:space="0"/>
              <w:bottom w:val="single" w:color="000000" w:sz="6" w:space="0"/>
              <w:right w:val="single" w:color="000000" w:sz="6" w:space="0"/>
            </w:tcBorders>
            <w:vAlign w:val="center"/>
          </w:tcPr>
          <w:p w14:paraId="22327283">
            <w:pPr>
              <w:pStyle w:val="23"/>
              <w:rPr>
                <w:rFonts w:ascii="仿宋" w:hAnsi="仿宋" w:eastAsia="仿宋" w:cs="仿宋"/>
              </w:rPr>
            </w:pPr>
            <w:r>
              <w:rPr>
                <w:rFonts w:hint="eastAsia" w:ascii="仿宋" w:hAnsi="仿宋" w:eastAsia="仿宋" w:cs="仿宋"/>
              </w:rPr>
              <w:t xml:space="preserve">    一般行政管理事务</w:t>
            </w:r>
          </w:p>
        </w:tc>
        <w:tc>
          <w:tcPr>
            <w:tcW w:w="1969" w:type="dxa"/>
            <w:tcBorders>
              <w:top w:val="single" w:color="000000" w:sz="6" w:space="0"/>
              <w:left w:val="single" w:color="000000" w:sz="6" w:space="0"/>
              <w:bottom w:val="single" w:color="000000" w:sz="6" w:space="0"/>
              <w:right w:val="single" w:color="000000" w:sz="6" w:space="0"/>
            </w:tcBorders>
            <w:vAlign w:val="center"/>
          </w:tcPr>
          <w:p w14:paraId="5FD3F779">
            <w:pPr>
              <w:pStyle w:val="23"/>
              <w:jc w:val="right"/>
              <w:rPr>
                <w:rFonts w:ascii="仿宋" w:hAnsi="仿宋" w:eastAsia="仿宋" w:cs="仿宋"/>
              </w:rPr>
            </w:pPr>
            <w:r>
              <w:rPr>
                <w:rFonts w:hint="eastAsia" w:ascii="仿宋" w:hAnsi="仿宋" w:eastAsia="仿宋" w:cs="仿宋"/>
              </w:rPr>
              <w:t>0.98</w:t>
            </w:r>
          </w:p>
        </w:tc>
        <w:tc>
          <w:tcPr>
            <w:tcW w:w="1499" w:type="dxa"/>
            <w:tcBorders>
              <w:top w:val="single" w:color="000000" w:sz="6" w:space="0"/>
              <w:left w:val="single" w:color="000000" w:sz="6" w:space="0"/>
              <w:bottom w:val="single" w:color="000000" w:sz="6" w:space="0"/>
              <w:right w:val="single" w:color="000000" w:sz="6" w:space="0"/>
            </w:tcBorders>
            <w:vAlign w:val="center"/>
          </w:tcPr>
          <w:p w14:paraId="7F7191E3">
            <w:pPr>
              <w:pStyle w:val="23"/>
              <w:jc w:val="right"/>
              <w:rPr>
                <w:rFonts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34181AE0">
            <w:pPr>
              <w:pStyle w:val="23"/>
              <w:jc w:val="right"/>
              <w:rPr>
                <w:rFonts w:ascii="仿宋" w:hAnsi="仿宋" w:eastAsia="仿宋" w:cs="仿宋"/>
              </w:rPr>
            </w:pPr>
            <w:r>
              <w:rPr>
                <w:rFonts w:hint="eastAsia" w:ascii="仿宋" w:hAnsi="仿宋" w:eastAsia="仿宋" w:cs="仿宋"/>
              </w:rPr>
              <w:t>0.98</w:t>
            </w:r>
          </w:p>
        </w:tc>
      </w:tr>
      <w:tr w14:paraId="2C1DB2BC">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D09DF8F">
            <w:pPr>
              <w:pStyle w:val="23"/>
              <w:rPr>
                <w:rFonts w:ascii="仿宋" w:hAnsi="仿宋" w:eastAsia="仿宋" w:cs="仿宋"/>
              </w:rPr>
            </w:pPr>
            <w:r>
              <w:rPr>
                <w:rFonts w:hint="eastAsia" w:ascii="仿宋" w:hAnsi="仿宋" w:eastAsia="仿宋" w:cs="仿宋"/>
              </w:rPr>
              <w:t>208</w:t>
            </w:r>
          </w:p>
        </w:tc>
        <w:tc>
          <w:tcPr>
            <w:tcW w:w="4332" w:type="dxa"/>
            <w:tcBorders>
              <w:top w:val="single" w:color="000000" w:sz="6" w:space="0"/>
              <w:left w:val="single" w:color="000000" w:sz="6" w:space="0"/>
              <w:bottom w:val="single" w:color="000000" w:sz="6" w:space="0"/>
              <w:right w:val="single" w:color="000000" w:sz="6" w:space="0"/>
            </w:tcBorders>
            <w:vAlign w:val="center"/>
          </w:tcPr>
          <w:p w14:paraId="51093F81">
            <w:pPr>
              <w:pStyle w:val="23"/>
              <w:rPr>
                <w:rFonts w:ascii="仿宋" w:hAnsi="仿宋" w:eastAsia="仿宋" w:cs="仿宋"/>
              </w:rPr>
            </w:pPr>
            <w:r>
              <w:rPr>
                <w:rFonts w:hint="eastAsia" w:ascii="仿宋" w:hAnsi="仿宋" w:eastAsia="仿宋" w:cs="仿宋"/>
              </w:rPr>
              <w:t>社会保障和就业支出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6EB8E09B">
            <w:pPr>
              <w:pStyle w:val="23"/>
              <w:jc w:val="right"/>
              <w:rPr>
                <w:rFonts w:ascii="仿宋" w:hAnsi="仿宋" w:eastAsia="仿宋" w:cs="仿宋"/>
              </w:rPr>
            </w:pPr>
            <w:r>
              <w:rPr>
                <w:rFonts w:hint="eastAsia" w:ascii="仿宋" w:hAnsi="仿宋" w:eastAsia="仿宋" w:cs="仿宋"/>
              </w:rPr>
              <w:t>429.99</w:t>
            </w:r>
          </w:p>
        </w:tc>
        <w:tc>
          <w:tcPr>
            <w:tcW w:w="1499" w:type="dxa"/>
            <w:tcBorders>
              <w:top w:val="single" w:color="000000" w:sz="6" w:space="0"/>
              <w:left w:val="single" w:color="000000" w:sz="6" w:space="0"/>
              <w:bottom w:val="single" w:color="000000" w:sz="6" w:space="0"/>
              <w:right w:val="single" w:color="000000" w:sz="6" w:space="0"/>
            </w:tcBorders>
            <w:vAlign w:val="center"/>
          </w:tcPr>
          <w:p w14:paraId="5C7DAA93">
            <w:pPr>
              <w:pStyle w:val="23"/>
              <w:jc w:val="right"/>
              <w:rPr>
                <w:rFonts w:ascii="仿宋" w:hAnsi="仿宋" w:eastAsia="仿宋" w:cs="仿宋"/>
              </w:rPr>
            </w:pPr>
            <w:r>
              <w:rPr>
                <w:rFonts w:hint="eastAsia" w:ascii="仿宋" w:hAnsi="仿宋" w:eastAsia="仿宋" w:cs="仿宋"/>
              </w:rPr>
              <w:t>325.09</w:t>
            </w:r>
          </w:p>
        </w:tc>
        <w:tc>
          <w:tcPr>
            <w:tcW w:w="1512" w:type="dxa"/>
            <w:tcBorders>
              <w:top w:val="single" w:color="000000" w:sz="6" w:space="0"/>
              <w:left w:val="single" w:color="000000" w:sz="6" w:space="0"/>
              <w:bottom w:val="single" w:color="000000" w:sz="6" w:space="0"/>
              <w:right w:val="single" w:color="000000" w:sz="6" w:space="0"/>
            </w:tcBorders>
            <w:vAlign w:val="center"/>
          </w:tcPr>
          <w:p w14:paraId="0E1BEA40">
            <w:pPr>
              <w:pStyle w:val="23"/>
              <w:jc w:val="right"/>
              <w:rPr>
                <w:rFonts w:ascii="仿宋" w:hAnsi="仿宋" w:eastAsia="仿宋" w:cs="仿宋"/>
              </w:rPr>
            </w:pPr>
            <w:r>
              <w:rPr>
                <w:rFonts w:hint="eastAsia" w:ascii="仿宋" w:hAnsi="仿宋" w:eastAsia="仿宋" w:cs="仿宋"/>
              </w:rPr>
              <w:t>104.90</w:t>
            </w:r>
          </w:p>
        </w:tc>
      </w:tr>
      <w:tr w14:paraId="61F7DE2D">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721536BA">
            <w:pPr>
              <w:pStyle w:val="23"/>
              <w:rPr>
                <w:rFonts w:ascii="仿宋" w:hAnsi="仿宋" w:eastAsia="仿宋" w:cs="仿宋"/>
              </w:rPr>
            </w:pPr>
            <w:r>
              <w:rPr>
                <w:rFonts w:hint="eastAsia" w:ascii="仿宋" w:hAnsi="仿宋" w:eastAsia="仿宋" w:cs="仿宋"/>
              </w:rPr>
              <w:t>20805</w:t>
            </w:r>
          </w:p>
        </w:tc>
        <w:tc>
          <w:tcPr>
            <w:tcW w:w="4332" w:type="dxa"/>
            <w:tcBorders>
              <w:top w:val="single" w:color="000000" w:sz="6" w:space="0"/>
              <w:left w:val="single" w:color="000000" w:sz="6" w:space="0"/>
              <w:bottom w:val="single" w:color="000000" w:sz="6" w:space="0"/>
              <w:right w:val="single" w:color="000000" w:sz="6" w:space="0"/>
            </w:tcBorders>
            <w:vAlign w:val="center"/>
          </w:tcPr>
          <w:p w14:paraId="79F31A1A">
            <w:pPr>
              <w:pStyle w:val="23"/>
              <w:rPr>
                <w:rFonts w:ascii="仿宋" w:hAnsi="仿宋" w:eastAsia="仿宋" w:cs="仿宋"/>
              </w:rPr>
            </w:pPr>
            <w:r>
              <w:rPr>
                <w:rFonts w:hint="eastAsia" w:ascii="仿宋" w:hAnsi="仿宋" w:eastAsia="仿宋" w:cs="仿宋"/>
              </w:rPr>
              <w:t xml:space="preserve">  行政事业单位养老支出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1BDCCC27">
            <w:pPr>
              <w:pStyle w:val="23"/>
              <w:jc w:val="right"/>
              <w:rPr>
                <w:rFonts w:ascii="仿宋" w:hAnsi="仿宋" w:eastAsia="仿宋" w:cs="仿宋"/>
              </w:rPr>
            </w:pPr>
            <w:r>
              <w:rPr>
                <w:rFonts w:hint="eastAsia" w:ascii="仿宋" w:hAnsi="仿宋" w:eastAsia="仿宋" w:cs="仿宋"/>
              </w:rPr>
              <w:t>30.60</w:t>
            </w:r>
          </w:p>
        </w:tc>
        <w:tc>
          <w:tcPr>
            <w:tcW w:w="1499" w:type="dxa"/>
            <w:tcBorders>
              <w:top w:val="single" w:color="000000" w:sz="6" w:space="0"/>
              <w:left w:val="single" w:color="000000" w:sz="6" w:space="0"/>
              <w:bottom w:val="single" w:color="000000" w:sz="6" w:space="0"/>
              <w:right w:val="single" w:color="000000" w:sz="6" w:space="0"/>
            </w:tcBorders>
            <w:vAlign w:val="center"/>
          </w:tcPr>
          <w:p w14:paraId="51335520">
            <w:pPr>
              <w:pStyle w:val="23"/>
              <w:jc w:val="right"/>
              <w:rPr>
                <w:rFonts w:ascii="仿宋" w:hAnsi="仿宋" w:eastAsia="仿宋" w:cs="仿宋"/>
              </w:rPr>
            </w:pPr>
            <w:r>
              <w:rPr>
                <w:rFonts w:hint="eastAsia" w:ascii="仿宋" w:hAnsi="仿宋" w:eastAsia="仿宋" w:cs="仿宋"/>
              </w:rPr>
              <w:t>30.60</w:t>
            </w:r>
          </w:p>
        </w:tc>
        <w:tc>
          <w:tcPr>
            <w:tcW w:w="1512" w:type="dxa"/>
            <w:tcBorders>
              <w:top w:val="single" w:color="000000" w:sz="6" w:space="0"/>
              <w:left w:val="single" w:color="000000" w:sz="6" w:space="0"/>
              <w:bottom w:val="single" w:color="000000" w:sz="6" w:space="0"/>
              <w:right w:val="single" w:color="000000" w:sz="6" w:space="0"/>
            </w:tcBorders>
            <w:vAlign w:val="center"/>
          </w:tcPr>
          <w:p w14:paraId="2C5507C4">
            <w:pPr>
              <w:pStyle w:val="23"/>
              <w:jc w:val="right"/>
              <w:rPr>
                <w:rFonts w:ascii="仿宋" w:hAnsi="仿宋" w:eastAsia="仿宋" w:cs="仿宋"/>
              </w:rPr>
            </w:pPr>
          </w:p>
        </w:tc>
      </w:tr>
      <w:tr w14:paraId="6E988825">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1BCFFE6E">
            <w:pPr>
              <w:pStyle w:val="23"/>
              <w:rPr>
                <w:rFonts w:ascii="仿宋" w:hAnsi="仿宋" w:eastAsia="仿宋" w:cs="仿宋"/>
              </w:rPr>
            </w:pPr>
            <w:r>
              <w:rPr>
                <w:rFonts w:hint="eastAsia" w:ascii="仿宋" w:hAnsi="仿宋" w:eastAsia="仿宋" w:cs="仿宋"/>
              </w:rPr>
              <w:t>2080505</w:t>
            </w:r>
          </w:p>
        </w:tc>
        <w:tc>
          <w:tcPr>
            <w:tcW w:w="4332" w:type="dxa"/>
            <w:tcBorders>
              <w:top w:val="single" w:color="000000" w:sz="6" w:space="0"/>
              <w:left w:val="single" w:color="000000" w:sz="6" w:space="0"/>
              <w:bottom w:val="single" w:color="000000" w:sz="6" w:space="0"/>
              <w:right w:val="single" w:color="000000" w:sz="6" w:space="0"/>
            </w:tcBorders>
            <w:vAlign w:val="center"/>
          </w:tcPr>
          <w:p w14:paraId="36766577">
            <w:pPr>
              <w:pStyle w:val="23"/>
              <w:rPr>
                <w:rFonts w:ascii="仿宋" w:hAnsi="仿宋" w:eastAsia="仿宋" w:cs="仿宋"/>
              </w:rPr>
            </w:pPr>
            <w:r>
              <w:rPr>
                <w:rFonts w:hint="eastAsia" w:ascii="仿宋" w:hAnsi="仿宋" w:eastAsia="仿宋" w:cs="仿宋"/>
              </w:rPr>
              <w:t xml:space="preserve">    机关事业单位基本养老保险缴费支出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3E1DF94A">
            <w:pPr>
              <w:pStyle w:val="23"/>
              <w:jc w:val="right"/>
              <w:rPr>
                <w:rFonts w:ascii="仿宋" w:hAnsi="仿宋" w:eastAsia="仿宋" w:cs="仿宋"/>
              </w:rPr>
            </w:pPr>
            <w:r>
              <w:rPr>
                <w:rFonts w:hint="eastAsia" w:ascii="仿宋" w:hAnsi="仿宋" w:eastAsia="仿宋" w:cs="仿宋"/>
              </w:rPr>
              <w:t>20.40</w:t>
            </w:r>
          </w:p>
        </w:tc>
        <w:tc>
          <w:tcPr>
            <w:tcW w:w="1499" w:type="dxa"/>
            <w:tcBorders>
              <w:top w:val="single" w:color="000000" w:sz="6" w:space="0"/>
              <w:left w:val="single" w:color="000000" w:sz="6" w:space="0"/>
              <w:bottom w:val="single" w:color="000000" w:sz="6" w:space="0"/>
              <w:right w:val="single" w:color="000000" w:sz="6" w:space="0"/>
            </w:tcBorders>
            <w:vAlign w:val="center"/>
          </w:tcPr>
          <w:p w14:paraId="65258433">
            <w:pPr>
              <w:pStyle w:val="23"/>
              <w:jc w:val="right"/>
              <w:rPr>
                <w:rFonts w:ascii="仿宋" w:hAnsi="仿宋" w:eastAsia="仿宋" w:cs="仿宋"/>
              </w:rPr>
            </w:pPr>
            <w:r>
              <w:rPr>
                <w:rFonts w:hint="eastAsia" w:ascii="仿宋" w:hAnsi="仿宋" w:eastAsia="仿宋" w:cs="仿宋"/>
              </w:rPr>
              <w:t>20.40</w:t>
            </w:r>
          </w:p>
        </w:tc>
        <w:tc>
          <w:tcPr>
            <w:tcW w:w="1512" w:type="dxa"/>
            <w:tcBorders>
              <w:top w:val="single" w:color="000000" w:sz="6" w:space="0"/>
              <w:left w:val="single" w:color="000000" w:sz="6" w:space="0"/>
              <w:bottom w:val="single" w:color="000000" w:sz="6" w:space="0"/>
              <w:right w:val="single" w:color="000000" w:sz="6" w:space="0"/>
            </w:tcBorders>
            <w:vAlign w:val="center"/>
          </w:tcPr>
          <w:p w14:paraId="3DB4A07C">
            <w:pPr>
              <w:pStyle w:val="23"/>
              <w:jc w:val="right"/>
              <w:rPr>
                <w:rFonts w:ascii="仿宋" w:hAnsi="仿宋" w:eastAsia="仿宋" w:cs="仿宋"/>
              </w:rPr>
            </w:pPr>
          </w:p>
        </w:tc>
      </w:tr>
      <w:tr w14:paraId="2F6E40DD">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BB9CC1F">
            <w:pPr>
              <w:pStyle w:val="23"/>
              <w:rPr>
                <w:rFonts w:ascii="仿宋" w:hAnsi="仿宋" w:eastAsia="仿宋" w:cs="仿宋"/>
              </w:rPr>
            </w:pPr>
            <w:r>
              <w:rPr>
                <w:rFonts w:hint="eastAsia" w:ascii="仿宋" w:hAnsi="仿宋" w:eastAsia="仿宋" w:cs="仿宋"/>
              </w:rPr>
              <w:t>2080506</w:t>
            </w:r>
          </w:p>
        </w:tc>
        <w:tc>
          <w:tcPr>
            <w:tcW w:w="4332" w:type="dxa"/>
            <w:tcBorders>
              <w:top w:val="single" w:color="000000" w:sz="6" w:space="0"/>
              <w:left w:val="single" w:color="000000" w:sz="6" w:space="0"/>
              <w:bottom w:val="single" w:color="000000" w:sz="6" w:space="0"/>
              <w:right w:val="single" w:color="000000" w:sz="6" w:space="0"/>
            </w:tcBorders>
            <w:vAlign w:val="center"/>
          </w:tcPr>
          <w:p w14:paraId="1C07EA74">
            <w:pPr>
              <w:pStyle w:val="23"/>
              <w:rPr>
                <w:rFonts w:ascii="仿宋" w:hAnsi="仿宋" w:eastAsia="仿宋" w:cs="仿宋"/>
              </w:rPr>
            </w:pPr>
            <w:r>
              <w:rPr>
                <w:rFonts w:hint="eastAsia" w:ascii="仿宋" w:hAnsi="仿宋" w:eastAsia="仿宋" w:cs="仿宋"/>
              </w:rPr>
              <w:t xml:space="preserve">    机关事业单位职业年金缴费支出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14E95573">
            <w:pPr>
              <w:pStyle w:val="23"/>
              <w:jc w:val="right"/>
              <w:rPr>
                <w:rFonts w:ascii="仿宋" w:hAnsi="仿宋" w:eastAsia="仿宋" w:cs="仿宋"/>
              </w:rPr>
            </w:pPr>
            <w:r>
              <w:rPr>
                <w:rFonts w:hint="eastAsia" w:ascii="仿宋" w:hAnsi="仿宋" w:eastAsia="仿宋" w:cs="仿宋"/>
              </w:rPr>
              <w:t>10.20</w:t>
            </w:r>
          </w:p>
        </w:tc>
        <w:tc>
          <w:tcPr>
            <w:tcW w:w="1499" w:type="dxa"/>
            <w:tcBorders>
              <w:top w:val="single" w:color="000000" w:sz="6" w:space="0"/>
              <w:left w:val="single" w:color="000000" w:sz="6" w:space="0"/>
              <w:bottom w:val="single" w:color="000000" w:sz="6" w:space="0"/>
              <w:right w:val="single" w:color="000000" w:sz="6" w:space="0"/>
            </w:tcBorders>
            <w:vAlign w:val="center"/>
          </w:tcPr>
          <w:p w14:paraId="243DBB43">
            <w:pPr>
              <w:pStyle w:val="23"/>
              <w:jc w:val="right"/>
              <w:rPr>
                <w:rFonts w:ascii="仿宋" w:hAnsi="仿宋" w:eastAsia="仿宋" w:cs="仿宋"/>
              </w:rPr>
            </w:pPr>
            <w:r>
              <w:rPr>
                <w:rFonts w:hint="eastAsia" w:ascii="仿宋" w:hAnsi="仿宋" w:eastAsia="仿宋" w:cs="仿宋"/>
              </w:rPr>
              <w:t>10.20</w:t>
            </w:r>
          </w:p>
        </w:tc>
        <w:tc>
          <w:tcPr>
            <w:tcW w:w="1512" w:type="dxa"/>
            <w:tcBorders>
              <w:top w:val="single" w:color="000000" w:sz="6" w:space="0"/>
              <w:left w:val="single" w:color="000000" w:sz="6" w:space="0"/>
              <w:bottom w:val="single" w:color="000000" w:sz="6" w:space="0"/>
              <w:right w:val="single" w:color="000000" w:sz="6" w:space="0"/>
            </w:tcBorders>
            <w:vAlign w:val="center"/>
          </w:tcPr>
          <w:p w14:paraId="64CB400F">
            <w:pPr>
              <w:pStyle w:val="23"/>
              <w:jc w:val="right"/>
              <w:rPr>
                <w:rFonts w:ascii="仿宋" w:hAnsi="仿宋" w:eastAsia="仿宋" w:cs="仿宋"/>
              </w:rPr>
            </w:pPr>
          </w:p>
        </w:tc>
      </w:tr>
      <w:tr w14:paraId="65ABF6EC">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671174D1">
            <w:pPr>
              <w:pStyle w:val="23"/>
              <w:rPr>
                <w:rFonts w:ascii="仿宋" w:hAnsi="仿宋" w:eastAsia="仿宋" w:cs="仿宋"/>
              </w:rPr>
            </w:pPr>
            <w:r>
              <w:rPr>
                <w:rFonts w:hint="eastAsia" w:ascii="仿宋" w:hAnsi="仿宋" w:eastAsia="仿宋" w:cs="仿宋"/>
              </w:rPr>
              <w:t>20810</w:t>
            </w:r>
          </w:p>
        </w:tc>
        <w:tc>
          <w:tcPr>
            <w:tcW w:w="4332" w:type="dxa"/>
            <w:tcBorders>
              <w:top w:val="single" w:color="000000" w:sz="6" w:space="0"/>
              <w:left w:val="single" w:color="000000" w:sz="6" w:space="0"/>
              <w:bottom w:val="single" w:color="000000" w:sz="6" w:space="0"/>
              <w:right w:val="single" w:color="000000" w:sz="6" w:space="0"/>
            </w:tcBorders>
            <w:vAlign w:val="center"/>
          </w:tcPr>
          <w:p w14:paraId="05D4B61D">
            <w:pPr>
              <w:pStyle w:val="23"/>
              <w:rPr>
                <w:rFonts w:ascii="仿宋" w:hAnsi="仿宋" w:eastAsia="仿宋" w:cs="仿宋"/>
              </w:rPr>
            </w:pPr>
            <w:r>
              <w:rPr>
                <w:rFonts w:hint="eastAsia" w:ascii="仿宋" w:hAnsi="仿宋" w:eastAsia="仿宋" w:cs="仿宋"/>
              </w:rPr>
              <w:t xml:space="preserve">  社会福利</w:t>
            </w:r>
          </w:p>
        </w:tc>
        <w:tc>
          <w:tcPr>
            <w:tcW w:w="1969" w:type="dxa"/>
            <w:tcBorders>
              <w:top w:val="single" w:color="000000" w:sz="6" w:space="0"/>
              <w:left w:val="single" w:color="000000" w:sz="6" w:space="0"/>
              <w:bottom w:val="single" w:color="000000" w:sz="6" w:space="0"/>
              <w:right w:val="single" w:color="000000" w:sz="6" w:space="0"/>
            </w:tcBorders>
            <w:vAlign w:val="center"/>
          </w:tcPr>
          <w:p w14:paraId="497C4927">
            <w:pPr>
              <w:pStyle w:val="23"/>
              <w:jc w:val="right"/>
              <w:rPr>
                <w:rFonts w:ascii="仿宋" w:hAnsi="仿宋" w:eastAsia="仿宋" w:cs="仿宋"/>
              </w:rPr>
            </w:pPr>
            <w:r>
              <w:rPr>
                <w:rFonts w:hint="eastAsia" w:ascii="仿宋" w:hAnsi="仿宋" w:eastAsia="仿宋" w:cs="仿宋"/>
              </w:rPr>
              <w:t>399.39</w:t>
            </w:r>
          </w:p>
        </w:tc>
        <w:tc>
          <w:tcPr>
            <w:tcW w:w="1499" w:type="dxa"/>
            <w:tcBorders>
              <w:top w:val="single" w:color="000000" w:sz="6" w:space="0"/>
              <w:left w:val="single" w:color="000000" w:sz="6" w:space="0"/>
              <w:bottom w:val="single" w:color="000000" w:sz="6" w:space="0"/>
              <w:right w:val="single" w:color="000000" w:sz="6" w:space="0"/>
            </w:tcBorders>
            <w:vAlign w:val="center"/>
          </w:tcPr>
          <w:p w14:paraId="4E09D3D0">
            <w:pPr>
              <w:pStyle w:val="23"/>
              <w:jc w:val="right"/>
              <w:rPr>
                <w:rFonts w:ascii="仿宋" w:hAnsi="仿宋" w:eastAsia="仿宋" w:cs="仿宋"/>
              </w:rPr>
            </w:pPr>
            <w:r>
              <w:rPr>
                <w:rFonts w:hint="eastAsia" w:ascii="仿宋" w:hAnsi="仿宋" w:eastAsia="仿宋" w:cs="仿宋"/>
              </w:rPr>
              <w:t>294.49</w:t>
            </w:r>
          </w:p>
        </w:tc>
        <w:tc>
          <w:tcPr>
            <w:tcW w:w="1512" w:type="dxa"/>
            <w:tcBorders>
              <w:top w:val="single" w:color="000000" w:sz="6" w:space="0"/>
              <w:left w:val="single" w:color="000000" w:sz="6" w:space="0"/>
              <w:bottom w:val="single" w:color="000000" w:sz="6" w:space="0"/>
              <w:right w:val="single" w:color="000000" w:sz="6" w:space="0"/>
            </w:tcBorders>
            <w:vAlign w:val="center"/>
          </w:tcPr>
          <w:p w14:paraId="55617BCA">
            <w:pPr>
              <w:pStyle w:val="23"/>
              <w:jc w:val="right"/>
              <w:rPr>
                <w:rFonts w:ascii="仿宋" w:hAnsi="仿宋" w:eastAsia="仿宋" w:cs="仿宋"/>
              </w:rPr>
            </w:pPr>
            <w:r>
              <w:rPr>
                <w:rFonts w:hint="eastAsia" w:ascii="仿宋" w:hAnsi="仿宋" w:eastAsia="仿宋" w:cs="仿宋"/>
              </w:rPr>
              <w:t>104.90</w:t>
            </w:r>
          </w:p>
        </w:tc>
      </w:tr>
      <w:tr w14:paraId="2D455351">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72CAF04A">
            <w:pPr>
              <w:pStyle w:val="23"/>
              <w:rPr>
                <w:rFonts w:ascii="仿宋" w:hAnsi="仿宋" w:eastAsia="仿宋" w:cs="仿宋"/>
              </w:rPr>
            </w:pPr>
            <w:r>
              <w:rPr>
                <w:rFonts w:hint="eastAsia" w:ascii="仿宋" w:hAnsi="仿宋" w:eastAsia="仿宋" w:cs="仿宋"/>
              </w:rPr>
              <w:t>2081006</w:t>
            </w:r>
          </w:p>
        </w:tc>
        <w:tc>
          <w:tcPr>
            <w:tcW w:w="4332" w:type="dxa"/>
            <w:tcBorders>
              <w:top w:val="single" w:color="000000" w:sz="6" w:space="0"/>
              <w:left w:val="single" w:color="000000" w:sz="6" w:space="0"/>
              <w:bottom w:val="single" w:color="000000" w:sz="6" w:space="0"/>
              <w:right w:val="single" w:color="000000" w:sz="6" w:space="0"/>
            </w:tcBorders>
            <w:vAlign w:val="center"/>
          </w:tcPr>
          <w:p w14:paraId="670FC130">
            <w:pPr>
              <w:pStyle w:val="23"/>
              <w:rPr>
                <w:rFonts w:ascii="仿宋" w:hAnsi="仿宋" w:eastAsia="仿宋" w:cs="仿宋"/>
              </w:rPr>
            </w:pPr>
            <w:r>
              <w:rPr>
                <w:rFonts w:hint="eastAsia" w:ascii="仿宋" w:hAnsi="仿宋" w:eastAsia="仿宋" w:cs="仿宋"/>
              </w:rPr>
              <w:t xml:space="preserve">    养老服务</w:t>
            </w:r>
          </w:p>
        </w:tc>
        <w:tc>
          <w:tcPr>
            <w:tcW w:w="1969" w:type="dxa"/>
            <w:tcBorders>
              <w:top w:val="single" w:color="000000" w:sz="6" w:space="0"/>
              <w:left w:val="single" w:color="000000" w:sz="6" w:space="0"/>
              <w:bottom w:val="single" w:color="000000" w:sz="6" w:space="0"/>
              <w:right w:val="single" w:color="000000" w:sz="6" w:space="0"/>
            </w:tcBorders>
            <w:vAlign w:val="center"/>
          </w:tcPr>
          <w:p w14:paraId="7B3DB253">
            <w:pPr>
              <w:pStyle w:val="23"/>
              <w:jc w:val="right"/>
              <w:rPr>
                <w:rFonts w:ascii="仿宋" w:hAnsi="仿宋" w:eastAsia="仿宋" w:cs="仿宋"/>
              </w:rPr>
            </w:pPr>
            <w:r>
              <w:rPr>
                <w:rFonts w:hint="eastAsia" w:ascii="仿宋" w:hAnsi="仿宋" w:eastAsia="仿宋" w:cs="仿宋"/>
              </w:rPr>
              <w:t>399.39</w:t>
            </w:r>
          </w:p>
        </w:tc>
        <w:tc>
          <w:tcPr>
            <w:tcW w:w="1499" w:type="dxa"/>
            <w:tcBorders>
              <w:top w:val="single" w:color="000000" w:sz="6" w:space="0"/>
              <w:left w:val="single" w:color="000000" w:sz="6" w:space="0"/>
              <w:bottom w:val="single" w:color="000000" w:sz="6" w:space="0"/>
              <w:right w:val="single" w:color="000000" w:sz="6" w:space="0"/>
            </w:tcBorders>
            <w:vAlign w:val="center"/>
          </w:tcPr>
          <w:p w14:paraId="1BF2EF22">
            <w:pPr>
              <w:pStyle w:val="23"/>
              <w:jc w:val="right"/>
              <w:rPr>
                <w:rFonts w:ascii="仿宋" w:hAnsi="仿宋" w:eastAsia="仿宋" w:cs="仿宋"/>
              </w:rPr>
            </w:pPr>
            <w:r>
              <w:rPr>
                <w:rFonts w:hint="eastAsia" w:ascii="仿宋" w:hAnsi="仿宋" w:eastAsia="仿宋" w:cs="仿宋"/>
              </w:rPr>
              <w:t>294.49</w:t>
            </w:r>
          </w:p>
        </w:tc>
        <w:tc>
          <w:tcPr>
            <w:tcW w:w="1512" w:type="dxa"/>
            <w:tcBorders>
              <w:top w:val="single" w:color="000000" w:sz="6" w:space="0"/>
              <w:left w:val="single" w:color="000000" w:sz="6" w:space="0"/>
              <w:bottom w:val="single" w:color="000000" w:sz="6" w:space="0"/>
              <w:right w:val="single" w:color="000000" w:sz="6" w:space="0"/>
            </w:tcBorders>
            <w:vAlign w:val="center"/>
          </w:tcPr>
          <w:p w14:paraId="01D3B7C9">
            <w:pPr>
              <w:pStyle w:val="23"/>
              <w:jc w:val="right"/>
              <w:rPr>
                <w:rFonts w:ascii="仿宋" w:hAnsi="仿宋" w:eastAsia="仿宋" w:cs="仿宋"/>
              </w:rPr>
            </w:pPr>
            <w:r>
              <w:rPr>
                <w:rFonts w:hint="eastAsia" w:ascii="仿宋" w:hAnsi="仿宋" w:eastAsia="仿宋" w:cs="仿宋"/>
              </w:rPr>
              <w:t>104.90</w:t>
            </w:r>
          </w:p>
        </w:tc>
      </w:tr>
      <w:tr w14:paraId="54CED640">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3C932A6B">
            <w:pPr>
              <w:pStyle w:val="23"/>
              <w:rPr>
                <w:rFonts w:ascii="仿宋" w:hAnsi="仿宋" w:eastAsia="仿宋" w:cs="仿宋"/>
              </w:rPr>
            </w:pPr>
            <w:r>
              <w:rPr>
                <w:rFonts w:hint="eastAsia" w:ascii="仿宋" w:hAnsi="仿宋" w:eastAsia="仿宋" w:cs="仿宋"/>
              </w:rPr>
              <w:t>221</w:t>
            </w:r>
          </w:p>
        </w:tc>
        <w:tc>
          <w:tcPr>
            <w:tcW w:w="4332" w:type="dxa"/>
            <w:tcBorders>
              <w:top w:val="single" w:color="000000" w:sz="6" w:space="0"/>
              <w:left w:val="single" w:color="000000" w:sz="6" w:space="0"/>
              <w:bottom w:val="single" w:color="000000" w:sz="6" w:space="0"/>
              <w:right w:val="single" w:color="000000" w:sz="6" w:space="0"/>
            </w:tcBorders>
            <w:vAlign w:val="center"/>
          </w:tcPr>
          <w:p w14:paraId="3D324CAF">
            <w:pPr>
              <w:pStyle w:val="23"/>
              <w:rPr>
                <w:rFonts w:ascii="仿宋" w:hAnsi="仿宋" w:eastAsia="仿宋" w:cs="仿宋"/>
              </w:rPr>
            </w:pPr>
            <w:r>
              <w:rPr>
                <w:rFonts w:hint="eastAsia" w:ascii="仿宋" w:hAnsi="仿宋" w:eastAsia="仿宋" w:cs="仿宋"/>
              </w:rPr>
              <w:t>住房保障支出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06431049">
            <w:pPr>
              <w:pStyle w:val="23"/>
              <w:jc w:val="right"/>
              <w:rPr>
                <w:rFonts w:ascii="仿宋" w:hAnsi="仿宋" w:eastAsia="仿宋" w:cs="仿宋"/>
              </w:rPr>
            </w:pPr>
            <w:r>
              <w:rPr>
                <w:rFonts w:hint="eastAsia" w:ascii="仿宋" w:hAnsi="仿宋" w:eastAsia="仿宋" w:cs="仿宋"/>
              </w:rPr>
              <w:t>122.22</w:t>
            </w:r>
          </w:p>
        </w:tc>
        <w:tc>
          <w:tcPr>
            <w:tcW w:w="1499" w:type="dxa"/>
            <w:tcBorders>
              <w:top w:val="single" w:color="000000" w:sz="6" w:space="0"/>
              <w:left w:val="single" w:color="000000" w:sz="6" w:space="0"/>
              <w:bottom w:val="single" w:color="000000" w:sz="6" w:space="0"/>
              <w:right w:val="single" w:color="000000" w:sz="6" w:space="0"/>
            </w:tcBorders>
            <w:vAlign w:val="center"/>
          </w:tcPr>
          <w:p w14:paraId="4B5FC597">
            <w:pPr>
              <w:pStyle w:val="23"/>
              <w:jc w:val="right"/>
              <w:rPr>
                <w:rFonts w:ascii="仿宋" w:hAnsi="仿宋" w:eastAsia="仿宋" w:cs="仿宋"/>
              </w:rPr>
            </w:pPr>
            <w:r>
              <w:rPr>
                <w:rFonts w:hint="eastAsia" w:ascii="仿宋" w:hAnsi="仿宋" w:eastAsia="仿宋" w:cs="仿宋"/>
              </w:rPr>
              <w:t>122.22</w:t>
            </w:r>
          </w:p>
        </w:tc>
        <w:tc>
          <w:tcPr>
            <w:tcW w:w="1512" w:type="dxa"/>
            <w:tcBorders>
              <w:top w:val="single" w:color="000000" w:sz="6" w:space="0"/>
              <w:left w:val="single" w:color="000000" w:sz="6" w:space="0"/>
              <w:bottom w:val="single" w:color="000000" w:sz="6" w:space="0"/>
              <w:right w:val="single" w:color="000000" w:sz="6" w:space="0"/>
            </w:tcBorders>
            <w:vAlign w:val="center"/>
          </w:tcPr>
          <w:p w14:paraId="6EFA11B2">
            <w:pPr>
              <w:pStyle w:val="23"/>
              <w:jc w:val="right"/>
              <w:rPr>
                <w:rFonts w:ascii="仿宋" w:hAnsi="仿宋" w:eastAsia="仿宋" w:cs="仿宋"/>
              </w:rPr>
            </w:pPr>
          </w:p>
        </w:tc>
      </w:tr>
      <w:tr w14:paraId="78ABA824">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3C68C124">
            <w:pPr>
              <w:pStyle w:val="23"/>
              <w:rPr>
                <w:rFonts w:ascii="仿宋" w:hAnsi="仿宋" w:eastAsia="仿宋" w:cs="仿宋"/>
              </w:rPr>
            </w:pPr>
            <w:r>
              <w:rPr>
                <w:rFonts w:hint="eastAsia" w:ascii="仿宋" w:hAnsi="仿宋" w:eastAsia="仿宋" w:cs="仿宋"/>
              </w:rPr>
              <w:t>22102</w:t>
            </w:r>
          </w:p>
        </w:tc>
        <w:tc>
          <w:tcPr>
            <w:tcW w:w="4332" w:type="dxa"/>
            <w:tcBorders>
              <w:top w:val="single" w:color="000000" w:sz="6" w:space="0"/>
              <w:left w:val="single" w:color="000000" w:sz="6" w:space="0"/>
              <w:bottom w:val="single" w:color="000000" w:sz="6" w:space="0"/>
              <w:right w:val="single" w:color="000000" w:sz="6" w:space="0"/>
            </w:tcBorders>
            <w:vAlign w:val="center"/>
          </w:tcPr>
          <w:p w14:paraId="38600D65">
            <w:pPr>
              <w:pStyle w:val="23"/>
              <w:rPr>
                <w:rFonts w:ascii="仿宋" w:hAnsi="仿宋" w:eastAsia="仿宋" w:cs="仿宋"/>
              </w:rPr>
            </w:pPr>
            <w:r>
              <w:rPr>
                <w:rFonts w:hint="eastAsia" w:ascii="仿宋" w:hAnsi="仿宋" w:eastAsia="仿宋" w:cs="仿宋"/>
              </w:rPr>
              <w:t xml:space="preserve">  住房改革支出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164D4458">
            <w:pPr>
              <w:pStyle w:val="23"/>
              <w:jc w:val="right"/>
              <w:rPr>
                <w:rFonts w:ascii="仿宋" w:hAnsi="仿宋" w:eastAsia="仿宋" w:cs="仿宋"/>
              </w:rPr>
            </w:pPr>
            <w:r>
              <w:rPr>
                <w:rFonts w:hint="eastAsia" w:ascii="仿宋" w:hAnsi="仿宋" w:eastAsia="仿宋" w:cs="仿宋"/>
              </w:rPr>
              <w:t>122.22</w:t>
            </w:r>
          </w:p>
        </w:tc>
        <w:tc>
          <w:tcPr>
            <w:tcW w:w="1499" w:type="dxa"/>
            <w:tcBorders>
              <w:top w:val="single" w:color="000000" w:sz="6" w:space="0"/>
              <w:left w:val="single" w:color="000000" w:sz="6" w:space="0"/>
              <w:bottom w:val="single" w:color="000000" w:sz="6" w:space="0"/>
              <w:right w:val="single" w:color="000000" w:sz="6" w:space="0"/>
            </w:tcBorders>
            <w:vAlign w:val="center"/>
          </w:tcPr>
          <w:p w14:paraId="653CA95A">
            <w:pPr>
              <w:pStyle w:val="23"/>
              <w:jc w:val="right"/>
              <w:rPr>
                <w:rFonts w:ascii="仿宋" w:hAnsi="仿宋" w:eastAsia="仿宋" w:cs="仿宋"/>
              </w:rPr>
            </w:pPr>
            <w:r>
              <w:rPr>
                <w:rFonts w:hint="eastAsia" w:ascii="仿宋" w:hAnsi="仿宋" w:eastAsia="仿宋" w:cs="仿宋"/>
              </w:rPr>
              <w:t>122.22</w:t>
            </w:r>
          </w:p>
        </w:tc>
        <w:tc>
          <w:tcPr>
            <w:tcW w:w="1512" w:type="dxa"/>
            <w:tcBorders>
              <w:top w:val="single" w:color="000000" w:sz="6" w:space="0"/>
              <w:left w:val="single" w:color="000000" w:sz="6" w:space="0"/>
              <w:bottom w:val="single" w:color="000000" w:sz="6" w:space="0"/>
              <w:right w:val="single" w:color="000000" w:sz="6" w:space="0"/>
            </w:tcBorders>
            <w:vAlign w:val="center"/>
          </w:tcPr>
          <w:p w14:paraId="14AE1093">
            <w:pPr>
              <w:pStyle w:val="23"/>
              <w:jc w:val="right"/>
              <w:rPr>
                <w:rFonts w:ascii="仿宋" w:hAnsi="仿宋" w:eastAsia="仿宋" w:cs="仿宋"/>
              </w:rPr>
            </w:pPr>
          </w:p>
        </w:tc>
      </w:tr>
      <w:tr w14:paraId="56238497">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3B0BAE53">
            <w:pPr>
              <w:pStyle w:val="23"/>
              <w:rPr>
                <w:rFonts w:ascii="仿宋" w:hAnsi="仿宋" w:eastAsia="仿宋" w:cs="仿宋"/>
              </w:rPr>
            </w:pPr>
            <w:r>
              <w:rPr>
                <w:rFonts w:hint="eastAsia" w:ascii="仿宋" w:hAnsi="仿宋" w:eastAsia="仿宋" w:cs="仿宋"/>
              </w:rPr>
              <w:t>2210201</w:t>
            </w:r>
          </w:p>
        </w:tc>
        <w:tc>
          <w:tcPr>
            <w:tcW w:w="4332" w:type="dxa"/>
            <w:tcBorders>
              <w:top w:val="single" w:color="000000" w:sz="6" w:space="0"/>
              <w:left w:val="single" w:color="000000" w:sz="6" w:space="0"/>
              <w:bottom w:val="single" w:color="000000" w:sz="6" w:space="0"/>
              <w:right w:val="single" w:color="000000" w:sz="6" w:space="0"/>
            </w:tcBorders>
            <w:vAlign w:val="center"/>
          </w:tcPr>
          <w:p w14:paraId="09C15FCF">
            <w:pPr>
              <w:pStyle w:val="23"/>
              <w:rPr>
                <w:rFonts w:ascii="仿宋" w:hAnsi="仿宋" w:eastAsia="仿宋" w:cs="仿宋"/>
              </w:rPr>
            </w:pPr>
            <w:r>
              <w:rPr>
                <w:rFonts w:hint="eastAsia" w:ascii="仿宋" w:hAnsi="仿宋" w:eastAsia="仿宋" w:cs="仿宋"/>
              </w:rPr>
              <w:t xml:space="preserve">    住房公积金</w:t>
            </w:r>
          </w:p>
        </w:tc>
        <w:tc>
          <w:tcPr>
            <w:tcW w:w="1969" w:type="dxa"/>
            <w:tcBorders>
              <w:top w:val="single" w:color="000000" w:sz="6" w:space="0"/>
              <w:left w:val="single" w:color="000000" w:sz="6" w:space="0"/>
              <w:bottom w:val="single" w:color="000000" w:sz="6" w:space="0"/>
              <w:right w:val="single" w:color="000000" w:sz="6" w:space="0"/>
            </w:tcBorders>
            <w:vAlign w:val="center"/>
          </w:tcPr>
          <w:p w14:paraId="5EDB6873">
            <w:pPr>
              <w:pStyle w:val="23"/>
              <w:jc w:val="right"/>
              <w:rPr>
                <w:rFonts w:ascii="仿宋" w:hAnsi="仿宋" w:eastAsia="仿宋" w:cs="仿宋"/>
              </w:rPr>
            </w:pPr>
            <w:r>
              <w:rPr>
                <w:rFonts w:hint="eastAsia" w:ascii="仿宋" w:hAnsi="仿宋" w:eastAsia="仿宋" w:cs="仿宋"/>
              </w:rPr>
              <w:t>36.10</w:t>
            </w:r>
          </w:p>
        </w:tc>
        <w:tc>
          <w:tcPr>
            <w:tcW w:w="1499" w:type="dxa"/>
            <w:tcBorders>
              <w:top w:val="single" w:color="000000" w:sz="6" w:space="0"/>
              <w:left w:val="single" w:color="000000" w:sz="6" w:space="0"/>
              <w:bottom w:val="single" w:color="000000" w:sz="6" w:space="0"/>
              <w:right w:val="single" w:color="000000" w:sz="6" w:space="0"/>
            </w:tcBorders>
            <w:vAlign w:val="center"/>
          </w:tcPr>
          <w:p w14:paraId="582F5374">
            <w:pPr>
              <w:pStyle w:val="23"/>
              <w:jc w:val="right"/>
              <w:rPr>
                <w:rFonts w:ascii="仿宋" w:hAnsi="仿宋" w:eastAsia="仿宋" w:cs="仿宋"/>
              </w:rPr>
            </w:pPr>
            <w:r>
              <w:rPr>
                <w:rFonts w:hint="eastAsia" w:ascii="仿宋" w:hAnsi="仿宋" w:eastAsia="仿宋" w:cs="仿宋"/>
              </w:rPr>
              <w:t>36.10</w:t>
            </w:r>
          </w:p>
        </w:tc>
        <w:tc>
          <w:tcPr>
            <w:tcW w:w="1512" w:type="dxa"/>
            <w:tcBorders>
              <w:top w:val="single" w:color="000000" w:sz="6" w:space="0"/>
              <w:left w:val="single" w:color="000000" w:sz="6" w:space="0"/>
              <w:bottom w:val="single" w:color="000000" w:sz="6" w:space="0"/>
              <w:right w:val="single" w:color="000000" w:sz="6" w:space="0"/>
            </w:tcBorders>
            <w:vAlign w:val="center"/>
          </w:tcPr>
          <w:p w14:paraId="46254B40">
            <w:pPr>
              <w:pStyle w:val="23"/>
              <w:jc w:val="right"/>
              <w:rPr>
                <w:rFonts w:ascii="仿宋" w:hAnsi="仿宋" w:eastAsia="仿宋" w:cs="仿宋"/>
              </w:rPr>
            </w:pPr>
          </w:p>
        </w:tc>
      </w:tr>
      <w:tr w14:paraId="60BEBF9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21491F2">
            <w:pPr>
              <w:pStyle w:val="23"/>
              <w:rPr>
                <w:rFonts w:ascii="仿宋" w:hAnsi="仿宋" w:eastAsia="仿宋" w:cs="仿宋"/>
              </w:rPr>
            </w:pPr>
            <w:r>
              <w:rPr>
                <w:rFonts w:hint="eastAsia" w:ascii="仿宋" w:hAnsi="仿宋" w:eastAsia="仿宋" w:cs="仿宋"/>
              </w:rPr>
              <w:t>2210202</w:t>
            </w:r>
          </w:p>
        </w:tc>
        <w:tc>
          <w:tcPr>
            <w:tcW w:w="4332" w:type="dxa"/>
            <w:tcBorders>
              <w:top w:val="single" w:color="000000" w:sz="6" w:space="0"/>
              <w:left w:val="single" w:color="000000" w:sz="6" w:space="0"/>
              <w:bottom w:val="single" w:color="000000" w:sz="6" w:space="0"/>
              <w:right w:val="single" w:color="000000" w:sz="6" w:space="0"/>
            </w:tcBorders>
            <w:vAlign w:val="center"/>
          </w:tcPr>
          <w:p w14:paraId="074F0221">
            <w:pPr>
              <w:pStyle w:val="23"/>
              <w:rPr>
                <w:rFonts w:ascii="仿宋" w:hAnsi="仿宋" w:eastAsia="仿宋" w:cs="仿宋"/>
              </w:rPr>
            </w:pPr>
            <w:r>
              <w:rPr>
                <w:rFonts w:hint="eastAsia" w:ascii="仿宋" w:hAnsi="仿宋" w:eastAsia="仿宋" w:cs="仿宋"/>
              </w:rPr>
              <w:t xml:space="preserve">    提租补贴</w:t>
            </w:r>
          </w:p>
        </w:tc>
        <w:tc>
          <w:tcPr>
            <w:tcW w:w="1969" w:type="dxa"/>
            <w:tcBorders>
              <w:top w:val="single" w:color="000000" w:sz="6" w:space="0"/>
              <w:left w:val="single" w:color="000000" w:sz="6" w:space="0"/>
              <w:bottom w:val="single" w:color="000000" w:sz="6" w:space="0"/>
              <w:right w:val="single" w:color="000000" w:sz="6" w:space="0"/>
            </w:tcBorders>
            <w:vAlign w:val="center"/>
          </w:tcPr>
          <w:p w14:paraId="0E792C99">
            <w:pPr>
              <w:pStyle w:val="23"/>
              <w:jc w:val="right"/>
              <w:rPr>
                <w:rFonts w:ascii="仿宋" w:hAnsi="仿宋" w:eastAsia="仿宋" w:cs="仿宋"/>
              </w:rPr>
            </w:pPr>
            <w:r>
              <w:rPr>
                <w:rFonts w:hint="eastAsia" w:ascii="仿宋" w:hAnsi="仿宋" w:eastAsia="仿宋" w:cs="仿宋"/>
              </w:rPr>
              <w:t>19.95</w:t>
            </w:r>
          </w:p>
        </w:tc>
        <w:tc>
          <w:tcPr>
            <w:tcW w:w="1499" w:type="dxa"/>
            <w:tcBorders>
              <w:top w:val="single" w:color="000000" w:sz="6" w:space="0"/>
              <w:left w:val="single" w:color="000000" w:sz="6" w:space="0"/>
              <w:bottom w:val="single" w:color="000000" w:sz="6" w:space="0"/>
              <w:right w:val="single" w:color="000000" w:sz="6" w:space="0"/>
            </w:tcBorders>
            <w:vAlign w:val="center"/>
          </w:tcPr>
          <w:p w14:paraId="05BBA1F0">
            <w:pPr>
              <w:pStyle w:val="23"/>
              <w:jc w:val="right"/>
              <w:rPr>
                <w:rFonts w:ascii="仿宋" w:hAnsi="仿宋" w:eastAsia="仿宋" w:cs="仿宋"/>
              </w:rPr>
            </w:pPr>
            <w:r>
              <w:rPr>
                <w:rFonts w:hint="eastAsia" w:ascii="仿宋" w:hAnsi="仿宋" w:eastAsia="仿宋" w:cs="仿宋"/>
              </w:rPr>
              <w:t>19.95</w:t>
            </w:r>
          </w:p>
        </w:tc>
        <w:tc>
          <w:tcPr>
            <w:tcW w:w="1512" w:type="dxa"/>
            <w:tcBorders>
              <w:top w:val="single" w:color="000000" w:sz="6" w:space="0"/>
              <w:left w:val="single" w:color="000000" w:sz="6" w:space="0"/>
              <w:bottom w:val="single" w:color="000000" w:sz="6" w:space="0"/>
              <w:right w:val="single" w:color="000000" w:sz="6" w:space="0"/>
            </w:tcBorders>
            <w:vAlign w:val="center"/>
          </w:tcPr>
          <w:p w14:paraId="1C5A6889">
            <w:pPr>
              <w:pStyle w:val="23"/>
              <w:jc w:val="right"/>
              <w:rPr>
                <w:rFonts w:ascii="仿宋" w:hAnsi="仿宋" w:eastAsia="仿宋" w:cs="仿宋"/>
              </w:rPr>
            </w:pPr>
          </w:p>
        </w:tc>
      </w:tr>
      <w:tr w14:paraId="72835FDA">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787D233C">
            <w:pPr>
              <w:pStyle w:val="23"/>
              <w:rPr>
                <w:rFonts w:ascii="仿宋" w:hAnsi="仿宋" w:eastAsia="仿宋" w:cs="仿宋"/>
              </w:rPr>
            </w:pPr>
            <w:r>
              <w:rPr>
                <w:rFonts w:hint="eastAsia" w:ascii="仿宋" w:hAnsi="仿宋" w:eastAsia="仿宋" w:cs="仿宋"/>
              </w:rPr>
              <w:t>2210203</w:t>
            </w:r>
          </w:p>
        </w:tc>
        <w:tc>
          <w:tcPr>
            <w:tcW w:w="4332" w:type="dxa"/>
            <w:tcBorders>
              <w:top w:val="single" w:color="000000" w:sz="6" w:space="0"/>
              <w:left w:val="single" w:color="000000" w:sz="6" w:space="0"/>
              <w:bottom w:val="single" w:color="000000" w:sz="6" w:space="0"/>
              <w:right w:val="single" w:color="000000" w:sz="6" w:space="0"/>
            </w:tcBorders>
            <w:vAlign w:val="center"/>
          </w:tcPr>
          <w:p w14:paraId="3B8F36F4">
            <w:pPr>
              <w:pStyle w:val="23"/>
              <w:rPr>
                <w:rFonts w:ascii="仿宋" w:hAnsi="仿宋" w:eastAsia="仿宋" w:cs="仿宋"/>
              </w:rPr>
            </w:pPr>
            <w:r>
              <w:rPr>
                <w:rFonts w:hint="eastAsia" w:ascii="仿宋" w:hAnsi="仿宋" w:eastAsia="仿宋" w:cs="仿宋"/>
              </w:rPr>
              <w:t xml:space="preserve">    购房补贴</w:t>
            </w:r>
          </w:p>
        </w:tc>
        <w:tc>
          <w:tcPr>
            <w:tcW w:w="1969" w:type="dxa"/>
            <w:tcBorders>
              <w:top w:val="single" w:color="000000" w:sz="6" w:space="0"/>
              <w:left w:val="single" w:color="000000" w:sz="6" w:space="0"/>
              <w:bottom w:val="single" w:color="000000" w:sz="6" w:space="0"/>
              <w:right w:val="single" w:color="000000" w:sz="6" w:space="0"/>
            </w:tcBorders>
            <w:vAlign w:val="center"/>
          </w:tcPr>
          <w:p w14:paraId="4DE94200">
            <w:pPr>
              <w:pStyle w:val="23"/>
              <w:jc w:val="right"/>
              <w:rPr>
                <w:rFonts w:ascii="仿宋" w:hAnsi="仿宋" w:eastAsia="仿宋" w:cs="仿宋"/>
              </w:rPr>
            </w:pPr>
            <w:r>
              <w:rPr>
                <w:rFonts w:hint="eastAsia" w:ascii="仿宋" w:hAnsi="仿宋" w:eastAsia="仿宋" w:cs="仿宋"/>
              </w:rPr>
              <w:t>66.17</w:t>
            </w:r>
          </w:p>
        </w:tc>
        <w:tc>
          <w:tcPr>
            <w:tcW w:w="1499" w:type="dxa"/>
            <w:tcBorders>
              <w:top w:val="single" w:color="000000" w:sz="6" w:space="0"/>
              <w:left w:val="single" w:color="000000" w:sz="6" w:space="0"/>
              <w:bottom w:val="single" w:color="000000" w:sz="6" w:space="0"/>
              <w:right w:val="single" w:color="000000" w:sz="6" w:space="0"/>
            </w:tcBorders>
            <w:vAlign w:val="center"/>
          </w:tcPr>
          <w:p w14:paraId="7BEBD831">
            <w:pPr>
              <w:pStyle w:val="23"/>
              <w:jc w:val="right"/>
              <w:rPr>
                <w:rFonts w:ascii="仿宋" w:hAnsi="仿宋" w:eastAsia="仿宋" w:cs="仿宋"/>
              </w:rPr>
            </w:pPr>
            <w:r>
              <w:rPr>
                <w:rFonts w:hint="eastAsia" w:ascii="仿宋" w:hAnsi="仿宋" w:eastAsia="仿宋" w:cs="仿宋"/>
              </w:rPr>
              <w:t>66.17</w:t>
            </w:r>
          </w:p>
        </w:tc>
        <w:tc>
          <w:tcPr>
            <w:tcW w:w="1512" w:type="dxa"/>
            <w:tcBorders>
              <w:top w:val="single" w:color="000000" w:sz="6" w:space="0"/>
              <w:left w:val="single" w:color="000000" w:sz="6" w:space="0"/>
              <w:bottom w:val="single" w:color="000000" w:sz="6" w:space="0"/>
              <w:right w:val="single" w:color="000000" w:sz="6" w:space="0"/>
            </w:tcBorders>
            <w:vAlign w:val="center"/>
          </w:tcPr>
          <w:p w14:paraId="3B6DED58">
            <w:pPr>
              <w:pStyle w:val="23"/>
              <w:jc w:val="right"/>
              <w:rPr>
                <w:rFonts w:ascii="仿宋" w:hAnsi="仿宋" w:eastAsia="仿宋" w:cs="仿宋"/>
              </w:rPr>
            </w:pPr>
          </w:p>
        </w:tc>
      </w:tr>
    </w:tbl>
    <w:p w14:paraId="1DDD7E6F">
      <w:pPr>
        <w:tabs>
          <w:tab w:val="left" w:pos="0"/>
        </w:tabs>
        <w:spacing w:before="25"/>
        <w:jc w:val="both"/>
        <w:rPr>
          <w:rFonts w:ascii="仿宋" w:hAnsi="仿宋" w:eastAsia="仿宋" w:cs="仿宋"/>
        </w:rPr>
      </w:pPr>
      <w:r>
        <w:rPr>
          <w:rFonts w:hint="eastAsia" w:ascii="仿宋" w:hAnsi="仿宋" w:eastAsia="仿宋" w:cs="仿宋"/>
        </w:rPr>
        <w:t>注：本表反映本年度一般公共预算财政拨款支出情况。本表金额单位转换时可能存在尾数误差。</w:t>
      </w:r>
    </w:p>
    <w:p w14:paraId="2F283EE1">
      <w:pPr>
        <w:spacing w:before="25"/>
        <w:jc w:val="both"/>
        <w:rPr>
          <w:rFonts w:ascii="仿宋" w:hAnsi="仿宋" w:eastAsia="仿宋" w:cs="仿宋"/>
        </w:rPr>
        <w:sectPr>
          <w:footerReference r:id="rId17" w:type="default"/>
          <w:pgSz w:w="11906" w:h="16838"/>
          <w:pgMar w:top="720" w:right="720" w:bottom="720" w:left="720" w:header="170" w:footer="280" w:gutter="0"/>
          <w:pgNumType w:fmt="numberInDash"/>
          <w:cols w:space="720" w:num="1"/>
          <w:formProt w:val="0"/>
          <w:docGrid w:linePitch="100" w:charSpace="0"/>
        </w:sectPr>
      </w:pPr>
    </w:p>
    <w:tbl>
      <w:tblPr>
        <w:tblStyle w:val="13"/>
        <w:tblW w:w="10473" w:type="dxa"/>
        <w:tblInd w:w="65" w:type="dxa"/>
        <w:tblLayout w:type="fixed"/>
        <w:tblCellMar>
          <w:top w:w="55" w:type="dxa"/>
          <w:left w:w="55" w:type="dxa"/>
          <w:bottom w:w="55" w:type="dxa"/>
          <w:right w:w="55" w:type="dxa"/>
        </w:tblCellMar>
      </w:tblPr>
      <w:tblGrid>
        <w:gridCol w:w="1121"/>
        <w:gridCol w:w="3566"/>
        <w:gridCol w:w="2200"/>
        <w:gridCol w:w="1708"/>
        <w:gridCol w:w="1878"/>
      </w:tblGrid>
      <w:tr w14:paraId="0BDD8254">
        <w:tblPrEx>
          <w:tblCellMar>
            <w:top w:w="55" w:type="dxa"/>
            <w:left w:w="55" w:type="dxa"/>
            <w:bottom w:w="55" w:type="dxa"/>
            <w:right w:w="55" w:type="dxa"/>
          </w:tblCellMar>
        </w:tblPrEx>
        <w:trPr>
          <w:trHeight w:val="319" w:hRule="atLeast"/>
        </w:trPr>
        <w:tc>
          <w:tcPr>
            <w:tcW w:w="10473" w:type="dxa"/>
            <w:gridSpan w:val="5"/>
          </w:tcPr>
          <w:p w14:paraId="1124E8C4">
            <w:pPr>
              <w:pStyle w:val="23"/>
              <w:jc w:val="center"/>
              <w:rPr>
                <w:rFonts w:ascii="仿宋" w:hAnsi="仿宋" w:eastAsia="仿宋" w:cs="仿宋"/>
                <w:b/>
                <w:bCs/>
                <w:sz w:val="44"/>
                <w:szCs w:val="44"/>
              </w:rPr>
            </w:pPr>
            <w:r>
              <w:rPr>
                <w:rFonts w:hint="eastAsia"/>
                <w:b/>
                <w:bCs/>
                <w:color w:val="000000"/>
                <w:sz w:val="36"/>
                <w:szCs w:val="36"/>
                <w:lang w:eastAsia="ar-SA"/>
              </w:rPr>
              <w:t>一般公共预算基本支出决算表（经济科目）</w:t>
            </w:r>
          </w:p>
        </w:tc>
      </w:tr>
      <w:tr w14:paraId="2931CBDB">
        <w:tblPrEx>
          <w:tblCellMar>
            <w:top w:w="55" w:type="dxa"/>
            <w:left w:w="55" w:type="dxa"/>
            <w:bottom w:w="55" w:type="dxa"/>
            <w:right w:w="55" w:type="dxa"/>
          </w:tblCellMar>
        </w:tblPrEx>
        <w:trPr>
          <w:trHeight w:val="199" w:hRule="atLeast"/>
        </w:trPr>
        <w:tc>
          <w:tcPr>
            <w:tcW w:w="8595" w:type="dxa"/>
            <w:gridSpan w:val="4"/>
            <w:vAlign w:val="center"/>
          </w:tcPr>
          <w:p w14:paraId="261654B2">
            <w:pPr>
              <w:pStyle w:val="23"/>
              <w:jc w:val="right"/>
              <w:rPr>
                <w:rFonts w:ascii="仿宋" w:hAnsi="仿宋" w:eastAsia="仿宋" w:cs="仿宋"/>
                <w:color w:val="000000"/>
              </w:rPr>
            </w:pPr>
          </w:p>
        </w:tc>
        <w:tc>
          <w:tcPr>
            <w:tcW w:w="1878" w:type="dxa"/>
            <w:vAlign w:val="center"/>
          </w:tcPr>
          <w:p w14:paraId="27378EF0">
            <w:pPr>
              <w:pStyle w:val="23"/>
              <w:jc w:val="right"/>
              <w:rPr>
                <w:rFonts w:ascii="仿宋" w:hAnsi="仿宋" w:eastAsia="仿宋" w:cs="仿宋"/>
              </w:rPr>
            </w:pPr>
            <w:r>
              <w:rPr>
                <w:rFonts w:hint="eastAsia" w:ascii="仿宋" w:hAnsi="仿宋" w:eastAsia="仿宋" w:cs="仿宋"/>
              </w:rPr>
              <w:t>公开08表</w:t>
            </w:r>
          </w:p>
        </w:tc>
      </w:tr>
      <w:tr w14:paraId="5A608090">
        <w:tblPrEx>
          <w:tblCellMar>
            <w:top w:w="55" w:type="dxa"/>
            <w:left w:w="55" w:type="dxa"/>
            <w:bottom w:w="55" w:type="dxa"/>
            <w:right w:w="55" w:type="dxa"/>
          </w:tblCellMar>
        </w:tblPrEx>
        <w:trPr>
          <w:trHeight w:val="320" w:hRule="atLeast"/>
        </w:trPr>
        <w:tc>
          <w:tcPr>
            <w:tcW w:w="8595" w:type="dxa"/>
            <w:gridSpan w:val="4"/>
            <w:vAlign w:val="center"/>
          </w:tcPr>
          <w:p w14:paraId="3D4372D0">
            <w:pPr>
              <w:pStyle w:val="23"/>
              <w:rPr>
                <w:rFonts w:ascii="仿宋" w:hAnsi="仿宋" w:eastAsia="仿宋" w:cs="仿宋"/>
                <w:sz w:val="20"/>
              </w:rPr>
            </w:pPr>
            <w:r>
              <w:rPr>
                <w:rFonts w:hint="eastAsia" w:ascii="仿宋" w:hAnsi="仿宋" w:eastAsia="仿宋" w:cs="仿宋"/>
                <w:color w:val="000000"/>
              </w:rPr>
              <w:t>单位</w:t>
            </w:r>
            <w:r>
              <w:rPr>
                <w:rFonts w:ascii="仿宋" w:hAnsi="仿宋" w:eastAsia="仿宋" w:cs="仿宋"/>
                <w:color w:val="000000"/>
              </w:rPr>
              <w:t>名称：</w:t>
            </w:r>
            <w:r>
              <w:rPr>
                <w:rFonts w:hint="eastAsia" w:ascii="仿宋" w:hAnsi="仿宋" w:eastAsia="仿宋" w:cs="仿宋"/>
              </w:rPr>
              <w:t>苏州市养老服务发展指导中心</w:t>
            </w:r>
          </w:p>
        </w:tc>
        <w:tc>
          <w:tcPr>
            <w:tcW w:w="1878" w:type="dxa"/>
            <w:vAlign w:val="center"/>
          </w:tcPr>
          <w:p w14:paraId="23561ED8">
            <w:pPr>
              <w:pStyle w:val="23"/>
              <w:jc w:val="right"/>
              <w:rPr>
                <w:rFonts w:ascii="仿宋" w:hAnsi="仿宋" w:eastAsia="仿宋" w:cs="仿宋"/>
                <w:sz w:val="20"/>
              </w:rPr>
            </w:pPr>
            <w:r>
              <w:rPr>
                <w:rFonts w:hint="eastAsia" w:ascii="仿宋" w:hAnsi="仿宋" w:eastAsia="仿宋" w:cs="仿宋"/>
              </w:rPr>
              <w:t>金额单位：万元</w:t>
            </w:r>
          </w:p>
        </w:tc>
      </w:tr>
      <w:tr w14:paraId="1D7E4BA4">
        <w:tblPrEx>
          <w:tblCellMar>
            <w:top w:w="55" w:type="dxa"/>
            <w:left w:w="55" w:type="dxa"/>
            <w:bottom w:w="55" w:type="dxa"/>
            <w:right w:w="55" w:type="dxa"/>
          </w:tblCellMar>
        </w:tblPrEx>
        <w:trPr>
          <w:trHeight w:val="180" w:hRule="atLeast"/>
        </w:trPr>
        <w:tc>
          <w:tcPr>
            <w:tcW w:w="4687" w:type="dxa"/>
            <w:gridSpan w:val="2"/>
            <w:tcBorders>
              <w:top w:val="single" w:color="000000" w:sz="4" w:space="0"/>
              <w:left w:val="single" w:color="000000" w:sz="4" w:space="0"/>
              <w:bottom w:val="single" w:color="000000" w:sz="4" w:space="0"/>
            </w:tcBorders>
            <w:vAlign w:val="center"/>
          </w:tcPr>
          <w:p w14:paraId="1BBCA70E">
            <w:pPr>
              <w:pStyle w:val="23"/>
              <w:jc w:val="center"/>
              <w:rPr>
                <w:rFonts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5786" w:type="dxa"/>
            <w:gridSpan w:val="3"/>
            <w:tcBorders>
              <w:top w:val="single" w:color="000000" w:sz="4" w:space="0"/>
              <w:left w:val="single" w:color="000000" w:sz="4" w:space="0"/>
              <w:bottom w:val="single" w:color="000000" w:sz="4" w:space="0"/>
              <w:right w:val="single" w:color="000000" w:sz="4" w:space="0"/>
            </w:tcBorders>
            <w:vAlign w:val="center"/>
          </w:tcPr>
          <w:p w14:paraId="26E7F939">
            <w:pPr>
              <w:pStyle w:val="23"/>
              <w:jc w:val="center"/>
              <w:rPr>
                <w:rFonts w:ascii="仿宋" w:hAnsi="仿宋" w:eastAsia="仿宋" w:cs="仿宋"/>
                <w:sz w:val="20"/>
              </w:rPr>
            </w:pPr>
            <w:r>
              <w:rPr>
                <w:rFonts w:hint="eastAsia" w:ascii="仿宋" w:hAnsi="仿宋" w:eastAsia="仿宋" w:cs="仿宋"/>
              </w:rPr>
              <w:t>一般公共预算财政拨款基本支出</w:t>
            </w:r>
          </w:p>
        </w:tc>
      </w:tr>
      <w:tr w14:paraId="66CB3F57">
        <w:tblPrEx>
          <w:tblCellMar>
            <w:top w:w="55" w:type="dxa"/>
            <w:left w:w="55" w:type="dxa"/>
            <w:bottom w:w="55" w:type="dxa"/>
            <w:right w:w="55" w:type="dxa"/>
          </w:tblCellMar>
        </w:tblPrEx>
        <w:trPr>
          <w:trHeight w:val="474" w:hRule="atLeast"/>
        </w:trPr>
        <w:tc>
          <w:tcPr>
            <w:tcW w:w="1121" w:type="dxa"/>
            <w:tcBorders>
              <w:left w:val="single" w:color="000000" w:sz="4" w:space="0"/>
              <w:bottom w:val="single" w:color="000000" w:sz="4" w:space="0"/>
            </w:tcBorders>
            <w:vAlign w:val="center"/>
          </w:tcPr>
          <w:p w14:paraId="73867671">
            <w:pPr>
              <w:pStyle w:val="23"/>
              <w:jc w:val="center"/>
              <w:rPr>
                <w:rFonts w:ascii="仿宋" w:hAnsi="仿宋" w:eastAsia="仿宋" w:cs="仿宋"/>
              </w:rPr>
            </w:pPr>
            <w:r>
              <w:rPr>
                <w:rFonts w:hint="eastAsia" w:ascii="仿宋" w:hAnsi="仿宋" w:eastAsia="仿宋" w:cs="仿宋"/>
              </w:rPr>
              <w:t>经济分类科目编码</w:t>
            </w:r>
          </w:p>
        </w:tc>
        <w:tc>
          <w:tcPr>
            <w:tcW w:w="3566" w:type="dxa"/>
            <w:tcBorders>
              <w:left w:val="single" w:color="000000" w:sz="4" w:space="0"/>
              <w:bottom w:val="single" w:color="000000" w:sz="4" w:space="0"/>
            </w:tcBorders>
            <w:vAlign w:val="center"/>
          </w:tcPr>
          <w:p w14:paraId="42325A15">
            <w:pPr>
              <w:pStyle w:val="23"/>
              <w:jc w:val="center"/>
              <w:rPr>
                <w:rFonts w:ascii="仿宋" w:hAnsi="仿宋" w:eastAsia="仿宋" w:cs="仿宋"/>
              </w:rPr>
            </w:pPr>
            <w:r>
              <w:rPr>
                <w:rFonts w:hint="eastAsia" w:ascii="仿宋" w:hAnsi="仿宋" w:eastAsia="仿宋" w:cs="仿宋"/>
              </w:rPr>
              <w:t>科目名称</w:t>
            </w:r>
          </w:p>
        </w:tc>
        <w:tc>
          <w:tcPr>
            <w:tcW w:w="2200" w:type="dxa"/>
            <w:tcBorders>
              <w:left w:val="single" w:color="000000" w:sz="4" w:space="0"/>
              <w:bottom w:val="single" w:color="000000" w:sz="4" w:space="0"/>
            </w:tcBorders>
            <w:vAlign w:val="center"/>
          </w:tcPr>
          <w:p w14:paraId="46947AB1">
            <w:pPr>
              <w:pStyle w:val="23"/>
              <w:jc w:val="center"/>
              <w:rPr>
                <w:rFonts w:ascii="仿宋" w:hAnsi="仿宋" w:eastAsia="仿宋" w:cs="仿宋"/>
              </w:rPr>
            </w:pPr>
            <w:r>
              <w:rPr>
                <w:rFonts w:hint="eastAsia" w:ascii="仿宋" w:hAnsi="仿宋" w:eastAsia="仿宋" w:cs="仿宋"/>
              </w:rPr>
              <w:t>合计</w:t>
            </w:r>
          </w:p>
        </w:tc>
        <w:tc>
          <w:tcPr>
            <w:tcW w:w="1708" w:type="dxa"/>
            <w:tcBorders>
              <w:left w:val="single" w:color="000000" w:sz="4" w:space="0"/>
              <w:bottom w:val="single" w:color="000000" w:sz="4" w:space="0"/>
            </w:tcBorders>
            <w:vAlign w:val="center"/>
          </w:tcPr>
          <w:p w14:paraId="3E7AB48C">
            <w:pPr>
              <w:pStyle w:val="23"/>
              <w:jc w:val="center"/>
              <w:rPr>
                <w:rFonts w:ascii="仿宋" w:hAnsi="仿宋" w:eastAsia="仿宋" w:cs="仿宋"/>
              </w:rPr>
            </w:pPr>
            <w:r>
              <w:rPr>
                <w:rFonts w:hint="eastAsia" w:ascii="仿宋" w:hAnsi="仿宋" w:eastAsia="仿宋" w:cs="仿宋"/>
              </w:rPr>
              <w:t>人员经费</w:t>
            </w:r>
          </w:p>
        </w:tc>
        <w:tc>
          <w:tcPr>
            <w:tcW w:w="1878" w:type="dxa"/>
            <w:tcBorders>
              <w:left w:val="single" w:color="000000" w:sz="4" w:space="0"/>
              <w:bottom w:val="single" w:color="000000" w:sz="4" w:space="0"/>
              <w:right w:val="single" w:color="000000" w:sz="4" w:space="0"/>
            </w:tcBorders>
            <w:vAlign w:val="center"/>
          </w:tcPr>
          <w:p w14:paraId="363BC964">
            <w:pPr>
              <w:pStyle w:val="23"/>
              <w:jc w:val="center"/>
              <w:rPr>
                <w:rFonts w:ascii="仿宋" w:hAnsi="仿宋" w:eastAsia="仿宋" w:cs="仿宋"/>
              </w:rPr>
            </w:pPr>
            <w:r>
              <w:rPr>
                <w:rFonts w:hint="eastAsia" w:ascii="仿宋" w:hAnsi="仿宋" w:eastAsia="仿宋" w:cs="仿宋"/>
              </w:rPr>
              <w:t>公用经费</w:t>
            </w:r>
          </w:p>
        </w:tc>
      </w:tr>
      <w:tr w14:paraId="31413536">
        <w:tblPrEx>
          <w:tblCellMar>
            <w:top w:w="55" w:type="dxa"/>
            <w:left w:w="55" w:type="dxa"/>
            <w:bottom w:w="55" w:type="dxa"/>
            <w:right w:w="55" w:type="dxa"/>
          </w:tblCellMar>
        </w:tblPrEx>
        <w:trPr>
          <w:trHeight w:val="394" w:hRule="exact"/>
        </w:trPr>
        <w:tc>
          <w:tcPr>
            <w:tcW w:w="4687" w:type="dxa"/>
            <w:gridSpan w:val="2"/>
            <w:tcBorders>
              <w:left w:val="single" w:color="000000" w:sz="4" w:space="0"/>
              <w:bottom w:val="single" w:color="000000" w:sz="4" w:space="0"/>
            </w:tcBorders>
            <w:vAlign w:val="center"/>
          </w:tcPr>
          <w:p w14:paraId="30BF59E8">
            <w:pPr>
              <w:pStyle w:val="23"/>
              <w:jc w:val="center"/>
              <w:rPr>
                <w:rFonts w:ascii="仿宋" w:hAnsi="仿宋" w:eastAsia="仿宋" w:cs="仿宋"/>
              </w:rPr>
            </w:pPr>
            <w:r>
              <w:rPr>
                <w:rFonts w:hint="eastAsia" w:ascii="仿宋" w:hAnsi="仿宋" w:eastAsia="仿宋" w:cs="仿宋"/>
              </w:rPr>
              <w:t>合计</w:t>
            </w:r>
          </w:p>
        </w:tc>
        <w:tc>
          <w:tcPr>
            <w:tcW w:w="2200" w:type="dxa"/>
            <w:tcBorders>
              <w:left w:val="single" w:color="000000" w:sz="4" w:space="0"/>
              <w:bottom w:val="single" w:color="000000" w:sz="4" w:space="0"/>
            </w:tcBorders>
            <w:vAlign w:val="center"/>
          </w:tcPr>
          <w:p w14:paraId="230892D5">
            <w:pPr>
              <w:pStyle w:val="23"/>
              <w:jc w:val="right"/>
              <w:rPr>
                <w:rFonts w:ascii="仿宋" w:hAnsi="仿宋" w:eastAsia="仿宋" w:cs="仿宋"/>
              </w:rPr>
            </w:pPr>
            <w:r>
              <w:rPr>
                <w:rFonts w:hint="eastAsia" w:ascii="仿宋" w:hAnsi="仿宋" w:eastAsia="仿宋" w:cs="仿宋"/>
              </w:rPr>
              <w:t>447.31</w:t>
            </w:r>
          </w:p>
        </w:tc>
        <w:tc>
          <w:tcPr>
            <w:tcW w:w="1708" w:type="dxa"/>
            <w:tcBorders>
              <w:left w:val="single" w:color="000000" w:sz="4" w:space="0"/>
              <w:bottom w:val="single" w:color="000000" w:sz="4" w:space="0"/>
            </w:tcBorders>
            <w:vAlign w:val="center"/>
          </w:tcPr>
          <w:p w14:paraId="5A194D56">
            <w:pPr>
              <w:pStyle w:val="23"/>
              <w:jc w:val="right"/>
              <w:rPr>
                <w:rFonts w:ascii="仿宋" w:hAnsi="仿宋" w:eastAsia="仿宋" w:cs="仿宋"/>
              </w:rPr>
            </w:pPr>
            <w:r>
              <w:rPr>
                <w:rFonts w:hint="eastAsia" w:ascii="仿宋" w:hAnsi="仿宋" w:eastAsia="仿宋" w:cs="仿宋"/>
              </w:rPr>
              <w:t>415.39</w:t>
            </w:r>
          </w:p>
        </w:tc>
        <w:tc>
          <w:tcPr>
            <w:tcW w:w="1878" w:type="dxa"/>
            <w:tcBorders>
              <w:left w:val="single" w:color="000000" w:sz="4" w:space="0"/>
              <w:bottom w:val="single" w:color="000000" w:sz="4" w:space="0"/>
              <w:right w:val="single" w:color="000000" w:sz="4" w:space="0"/>
            </w:tcBorders>
            <w:vAlign w:val="center"/>
          </w:tcPr>
          <w:p w14:paraId="3208595B">
            <w:pPr>
              <w:pStyle w:val="23"/>
              <w:jc w:val="right"/>
              <w:rPr>
                <w:rFonts w:ascii="仿宋" w:hAnsi="仿宋" w:eastAsia="仿宋" w:cs="仿宋"/>
              </w:rPr>
            </w:pPr>
            <w:r>
              <w:rPr>
                <w:rFonts w:hint="eastAsia" w:ascii="仿宋" w:hAnsi="仿宋" w:eastAsia="仿宋" w:cs="仿宋"/>
              </w:rPr>
              <w:t>31.92</w:t>
            </w:r>
          </w:p>
        </w:tc>
      </w:tr>
      <w:tr w14:paraId="10B0E178">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719C7B1">
            <w:pPr>
              <w:pStyle w:val="23"/>
              <w:rPr>
                <w:rFonts w:ascii="仿宋" w:hAnsi="仿宋" w:eastAsia="仿宋" w:cs="仿宋"/>
              </w:rPr>
            </w:pPr>
            <w:r>
              <w:rPr>
                <w:rFonts w:hint="eastAsia" w:ascii="仿宋" w:hAnsi="仿宋" w:eastAsia="仿宋" w:cs="仿宋"/>
                <w:b/>
              </w:rPr>
              <w:t>301</w:t>
            </w:r>
          </w:p>
        </w:tc>
        <w:tc>
          <w:tcPr>
            <w:tcW w:w="3566" w:type="dxa"/>
            <w:tcBorders>
              <w:top w:val="single" w:color="000000" w:sz="4" w:space="0"/>
              <w:left w:val="single" w:color="000000" w:sz="4" w:space="0"/>
              <w:bottom w:val="single" w:color="000000" w:sz="4" w:space="0"/>
              <w:right w:val="single" w:color="000000" w:sz="4" w:space="0"/>
            </w:tcBorders>
            <w:vAlign w:val="center"/>
          </w:tcPr>
          <w:p w14:paraId="672B9475">
            <w:pPr>
              <w:pStyle w:val="23"/>
              <w:rPr>
                <w:rFonts w:ascii="仿宋" w:hAnsi="仿宋" w:eastAsia="仿宋" w:cs="仿宋"/>
              </w:rPr>
            </w:pPr>
            <w:r>
              <w:rPr>
                <w:rFonts w:hint="eastAsia" w:ascii="仿宋" w:hAnsi="仿宋" w:eastAsia="仿宋" w:cs="仿宋"/>
                <w:b/>
              </w:rPr>
              <w:t>工资福利支出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62288638">
            <w:pPr>
              <w:pStyle w:val="23"/>
              <w:jc w:val="right"/>
              <w:rPr>
                <w:rFonts w:ascii="仿宋" w:hAnsi="仿宋" w:eastAsia="仿宋" w:cs="仿宋"/>
              </w:rPr>
            </w:pPr>
            <w:r>
              <w:rPr>
                <w:rFonts w:hint="eastAsia" w:ascii="仿宋" w:hAnsi="仿宋" w:eastAsia="仿宋" w:cs="仿宋"/>
              </w:rPr>
              <w:t>401.73</w:t>
            </w:r>
          </w:p>
        </w:tc>
        <w:tc>
          <w:tcPr>
            <w:tcW w:w="1708" w:type="dxa"/>
            <w:tcBorders>
              <w:top w:val="single" w:color="000000" w:sz="4" w:space="0"/>
              <w:left w:val="single" w:color="000000" w:sz="4" w:space="0"/>
              <w:bottom w:val="single" w:color="000000" w:sz="4" w:space="0"/>
              <w:right w:val="single" w:color="000000" w:sz="4" w:space="0"/>
            </w:tcBorders>
            <w:vAlign w:val="center"/>
          </w:tcPr>
          <w:p w14:paraId="38BD50D7">
            <w:pPr>
              <w:pStyle w:val="23"/>
              <w:jc w:val="right"/>
              <w:rPr>
                <w:rFonts w:ascii="仿宋" w:hAnsi="仿宋" w:eastAsia="仿宋" w:cs="仿宋"/>
              </w:rPr>
            </w:pPr>
            <w:r>
              <w:rPr>
                <w:rFonts w:hint="eastAsia" w:ascii="仿宋" w:hAnsi="仿宋" w:eastAsia="仿宋" w:cs="仿宋"/>
              </w:rPr>
              <w:t>401.73</w:t>
            </w:r>
          </w:p>
        </w:tc>
        <w:tc>
          <w:tcPr>
            <w:tcW w:w="1878" w:type="dxa"/>
            <w:tcBorders>
              <w:top w:val="single" w:color="000000" w:sz="4" w:space="0"/>
              <w:left w:val="single" w:color="000000" w:sz="4" w:space="0"/>
              <w:bottom w:val="single" w:color="000000" w:sz="4" w:space="0"/>
              <w:right w:val="single" w:color="000000" w:sz="4" w:space="0"/>
            </w:tcBorders>
            <w:vAlign w:val="center"/>
          </w:tcPr>
          <w:p w14:paraId="667B6F6E">
            <w:pPr>
              <w:pStyle w:val="23"/>
              <w:jc w:val="right"/>
              <w:rPr>
                <w:rFonts w:ascii="仿宋" w:hAnsi="仿宋" w:eastAsia="仿宋" w:cs="仿宋"/>
              </w:rPr>
            </w:pPr>
          </w:p>
        </w:tc>
      </w:tr>
      <w:tr w14:paraId="4915647C">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22263ACE">
            <w:pPr>
              <w:pStyle w:val="23"/>
              <w:rPr>
                <w:rFonts w:ascii="仿宋" w:hAnsi="仿宋" w:eastAsia="仿宋" w:cs="仿宋"/>
              </w:rPr>
            </w:pPr>
            <w:r>
              <w:rPr>
                <w:rFonts w:hint="eastAsia" w:ascii="仿宋" w:hAnsi="仿宋" w:eastAsia="仿宋" w:cs="仿宋"/>
              </w:rPr>
              <w:t>30101</w:t>
            </w:r>
          </w:p>
        </w:tc>
        <w:tc>
          <w:tcPr>
            <w:tcW w:w="3566" w:type="dxa"/>
            <w:tcBorders>
              <w:top w:val="single" w:color="000000" w:sz="4" w:space="0"/>
              <w:left w:val="single" w:color="000000" w:sz="4" w:space="0"/>
              <w:bottom w:val="single" w:color="000000" w:sz="4" w:space="0"/>
              <w:right w:val="single" w:color="000000" w:sz="4" w:space="0"/>
            </w:tcBorders>
            <w:vAlign w:val="center"/>
          </w:tcPr>
          <w:p w14:paraId="47583EC4">
            <w:pPr>
              <w:pStyle w:val="23"/>
              <w:rPr>
                <w:rFonts w:ascii="仿宋" w:hAnsi="仿宋" w:eastAsia="仿宋" w:cs="仿宋"/>
              </w:rPr>
            </w:pPr>
            <w:r>
              <w:rPr>
                <w:rFonts w:hint="eastAsia" w:ascii="仿宋" w:hAnsi="仿宋" w:eastAsia="仿宋" w:cs="仿宋"/>
              </w:rPr>
              <w:t xml:space="preserve">  基本工资</w:t>
            </w:r>
          </w:p>
        </w:tc>
        <w:tc>
          <w:tcPr>
            <w:tcW w:w="2200" w:type="dxa"/>
            <w:tcBorders>
              <w:top w:val="single" w:color="000000" w:sz="4" w:space="0"/>
              <w:left w:val="single" w:color="000000" w:sz="4" w:space="0"/>
              <w:bottom w:val="single" w:color="000000" w:sz="4" w:space="0"/>
              <w:right w:val="single" w:color="000000" w:sz="4" w:space="0"/>
            </w:tcBorders>
            <w:vAlign w:val="center"/>
          </w:tcPr>
          <w:p w14:paraId="17768BE7">
            <w:pPr>
              <w:pStyle w:val="23"/>
              <w:jc w:val="right"/>
              <w:rPr>
                <w:rFonts w:ascii="仿宋" w:hAnsi="仿宋" w:eastAsia="仿宋" w:cs="仿宋"/>
              </w:rPr>
            </w:pPr>
            <w:r>
              <w:rPr>
                <w:rFonts w:hint="eastAsia" w:ascii="仿宋" w:hAnsi="仿宋" w:eastAsia="仿宋" w:cs="仿宋"/>
              </w:rPr>
              <w:t>56.12</w:t>
            </w:r>
          </w:p>
        </w:tc>
        <w:tc>
          <w:tcPr>
            <w:tcW w:w="1708" w:type="dxa"/>
            <w:tcBorders>
              <w:top w:val="single" w:color="000000" w:sz="4" w:space="0"/>
              <w:left w:val="single" w:color="000000" w:sz="4" w:space="0"/>
              <w:bottom w:val="single" w:color="000000" w:sz="4" w:space="0"/>
              <w:right w:val="single" w:color="000000" w:sz="4" w:space="0"/>
            </w:tcBorders>
            <w:vAlign w:val="center"/>
          </w:tcPr>
          <w:p w14:paraId="0E32A8FA">
            <w:pPr>
              <w:pStyle w:val="23"/>
              <w:jc w:val="right"/>
              <w:rPr>
                <w:rFonts w:ascii="仿宋" w:hAnsi="仿宋" w:eastAsia="仿宋" w:cs="仿宋"/>
              </w:rPr>
            </w:pPr>
            <w:r>
              <w:rPr>
                <w:rFonts w:hint="eastAsia" w:ascii="仿宋" w:hAnsi="仿宋" w:eastAsia="仿宋" w:cs="仿宋"/>
              </w:rPr>
              <w:t>56.12</w:t>
            </w:r>
          </w:p>
        </w:tc>
        <w:tc>
          <w:tcPr>
            <w:tcW w:w="1878" w:type="dxa"/>
            <w:tcBorders>
              <w:top w:val="single" w:color="000000" w:sz="4" w:space="0"/>
              <w:left w:val="single" w:color="000000" w:sz="4" w:space="0"/>
              <w:bottom w:val="single" w:color="000000" w:sz="4" w:space="0"/>
              <w:right w:val="single" w:color="000000" w:sz="4" w:space="0"/>
            </w:tcBorders>
            <w:vAlign w:val="center"/>
          </w:tcPr>
          <w:p w14:paraId="00B623E0">
            <w:pPr>
              <w:pStyle w:val="23"/>
              <w:jc w:val="right"/>
              <w:rPr>
                <w:rFonts w:ascii="仿宋" w:hAnsi="仿宋" w:eastAsia="仿宋" w:cs="仿宋"/>
              </w:rPr>
            </w:pPr>
          </w:p>
        </w:tc>
      </w:tr>
      <w:tr w14:paraId="0794C13D">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2204EA49">
            <w:pPr>
              <w:pStyle w:val="23"/>
              <w:rPr>
                <w:rFonts w:ascii="仿宋" w:hAnsi="仿宋" w:eastAsia="仿宋" w:cs="仿宋"/>
              </w:rPr>
            </w:pPr>
            <w:r>
              <w:rPr>
                <w:rFonts w:hint="eastAsia" w:ascii="仿宋" w:hAnsi="仿宋" w:eastAsia="仿宋" w:cs="仿宋"/>
              </w:rPr>
              <w:t>30102</w:t>
            </w:r>
          </w:p>
        </w:tc>
        <w:tc>
          <w:tcPr>
            <w:tcW w:w="3566" w:type="dxa"/>
            <w:tcBorders>
              <w:top w:val="single" w:color="000000" w:sz="4" w:space="0"/>
              <w:left w:val="single" w:color="000000" w:sz="4" w:space="0"/>
              <w:bottom w:val="single" w:color="000000" w:sz="4" w:space="0"/>
              <w:right w:val="single" w:color="000000" w:sz="4" w:space="0"/>
            </w:tcBorders>
            <w:vAlign w:val="center"/>
          </w:tcPr>
          <w:p w14:paraId="14EC25DF">
            <w:pPr>
              <w:pStyle w:val="23"/>
              <w:rPr>
                <w:rFonts w:ascii="仿宋" w:hAnsi="仿宋" w:eastAsia="仿宋" w:cs="仿宋"/>
              </w:rPr>
            </w:pPr>
            <w:r>
              <w:rPr>
                <w:rFonts w:hint="eastAsia" w:ascii="仿宋" w:hAnsi="仿宋" w:eastAsia="仿宋" w:cs="仿宋"/>
              </w:rPr>
              <w:t xml:space="preserve">  津贴补贴</w:t>
            </w:r>
          </w:p>
        </w:tc>
        <w:tc>
          <w:tcPr>
            <w:tcW w:w="2200" w:type="dxa"/>
            <w:tcBorders>
              <w:top w:val="single" w:color="000000" w:sz="4" w:space="0"/>
              <w:left w:val="single" w:color="000000" w:sz="4" w:space="0"/>
              <w:bottom w:val="single" w:color="000000" w:sz="4" w:space="0"/>
              <w:right w:val="single" w:color="000000" w:sz="4" w:space="0"/>
            </w:tcBorders>
            <w:vAlign w:val="center"/>
          </w:tcPr>
          <w:p w14:paraId="14D5398F">
            <w:pPr>
              <w:pStyle w:val="23"/>
              <w:jc w:val="right"/>
              <w:rPr>
                <w:rFonts w:ascii="仿宋" w:hAnsi="仿宋" w:eastAsia="仿宋" w:cs="仿宋"/>
              </w:rPr>
            </w:pPr>
            <w:r>
              <w:rPr>
                <w:rFonts w:hint="eastAsia" w:ascii="仿宋" w:hAnsi="仿宋" w:eastAsia="仿宋" w:cs="仿宋"/>
              </w:rPr>
              <w:t>83.17</w:t>
            </w:r>
          </w:p>
        </w:tc>
        <w:tc>
          <w:tcPr>
            <w:tcW w:w="1708" w:type="dxa"/>
            <w:tcBorders>
              <w:top w:val="single" w:color="000000" w:sz="4" w:space="0"/>
              <w:left w:val="single" w:color="000000" w:sz="4" w:space="0"/>
              <w:bottom w:val="single" w:color="000000" w:sz="4" w:space="0"/>
              <w:right w:val="single" w:color="000000" w:sz="4" w:space="0"/>
            </w:tcBorders>
            <w:vAlign w:val="center"/>
          </w:tcPr>
          <w:p w14:paraId="23A6322A">
            <w:pPr>
              <w:pStyle w:val="23"/>
              <w:jc w:val="right"/>
              <w:rPr>
                <w:rFonts w:ascii="仿宋" w:hAnsi="仿宋" w:eastAsia="仿宋" w:cs="仿宋"/>
              </w:rPr>
            </w:pPr>
            <w:r>
              <w:rPr>
                <w:rFonts w:hint="eastAsia" w:ascii="仿宋" w:hAnsi="仿宋" w:eastAsia="仿宋" w:cs="仿宋"/>
              </w:rPr>
              <w:t>83.17</w:t>
            </w:r>
          </w:p>
        </w:tc>
        <w:tc>
          <w:tcPr>
            <w:tcW w:w="1878" w:type="dxa"/>
            <w:tcBorders>
              <w:top w:val="single" w:color="000000" w:sz="4" w:space="0"/>
              <w:left w:val="single" w:color="000000" w:sz="4" w:space="0"/>
              <w:bottom w:val="single" w:color="000000" w:sz="4" w:space="0"/>
              <w:right w:val="single" w:color="000000" w:sz="4" w:space="0"/>
            </w:tcBorders>
            <w:vAlign w:val="center"/>
          </w:tcPr>
          <w:p w14:paraId="5EC8287C">
            <w:pPr>
              <w:pStyle w:val="23"/>
              <w:jc w:val="right"/>
              <w:rPr>
                <w:rFonts w:ascii="仿宋" w:hAnsi="仿宋" w:eastAsia="仿宋" w:cs="仿宋"/>
              </w:rPr>
            </w:pPr>
          </w:p>
        </w:tc>
      </w:tr>
      <w:tr w14:paraId="3F76795F">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2053CD3A">
            <w:pPr>
              <w:pStyle w:val="23"/>
              <w:rPr>
                <w:rFonts w:ascii="仿宋" w:hAnsi="仿宋" w:eastAsia="仿宋" w:cs="仿宋"/>
              </w:rPr>
            </w:pPr>
            <w:r>
              <w:rPr>
                <w:rFonts w:hint="eastAsia" w:ascii="仿宋" w:hAnsi="仿宋" w:eastAsia="仿宋" w:cs="仿宋"/>
              </w:rPr>
              <w:t>30103</w:t>
            </w:r>
          </w:p>
        </w:tc>
        <w:tc>
          <w:tcPr>
            <w:tcW w:w="3566" w:type="dxa"/>
            <w:tcBorders>
              <w:top w:val="single" w:color="000000" w:sz="4" w:space="0"/>
              <w:left w:val="single" w:color="000000" w:sz="4" w:space="0"/>
              <w:bottom w:val="single" w:color="000000" w:sz="4" w:space="0"/>
              <w:right w:val="single" w:color="000000" w:sz="4" w:space="0"/>
            </w:tcBorders>
            <w:vAlign w:val="center"/>
          </w:tcPr>
          <w:p w14:paraId="7D5F2F81">
            <w:pPr>
              <w:pStyle w:val="23"/>
              <w:rPr>
                <w:rFonts w:ascii="仿宋" w:hAnsi="仿宋" w:eastAsia="仿宋" w:cs="仿宋"/>
              </w:rPr>
            </w:pPr>
            <w:r>
              <w:rPr>
                <w:rFonts w:hint="eastAsia" w:ascii="仿宋" w:hAnsi="仿宋" w:eastAsia="仿宋" w:cs="仿宋"/>
              </w:rPr>
              <w:t xml:space="preserve">  奖金</w:t>
            </w:r>
          </w:p>
        </w:tc>
        <w:tc>
          <w:tcPr>
            <w:tcW w:w="2200" w:type="dxa"/>
            <w:tcBorders>
              <w:top w:val="single" w:color="000000" w:sz="4" w:space="0"/>
              <w:left w:val="single" w:color="000000" w:sz="4" w:space="0"/>
              <w:bottom w:val="single" w:color="000000" w:sz="4" w:space="0"/>
              <w:right w:val="single" w:color="000000" w:sz="4" w:space="0"/>
            </w:tcBorders>
            <w:vAlign w:val="center"/>
          </w:tcPr>
          <w:p w14:paraId="716D6BBE">
            <w:pPr>
              <w:pStyle w:val="23"/>
              <w:jc w:val="right"/>
              <w:rPr>
                <w:rFonts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538F191B">
            <w:pPr>
              <w:pStyle w:val="23"/>
              <w:jc w:val="right"/>
              <w:rPr>
                <w:rFonts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4EA12FC6">
            <w:pPr>
              <w:pStyle w:val="23"/>
              <w:jc w:val="right"/>
              <w:rPr>
                <w:rFonts w:ascii="仿宋" w:hAnsi="仿宋" w:eastAsia="仿宋" w:cs="仿宋"/>
              </w:rPr>
            </w:pPr>
          </w:p>
        </w:tc>
      </w:tr>
      <w:tr w14:paraId="0C7F588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C160138">
            <w:pPr>
              <w:pStyle w:val="23"/>
              <w:rPr>
                <w:rFonts w:ascii="仿宋" w:hAnsi="仿宋" w:eastAsia="仿宋" w:cs="仿宋"/>
              </w:rPr>
            </w:pPr>
            <w:r>
              <w:rPr>
                <w:rFonts w:hint="eastAsia" w:ascii="仿宋" w:hAnsi="仿宋" w:eastAsia="仿宋" w:cs="仿宋"/>
              </w:rPr>
              <w:t>30106</w:t>
            </w:r>
          </w:p>
        </w:tc>
        <w:tc>
          <w:tcPr>
            <w:tcW w:w="3566" w:type="dxa"/>
            <w:tcBorders>
              <w:top w:val="single" w:color="000000" w:sz="4" w:space="0"/>
              <w:left w:val="single" w:color="000000" w:sz="4" w:space="0"/>
              <w:bottom w:val="single" w:color="000000" w:sz="4" w:space="0"/>
              <w:right w:val="single" w:color="000000" w:sz="4" w:space="0"/>
            </w:tcBorders>
            <w:vAlign w:val="center"/>
          </w:tcPr>
          <w:p w14:paraId="45B09B1E">
            <w:pPr>
              <w:pStyle w:val="23"/>
              <w:rPr>
                <w:rFonts w:ascii="仿宋" w:hAnsi="仿宋" w:eastAsia="仿宋" w:cs="仿宋"/>
              </w:rPr>
            </w:pPr>
            <w:r>
              <w:rPr>
                <w:rFonts w:hint="eastAsia" w:ascii="仿宋" w:hAnsi="仿宋" w:eastAsia="仿宋" w:cs="仿宋"/>
              </w:rPr>
              <w:t xml:space="preserve">  伙食补助费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E61DAE0">
            <w:pPr>
              <w:pStyle w:val="23"/>
              <w:jc w:val="right"/>
              <w:rPr>
                <w:rFonts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64F25D66">
            <w:pPr>
              <w:pStyle w:val="23"/>
              <w:jc w:val="right"/>
              <w:rPr>
                <w:rFonts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491C3E47">
            <w:pPr>
              <w:pStyle w:val="23"/>
              <w:jc w:val="right"/>
              <w:rPr>
                <w:rFonts w:ascii="仿宋" w:hAnsi="仿宋" w:eastAsia="仿宋" w:cs="仿宋"/>
              </w:rPr>
            </w:pPr>
          </w:p>
        </w:tc>
      </w:tr>
      <w:tr w14:paraId="6382C5D7">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BC7C565">
            <w:pPr>
              <w:pStyle w:val="23"/>
              <w:rPr>
                <w:rFonts w:ascii="仿宋" w:hAnsi="仿宋" w:eastAsia="仿宋" w:cs="仿宋"/>
              </w:rPr>
            </w:pPr>
            <w:r>
              <w:rPr>
                <w:rFonts w:hint="eastAsia" w:ascii="仿宋" w:hAnsi="仿宋" w:eastAsia="仿宋" w:cs="仿宋"/>
              </w:rPr>
              <w:t>30107</w:t>
            </w:r>
          </w:p>
        </w:tc>
        <w:tc>
          <w:tcPr>
            <w:tcW w:w="3566" w:type="dxa"/>
            <w:tcBorders>
              <w:top w:val="single" w:color="000000" w:sz="4" w:space="0"/>
              <w:left w:val="single" w:color="000000" w:sz="4" w:space="0"/>
              <w:bottom w:val="single" w:color="000000" w:sz="4" w:space="0"/>
              <w:right w:val="single" w:color="000000" w:sz="4" w:space="0"/>
            </w:tcBorders>
            <w:vAlign w:val="center"/>
          </w:tcPr>
          <w:p w14:paraId="3F2A608E">
            <w:pPr>
              <w:pStyle w:val="23"/>
              <w:rPr>
                <w:rFonts w:ascii="仿宋" w:hAnsi="仿宋" w:eastAsia="仿宋" w:cs="仿宋"/>
              </w:rPr>
            </w:pPr>
            <w:r>
              <w:rPr>
                <w:rFonts w:hint="eastAsia" w:ascii="仿宋" w:hAnsi="仿宋" w:eastAsia="仿宋" w:cs="仿宋"/>
              </w:rPr>
              <w:t xml:space="preserve">  绩效工资</w:t>
            </w:r>
          </w:p>
        </w:tc>
        <w:tc>
          <w:tcPr>
            <w:tcW w:w="2200" w:type="dxa"/>
            <w:tcBorders>
              <w:top w:val="single" w:color="000000" w:sz="4" w:space="0"/>
              <w:left w:val="single" w:color="000000" w:sz="4" w:space="0"/>
              <w:bottom w:val="single" w:color="000000" w:sz="4" w:space="0"/>
              <w:right w:val="single" w:color="000000" w:sz="4" w:space="0"/>
            </w:tcBorders>
            <w:vAlign w:val="center"/>
          </w:tcPr>
          <w:p w14:paraId="48D0338F">
            <w:pPr>
              <w:pStyle w:val="23"/>
              <w:jc w:val="right"/>
              <w:rPr>
                <w:rFonts w:ascii="仿宋" w:hAnsi="仿宋" w:eastAsia="仿宋" w:cs="仿宋"/>
              </w:rPr>
            </w:pPr>
            <w:r>
              <w:rPr>
                <w:rFonts w:hint="eastAsia" w:ascii="仿宋" w:hAnsi="仿宋" w:eastAsia="仿宋" w:cs="仿宋"/>
              </w:rPr>
              <w:t>177.59</w:t>
            </w:r>
          </w:p>
        </w:tc>
        <w:tc>
          <w:tcPr>
            <w:tcW w:w="1708" w:type="dxa"/>
            <w:tcBorders>
              <w:top w:val="single" w:color="000000" w:sz="4" w:space="0"/>
              <w:left w:val="single" w:color="000000" w:sz="4" w:space="0"/>
              <w:bottom w:val="single" w:color="000000" w:sz="4" w:space="0"/>
              <w:right w:val="single" w:color="000000" w:sz="4" w:space="0"/>
            </w:tcBorders>
            <w:vAlign w:val="center"/>
          </w:tcPr>
          <w:p w14:paraId="7BD8F969">
            <w:pPr>
              <w:pStyle w:val="23"/>
              <w:jc w:val="right"/>
              <w:rPr>
                <w:rFonts w:ascii="仿宋" w:hAnsi="仿宋" w:eastAsia="仿宋" w:cs="仿宋"/>
              </w:rPr>
            </w:pPr>
            <w:r>
              <w:rPr>
                <w:rFonts w:hint="eastAsia" w:ascii="仿宋" w:hAnsi="仿宋" w:eastAsia="仿宋" w:cs="仿宋"/>
              </w:rPr>
              <w:t>177.59</w:t>
            </w:r>
          </w:p>
        </w:tc>
        <w:tc>
          <w:tcPr>
            <w:tcW w:w="1878" w:type="dxa"/>
            <w:tcBorders>
              <w:top w:val="single" w:color="000000" w:sz="4" w:space="0"/>
              <w:left w:val="single" w:color="000000" w:sz="4" w:space="0"/>
              <w:bottom w:val="single" w:color="000000" w:sz="4" w:space="0"/>
              <w:right w:val="single" w:color="000000" w:sz="4" w:space="0"/>
            </w:tcBorders>
            <w:vAlign w:val="center"/>
          </w:tcPr>
          <w:p w14:paraId="14BE6855">
            <w:pPr>
              <w:pStyle w:val="23"/>
              <w:jc w:val="right"/>
              <w:rPr>
                <w:rFonts w:ascii="仿宋" w:hAnsi="仿宋" w:eastAsia="仿宋" w:cs="仿宋"/>
              </w:rPr>
            </w:pPr>
          </w:p>
        </w:tc>
      </w:tr>
      <w:tr w14:paraId="6797CB3F">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9A78FF2">
            <w:pPr>
              <w:pStyle w:val="23"/>
              <w:rPr>
                <w:rFonts w:ascii="仿宋" w:hAnsi="仿宋" w:eastAsia="仿宋" w:cs="仿宋"/>
              </w:rPr>
            </w:pPr>
            <w:r>
              <w:rPr>
                <w:rFonts w:hint="eastAsia" w:ascii="仿宋" w:hAnsi="仿宋" w:eastAsia="仿宋" w:cs="仿宋"/>
              </w:rPr>
              <w:t>30108</w:t>
            </w:r>
          </w:p>
        </w:tc>
        <w:tc>
          <w:tcPr>
            <w:tcW w:w="3566" w:type="dxa"/>
            <w:tcBorders>
              <w:top w:val="single" w:color="000000" w:sz="4" w:space="0"/>
              <w:left w:val="single" w:color="000000" w:sz="4" w:space="0"/>
              <w:bottom w:val="single" w:color="000000" w:sz="4" w:space="0"/>
              <w:right w:val="single" w:color="000000" w:sz="4" w:space="0"/>
            </w:tcBorders>
            <w:vAlign w:val="center"/>
          </w:tcPr>
          <w:p w14:paraId="2A73AD86">
            <w:pPr>
              <w:pStyle w:val="23"/>
              <w:rPr>
                <w:rFonts w:ascii="仿宋" w:hAnsi="仿宋" w:eastAsia="仿宋" w:cs="仿宋"/>
              </w:rPr>
            </w:pPr>
            <w:r>
              <w:rPr>
                <w:rFonts w:hint="eastAsia" w:ascii="仿宋" w:hAnsi="仿宋" w:eastAsia="仿宋" w:cs="仿宋"/>
              </w:rPr>
              <w:t xml:space="preserve">  机关事业单位基本养老保险缴费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3305DAC9">
            <w:pPr>
              <w:pStyle w:val="23"/>
              <w:jc w:val="right"/>
              <w:rPr>
                <w:rFonts w:ascii="仿宋" w:hAnsi="仿宋" w:eastAsia="仿宋" w:cs="仿宋"/>
              </w:rPr>
            </w:pPr>
            <w:r>
              <w:rPr>
                <w:rFonts w:hint="eastAsia" w:ascii="仿宋" w:hAnsi="仿宋" w:eastAsia="仿宋" w:cs="仿宋"/>
              </w:rPr>
              <w:t>20.40</w:t>
            </w:r>
          </w:p>
        </w:tc>
        <w:tc>
          <w:tcPr>
            <w:tcW w:w="1708" w:type="dxa"/>
            <w:tcBorders>
              <w:top w:val="single" w:color="000000" w:sz="4" w:space="0"/>
              <w:left w:val="single" w:color="000000" w:sz="4" w:space="0"/>
              <w:bottom w:val="single" w:color="000000" w:sz="4" w:space="0"/>
              <w:right w:val="single" w:color="000000" w:sz="4" w:space="0"/>
            </w:tcBorders>
            <w:vAlign w:val="center"/>
          </w:tcPr>
          <w:p w14:paraId="6B9AB00D">
            <w:pPr>
              <w:pStyle w:val="23"/>
              <w:jc w:val="right"/>
              <w:rPr>
                <w:rFonts w:ascii="仿宋" w:hAnsi="仿宋" w:eastAsia="仿宋" w:cs="仿宋"/>
              </w:rPr>
            </w:pPr>
            <w:r>
              <w:rPr>
                <w:rFonts w:hint="eastAsia" w:ascii="仿宋" w:hAnsi="仿宋" w:eastAsia="仿宋" w:cs="仿宋"/>
              </w:rPr>
              <w:t>20.40</w:t>
            </w:r>
          </w:p>
        </w:tc>
        <w:tc>
          <w:tcPr>
            <w:tcW w:w="1878" w:type="dxa"/>
            <w:tcBorders>
              <w:top w:val="single" w:color="000000" w:sz="4" w:space="0"/>
              <w:left w:val="single" w:color="000000" w:sz="4" w:space="0"/>
              <w:bottom w:val="single" w:color="000000" w:sz="4" w:space="0"/>
              <w:right w:val="single" w:color="000000" w:sz="4" w:space="0"/>
            </w:tcBorders>
            <w:vAlign w:val="center"/>
          </w:tcPr>
          <w:p w14:paraId="456B3C6A">
            <w:pPr>
              <w:pStyle w:val="23"/>
              <w:jc w:val="right"/>
              <w:rPr>
                <w:rFonts w:ascii="仿宋" w:hAnsi="仿宋" w:eastAsia="仿宋" w:cs="仿宋"/>
              </w:rPr>
            </w:pPr>
          </w:p>
        </w:tc>
      </w:tr>
      <w:tr w14:paraId="21E7B572">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FAF2F86">
            <w:pPr>
              <w:pStyle w:val="23"/>
              <w:rPr>
                <w:rFonts w:ascii="仿宋" w:hAnsi="仿宋" w:eastAsia="仿宋" w:cs="仿宋"/>
              </w:rPr>
            </w:pPr>
            <w:r>
              <w:rPr>
                <w:rFonts w:hint="eastAsia" w:ascii="仿宋" w:hAnsi="仿宋" w:eastAsia="仿宋" w:cs="仿宋"/>
              </w:rPr>
              <w:t>30109</w:t>
            </w:r>
          </w:p>
        </w:tc>
        <w:tc>
          <w:tcPr>
            <w:tcW w:w="3566" w:type="dxa"/>
            <w:tcBorders>
              <w:top w:val="single" w:color="000000" w:sz="4" w:space="0"/>
              <w:left w:val="single" w:color="000000" w:sz="4" w:space="0"/>
              <w:bottom w:val="single" w:color="000000" w:sz="4" w:space="0"/>
              <w:right w:val="single" w:color="000000" w:sz="4" w:space="0"/>
            </w:tcBorders>
            <w:vAlign w:val="center"/>
          </w:tcPr>
          <w:p w14:paraId="1FD93972">
            <w:pPr>
              <w:pStyle w:val="23"/>
              <w:rPr>
                <w:rFonts w:ascii="仿宋" w:hAnsi="仿宋" w:eastAsia="仿宋" w:cs="仿宋"/>
              </w:rPr>
            </w:pPr>
            <w:r>
              <w:rPr>
                <w:rFonts w:hint="eastAsia" w:ascii="仿宋" w:hAnsi="仿宋" w:eastAsia="仿宋" w:cs="仿宋"/>
              </w:rPr>
              <w:t xml:space="preserve">  职业年金缴费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2B62A0C4">
            <w:pPr>
              <w:pStyle w:val="23"/>
              <w:jc w:val="right"/>
              <w:rPr>
                <w:rFonts w:ascii="仿宋" w:hAnsi="仿宋" w:eastAsia="仿宋" w:cs="仿宋"/>
              </w:rPr>
            </w:pPr>
            <w:r>
              <w:rPr>
                <w:rFonts w:hint="eastAsia" w:ascii="仿宋" w:hAnsi="仿宋" w:eastAsia="仿宋" w:cs="仿宋"/>
              </w:rPr>
              <w:t>10.20</w:t>
            </w:r>
          </w:p>
        </w:tc>
        <w:tc>
          <w:tcPr>
            <w:tcW w:w="1708" w:type="dxa"/>
            <w:tcBorders>
              <w:top w:val="single" w:color="000000" w:sz="4" w:space="0"/>
              <w:left w:val="single" w:color="000000" w:sz="4" w:space="0"/>
              <w:bottom w:val="single" w:color="000000" w:sz="4" w:space="0"/>
              <w:right w:val="single" w:color="000000" w:sz="4" w:space="0"/>
            </w:tcBorders>
            <w:vAlign w:val="center"/>
          </w:tcPr>
          <w:p w14:paraId="7DCA2C1B">
            <w:pPr>
              <w:pStyle w:val="23"/>
              <w:jc w:val="right"/>
              <w:rPr>
                <w:rFonts w:ascii="仿宋" w:hAnsi="仿宋" w:eastAsia="仿宋" w:cs="仿宋"/>
              </w:rPr>
            </w:pPr>
            <w:r>
              <w:rPr>
                <w:rFonts w:hint="eastAsia" w:ascii="仿宋" w:hAnsi="仿宋" w:eastAsia="仿宋" w:cs="仿宋"/>
              </w:rPr>
              <w:t>10.20</w:t>
            </w:r>
          </w:p>
        </w:tc>
        <w:tc>
          <w:tcPr>
            <w:tcW w:w="1878" w:type="dxa"/>
            <w:tcBorders>
              <w:top w:val="single" w:color="000000" w:sz="4" w:space="0"/>
              <w:left w:val="single" w:color="000000" w:sz="4" w:space="0"/>
              <w:bottom w:val="single" w:color="000000" w:sz="4" w:space="0"/>
              <w:right w:val="single" w:color="000000" w:sz="4" w:space="0"/>
            </w:tcBorders>
            <w:vAlign w:val="center"/>
          </w:tcPr>
          <w:p w14:paraId="54D22D33">
            <w:pPr>
              <w:pStyle w:val="23"/>
              <w:jc w:val="right"/>
              <w:rPr>
                <w:rFonts w:ascii="仿宋" w:hAnsi="仿宋" w:eastAsia="仿宋" w:cs="仿宋"/>
              </w:rPr>
            </w:pPr>
          </w:p>
        </w:tc>
      </w:tr>
      <w:tr w14:paraId="01532C5D">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25798D70">
            <w:pPr>
              <w:pStyle w:val="23"/>
              <w:rPr>
                <w:rFonts w:ascii="仿宋" w:hAnsi="仿宋" w:eastAsia="仿宋" w:cs="仿宋"/>
              </w:rPr>
            </w:pPr>
            <w:r>
              <w:rPr>
                <w:rFonts w:hint="eastAsia" w:ascii="仿宋" w:hAnsi="仿宋" w:eastAsia="仿宋" w:cs="仿宋"/>
              </w:rPr>
              <w:t>30110</w:t>
            </w:r>
          </w:p>
        </w:tc>
        <w:tc>
          <w:tcPr>
            <w:tcW w:w="3566" w:type="dxa"/>
            <w:tcBorders>
              <w:top w:val="single" w:color="000000" w:sz="4" w:space="0"/>
              <w:left w:val="single" w:color="000000" w:sz="4" w:space="0"/>
              <w:bottom w:val="single" w:color="000000" w:sz="4" w:space="0"/>
              <w:right w:val="single" w:color="000000" w:sz="4" w:space="0"/>
            </w:tcBorders>
            <w:vAlign w:val="center"/>
          </w:tcPr>
          <w:p w14:paraId="046B92CE">
            <w:pPr>
              <w:pStyle w:val="23"/>
              <w:rPr>
                <w:rFonts w:ascii="仿宋" w:hAnsi="仿宋" w:eastAsia="仿宋" w:cs="仿宋"/>
              </w:rPr>
            </w:pPr>
            <w:r>
              <w:rPr>
                <w:rFonts w:hint="eastAsia" w:ascii="仿宋" w:hAnsi="仿宋" w:eastAsia="仿宋" w:cs="仿宋"/>
              </w:rPr>
              <w:t xml:space="preserve">  职工基本医疗保险缴费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61C59975">
            <w:pPr>
              <w:pStyle w:val="23"/>
              <w:jc w:val="right"/>
              <w:rPr>
                <w:rFonts w:ascii="仿宋" w:hAnsi="仿宋" w:eastAsia="仿宋" w:cs="仿宋"/>
              </w:rPr>
            </w:pPr>
            <w:r>
              <w:rPr>
                <w:rFonts w:hint="eastAsia" w:ascii="仿宋" w:hAnsi="仿宋" w:eastAsia="仿宋" w:cs="仿宋"/>
              </w:rPr>
              <w:t>13.70</w:t>
            </w:r>
          </w:p>
        </w:tc>
        <w:tc>
          <w:tcPr>
            <w:tcW w:w="1708" w:type="dxa"/>
            <w:tcBorders>
              <w:top w:val="single" w:color="000000" w:sz="4" w:space="0"/>
              <w:left w:val="single" w:color="000000" w:sz="4" w:space="0"/>
              <w:bottom w:val="single" w:color="000000" w:sz="4" w:space="0"/>
              <w:right w:val="single" w:color="000000" w:sz="4" w:space="0"/>
            </w:tcBorders>
            <w:vAlign w:val="center"/>
          </w:tcPr>
          <w:p w14:paraId="416D4C2B">
            <w:pPr>
              <w:pStyle w:val="23"/>
              <w:jc w:val="right"/>
              <w:rPr>
                <w:rFonts w:ascii="仿宋" w:hAnsi="仿宋" w:eastAsia="仿宋" w:cs="仿宋"/>
              </w:rPr>
            </w:pPr>
            <w:r>
              <w:rPr>
                <w:rFonts w:hint="eastAsia" w:ascii="仿宋" w:hAnsi="仿宋" w:eastAsia="仿宋" w:cs="仿宋"/>
              </w:rPr>
              <w:t>13.70</w:t>
            </w:r>
          </w:p>
        </w:tc>
        <w:tc>
          <w:tcPr>
            <w:tcW w:w="1878" w:type="dxa"/>
            <w:tcBorders>
              <w:top w:val="single" w:color="000000" w:sz="4" w:space="0"/>
              <w:left w:val="single" w:color="000000" w:sz="4" w:space="0"/>
              <w:bottom w:val="single" w:color="000000" w:sz="4" w:space="0"/>
              <w:right w:val="single" w:color="000000" w:sz="4" w:space="0"/>
            </w:tcBorders>
            <w:vAlign w:val="center"/>
          </w:tcPr>
          <w:p w14:paraId="128A06BC">
            <w:pPr>
              <w:pStyle w:val="23"/>
              <w:jc w:val="right"/>
              <w:rPr>
                <w:rFonts w:ascii="仿宋" w:hAnsi="仿宋" w:eastAsia="仿宋" w:cs="仿宋"/>
              </w:rPr>
            </w:pPr>
          </w:p>
        </w:tc>
      </w:tr>
      <w:tr w14:paraId="256CE1A7">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043D45F0">
            <w:pPr>
              <w:pStyle w:val="23"/>
              <w:rPr>
                <w:rFonts w:ascii="仿宋" w:hAnsi="仿宋" w:eastAsia="仿宋" w:cs="仿宋"/>
              </w:rPr>
            </w:pPr>
            <w:r>
              <w:rPr>
                <w:rFonts w:hint="eastAsia" w:ascii="仿宋" w:hAnsi="仿宋" w:eastAsia="仿宋" w:cs="仿宋"/>
              </w:rPr>
              <w:t>30111</w:t>
            </w:r>
          </w:p>
        </w:tc>
        <w:tc>
          <w:tcPr>
            <w:tcW w:w="3566" w:type="dxa"/>
            <w:tcBorders>
              <w:top w:val="single" w:color="000000" w:sz="4" w:space="0"/>
              <w:left w:val="single" w:color="000000" w:sz="4" w:space="0"/>
              <w:bottom w:val="single" w:color="000000" w:sz="4" w:space="0"/>
              <w:right w:val="single" w:color="000000" w:sz="4" w:space="0"/>
            </w:tcBorders>
            <w:vAlign w:val="center"/>
          </w:tcPr>
          <w:p w14:paraId="54309C2D">
            <w:pPr>
              <w:pStyle w:val="23"/>
              <w:rPr>
                <w:rFonts w:ascii="仿宋" w:hAnsi="仿宋" w:eastAsia="仿宋" w:cs="仿宋"/>
              </w:rPr>
            </w:pPr>
            <w:r>
              <w:rPr>
                <w:rFonts w:hint="eastAsia" w:ascii="仿宋" w:hAnsi="仿宋" w:eastAsia="仿宋" w:cs="仿宋"/>
              </w:rPr>
              <w:t xml:space="preserve">  公务员医疗补助缴费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4DF5CAF5">
            <w:pPr>
              <w:pStyle w:val="23"/>
              <w:jc w:val="right"/>
              <w:rPr>
                <w:rFonts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45FAB51A">
            <w:pPr>
              <w:pStyle w:val="23"/>
              <w:jc w:val="right"/>
              <w:rPr>
                <w:rFonts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0C85F182">
            <w:pPr>
              <w:pStyle w:val="23"/>
              <w:jc w:val="right"/>
              <w:rPr>
                <w:rFonts w:ascii="仿宋" w:hAnsi="仿宋" w:eastAsia="仿宋" w:cs="仿宋"/>
              </w:rPr>
            </w:pPr>
          </w:p>
        </w:tc>
      </w:tr>
      <w:tr w14:paraId="42D39DD4">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19019A6">
            <w:pPr>
              <w:pStyle w:val="23"/>
              <w:rPr>
                <w:rFonts w:ascii="仿宋" w:hAnsi="仿宋" w:eastAsia="仿宋" w:cs="仿宋"/>
              </w:rPr>
            </w:pPr>
            <w:r>
              <w:rPr>
                <w:rFonts w:hint="eastAsia" w:ascii="仿宋" w:hAnsi="仿宋" w:eastAsia="仿宋" w:cs="仿宋"/>
              </w:rPr>
              <w:t>30112</w:t>
            </w:r>
          </w:p>
        </w:tc>
        <w:tc>
          <w:tcPr>
            <w:tcW w:w="3566" w:type="dxa"/>
            <w:tcBorders>
              <w:top w:val="single" w:color="000000" w:sz="4" w:space="0"/>
              <w:left w:val="single" w:color="000000" w:sz="4" w:space="0"/>
              <w:bottom w:val="single" w:color="000000" w:sz="4" w:space="0"/>
              <w:right w:val="single" w:color="000000" w:sz="4" w:space="0"/>
            </w:tcBorders>
            <w:vAlign w:val="center"/>
          </w:tcPr>
          <w:p w14:paraId="6220C3CD">
            <w:pPr>
              <w:pStyle w:val="23"/>
              <w:rPr>
                <w:rFonts w:ascii="仿宋" w:hAnsi="仿宋" w:eastAsia="仿宋" w:cs="仿宋"/>
              </w:rPr>
            </w:pPr>
            <w:r>
              <w:rPr>
                <w:rFonts w:hint="eastAsia" w:ascii="仿宋" w:hAnsi="仿宋" w:eastAsia="仿宋" w:cs="仿宋"/>
              </w:rPr>
              <w:t xml:space="preserve">  其他社会保障缴费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6FF77EED">
            <w:pPr>
              <w:pStyle w:val="23"/>
              <w:jc w:val="right"/>
              <w:rPr>
                <w:rFonts w:ascii="仿宋" w:hAnsi="仿宋" w:eastAsia="仿宋" w:cs="仿宋"/>
              </w:rPr>
            </w:pPr>
            <w:r>
              <w:rPr>
                <w:rFonts w:hint="eastAsia" w:ascii="仿宋" w:hAnsi="仿宋" w:eastAsia="仿宋" w:cs="仿宋"/>
              </w:rPr>
              <w:t>2.58</w:t>
            </w:r>
          </w:p>
        </w:tc>
        <w:tc>
          <w:tcPr>
            <w:tcW w:w="1708" w:type="dxa"/>
            <w:tcBorders>
              <w:top w:val="single" w:color="000000" w:sz="4" w:space="0"/>
              <w:left w:val="single" w:color="000000" w:sz="4" w:space="0"/>
              <w:bottom w:val="single" w:color="000000" w:sz="4" w:space="0"/>
              <w:right w:val="single" w:color="000000" w:sz="4" w:space="0"/>
            </w:tcBorders>
            <w:vAlign w:val="center"/>
          </w:tcPr>
          <w:p w14:paraId="067D1E36">
            <w:pPr>
              <w:pStyle w:val="23"/>
              <w:jc w:val="right"/>
              <w:rPr>
                <w:rFonts w:ascii="仿宋" w:hAnsi="仿宋" w:eastAsia="仿宋" w:cs="仿宋"/>
              </w:rPr>
            </w:pPr>
            <w:r>
              <w:rPr>
                <w:rFonts w:hint="eastAsia" w:ascii="仿宋" w:hAnsi="仿宋" w:eastAsia="仿宋" w:cs="仿宋"/>
              </w:rPr>
              <w:t>2.58</w:t>
            </w:r>
          </w:p>
        </w:tc>
        <w:tc>
          <w:tcPr>
            <w:tcW w:w="1878" w:type="dxa"/>
            <w:tcBorders>
              <w:top w:val="single" w:color="000000" w:sz="4" w:space="0"/>
              <w:left w:val="single" w:color="000000" w:sz="4" w:space="0"/>
              <w:bottom w:val="single" w:color="000000" w:sz="4" w:space="0"/>
              <w:right w:val="single" w:color="000000" w:sz="4" w:space="0"/>
            </w:tcBorders>
            <w:vAlign w:val="center"/>
          </w:tcPr>
          <w:p w14:paraId="2916F03E">
            <w:pPr>
              <w:pStyle w:val="23"/>
              <w:jc w:val="right"/>
              <w:rPr>
                <w:rFonts w:ascii="仿宋" w:hAnsi="仿宋" w:eastAsia="仿宋" w:cs="仿宋"/>
              </w:rPr>
            </w:pPr>
          </w:p>
        </w:tc>
      </w:tr>
      <w:tr w14:paraId="47CE7288">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3EDD9D33">
            <w:pPr>
              <w:pStyle w:val="23"/>
              <w:rPr>
                <w:rFonts w:ascii="仿宋" w:hAnsi="仿宋" w:eastAsia="仿宋" w:cs="仿宋"/>
              </w:rPr>
            </w:pPr>
            <w:r>
              <w:rPr>
                <w:rFonts w:hint="eastAsia" w:ascii="仿宋" w:hAnsi="仿宋" w:eastAsia="仿宋" w:cs="仿宋"/>
              </w:rPr>
              <w:t>30113</w:t>
            </w:r>
          </w:p>
        </w:tc>
        <w:tc>
          <w:tcPr>
            <w:tcW w:w="3566" w:type="dxa"/>
            <w:tcBorders>
              <w:top w:val="single" w:color="000000" w:sz="4" w:space="0"/>
              <w:left w:val="single" w:color="000000" w:sz="4" w:space="0"/>
              <w:bottom w:val="single" w:color="000000" w:sz="4" w:space="0"/>
              <w:right w:val="single" w:color="000000" w:sz="4" w:space="0"/>
            </w:tcBorders>
            <w:vAlign w:val="center"/>
          </w:tcPr>
          <w:p w14:paraId="18E1BC3B">
            <w:pPr>
              <w:pStyle w:val="23"/>
              <w:rPr>
                <w:rFonts w:ascii="仿宋" w:hAnsi="仿宋" w:eastAsia="仿宋" w:cs="仿宋"/>
              </w:rPr>
            </w:pPr>
            <w:r>
              <w:rPr>
                <w:rFonts w:hint="eastAsia" w:ascii="仿宋" w:hAnsi="仿宋" w:eastAsia="仿宋" w:cs="仿宋"/>
              </w:rPr>
              <w:t xml:space="preserve">  住房公积金</w:t>
            </w:r>
          </w:p>
        </w:tc>
        <w:tc>
          <w:tcPr>
            <w:tcW w:w="2200" w:type="dxa"/>
            <w:tcBorders>
              <w:top w:val="single" w:color="000000" w:sz="4" w:space="0"/>
              <w:left w:val="single" w:color="000000" w:sz="4" w:space="0"/>
              <w:bottom w:val="single" w:color="000000" w:sz="4" w:space="0"/>
              <w:right w:val="single" w:color="000000" w:sz="4" w:space="0"/>
            </w:tcBorders>
            <w:vAlign w:val="center"/>
          </w:tcPr>
          <w:p w14:paraId="36547D78">
            <w:pPr>
              <w:pStyle w:val="23"/>
              <w:jc w:val="right"/>
              <w:rPr>
                <w:rFonts w:ascii="仿宋" w:hAnsi="仿宋" w:eastAsia="仿宋" w:cs="仿宋"/>
              </w:rPr>
            </w:pPr>
            <w:r>
              <w:rPr>
                <w:rFonts w:hint="eastAsia" w:ascii="仿宋" w:hAnsi="仿宋" w:eastAsia="仿宋" w:cs="仿宋"/>
              </w:rPr>
              <w:t>36.10</w:t>
            </w:r>
          </w:p>
        </w:tc>
        <w:tc>
          <w:tcPr>
            <w:tcW w:w="1708" w:type="dxa"/>
            <w:tcBorders>
              <w:top w:val="single" w:color="000000" w:sz="4" w:space="0"/>
              <w:left w:val="single" w:color="000000" w:sz="4" w:space="0"/>
              <w:bottom w:val="single" w:color="000000" w:sz="4" w:space="0"/>
              <w:right w:val="single" w:color="000000" w:sz="4" w:space="0"/>
            </w:tcBorders>
            <w:vAlign w:val="center"/>
          </w:tcPr>
          <w:p w14:paraId="1C1F326B">
            <w:pPr>
              <w:pStyle w:val="23"/>
              <w:jc w:val="right"/>
              <w:rPr>
                <w:rFonts w:ascii="仿宋" w:hAnsi="仿宋" w:eastAsia="仿宋" w:cs="仿宋"/>
              </w:rPr>
            </w:pPr>
            <w:r>
              <w:rPr>
                <w:rFonts w:hint="eastAsia" w:ascii="仿宋" w:hAnsi="仿宋" w:eastAsia="仿宋" w:cs="仿宋"/>
              </w:rPr>
              <w:t>36.10</w:t>
            </w:r>
          </w:p>
        </w:tc>
        <w:tc>
          <w:tcPr>
            <w:tcW w:w="1878" w:type="dxa"/>
            <w:tcBorders>
              <w:top w:val="single" w:color="000000" w:sz="4" w:space="0"/>
              <w:left w:val="single" w:color="000000" w:sz="4" w:space="0"/>
              <w:bottom w:val="single" w:color="000000" w:sz="4" w:space="0"/>
              <w:right w:val="single" w:color="000000" w:sz="4" w:space="0"/>
            </w:tcBorders>
            <w:vAlign w:val="center"/>
          </w:tcPr>
          <w:p w14:paraId="74820A5C">
            <w:pPr>
              <w:pStyle w:val="23"/>
              <w:jc w:val="right"/>
              <w:rPr>
                <w:rFonts w:ascii="仿宋" w:hAnsi="仿宋" w:eastAsia="仿宋" w:cs="仿宋"/>
              </w:rPr>
            </w:pPr>
          </w:p>
        </w:tc>
      </w:tr>
      <w:tr w14:paraId="54274E0C">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3DE33F8">
            <w:pPr>
              <w:pStyle w:val="23"/>
              <w:rPr>
                <w:rFonts w:ascii="仿宋" w:hAnsi="仿宋" w:eastAsia="仿宋" w:cs="仿宋"/>
              </w:rPr>
            </w:pPr>
            <w:r>
              <w:rPr>
                <w:rFonts w:hint="eastAsia" w:ascii="仿宋" w:hAnsi="仿宋" w:eastAsia="仿宋" w:cs="仿宋"/>
              </w:rPr>
              <w:t>30114</w:t>
            </w:r>
          </w:p>
        </w:tc>
        <w:tc>
          <w:tcPr>
            <w:tcW w:w="3566" w:type="dxa"/>
            <w:tcBorders>
              <w:top w:val="single" w:color="000000" w:sz="4" w:space="0"/>
              <w:left w:val="single" w:color="000000" w:sz="4" w:space="0"/>
              <w:bottom w:val="single" w:color="000000" w:sz="4" w:space="0"/>
              <w:right w:val="single" w:color="000000" w:sz="4" w:space="0"/>
            </w:tcBorders>
            <w:vAlign w:val="center"/>
          </w:tcPr>
          <w:p w14:paraId="2C8BDB42">
            <w:pPr>
              <w:pStyle w:val="23"/>
              <w:rPr>
                <w:rFonts w:ascii="仿宋" w:hAnsi="仿宋" w:eastAsia="仿宋" w:cs="仿宋"/>
              </w:rPr>
            </w:pPr>
            <w:r>
              <w:rPr>
                <w:rFonts w:hint="eastAsia" w:ascii="仿宋" w:hAnsi="仿宋" w:eastAsia="仿宋" w:cs="仿宋"/>
              </w:rPr>
              <w:t xml:space="preserve">  医疗费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56349806">
            <w:pPr>
              <w:pStyle w:val="23"/>
              <w:jc w:val="right"/>
              <w:rPr>
                <w:rFonts w:ascii="仿宋" w:hAnsi="仿宋" w:eastAsia="仿宋" w:cs="仿宋"/>
              </w:rPr>
            </w:pPr>
            <w:r>
              <w:rPr>
                <w:rFonts w:hint="eastAsia" w:ascii="仿宋" w:hAnsi="仿宋" w:eastAsia="仿宋" w:cs="仿宋"/>
              </w:rPr>
              <w:t>1.89</w:t>
            </w:r>
          </w:p>
        </w:tc>
        <w:tc>
          <w:tcPr>
            <w:tcW w:w="1708" w:type="dxa"/>
            <w:tcBorders>
              <w:top w:val="single" w:color="000000" w:sz="4" w:space="0"/>
              <w:left w:val="single" w:color="000000" w:sz="4" w:space="0"/>
              <w:bottom w:val="single" w:color="000000" w:sz="4" w:space="0"/>
              <w:right w:val="single" w:color="000000" w:sz="4" w:space="0"/>
            </w:tcBorders>
            <w:vAlign w:val="center"/>
          </w:tcPr>
          <w:p w14:paraId="3F630D74">
            <w:pPr>
              <w:pStyle w:val="23"/>
              <w:jc w:val="right"/>
              <w:rPr>
                <w:rFonts w:ascii="仿宋" w:hAnsi="仿宋" w:eastAsia="仿宋" w:cs="仿宋"/>
              </w:rPr>
            </w:pPr>
            <w:r>
              <w:rPr>
                <w:rFonts w:hint="eastAsia" w:ascii="仿宋" w:hAnsi="仿宋" w:eastAsia="仿宋" w:cs="仿宋"/>
              </w:rPr>
              <w:t>1.89</w:t>
            </w:r>
          </w:p>
        </w:tc>
        <w:tc>
          <w:tcPr>
            <w:tcW w:w="1878" w:type="dxa"/>
            <w:tcBorders>
              <w:top w:val="single" w:color="000000" w:sz="4" w:space="0"/>
              <w:left w:val="single" w:color="000000" w:sz="4" w:space="0"/>
              <w:bottom w:val="single" w:color="000000" w:sz="4" w:space="0"/>
              <w:right w:val="single" w:color="000000" w:sz="4" w:space="0"/>
            </w:tcBorders>
            <w:vAlign w:val="center"/>
          </w:tcPr>
          <w:p w14:paraId="278122AE">
            <w:pPr>
              <w:pStyle w:val="23"/>
              <w:jc w:val="right"/>
              <w:rPr>
                <w:rFonts w:ascii="仿宋" w:hAnsi="仿宋" w:eastAsia="仿宋" w:cs="仿宋"/>
              </w:rPr>
            </w:pPr>
          </w:p>
        </w:tc>
      </w:tr>
      <w:tr w14:paraId="3379AD22">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2C5D627D">
            <w:pPr>
              <w:pStyle w:val="23"/>
              <w:rPr>
                <w:rFonts w:ascii="仿宋" w:hAnsi="仿宋" w:eastAsia="仿宋" w:cs="仿宋"/>
              </w:rPr>
            </w:pPr>
            <w:r>
              <w:rPr>
                <w:rFonts w:hint="eastAsia" w:ascii="仿宋" w:hAnsi="仿宋" w:eastAsia="仿宋" w:cs="仿宋"/>
              </w:rPr>
              <w:t>30199</w:t>
            </w:r>
          </w:p>
        </w:tc>
        <w:tc>
          <w:tcPr>
            <w:tcW w:w="3566" w:type="dxa"/>
            <w:tcBorders>
              <w:top w:val="single" w:color="000000" w:sz="4" w:space="0"/>
              <w:left w:val="single" w:color="000000" w:sz="4" w:space="0"/>
              <w:bottom w:val="single" w:color="000000" w:sz="4" w:space="0"/>
              <w:right w:val="single" w:color="000000" w:sz="4" w:space="0"/>
            </w:tcBorders>
            <w:vAlign w:val="center"/>
          </w:tcPr>
          <w:p w14:paraId="6AB25826">
            <w:pPr>
              <w:pStyle w:val="23"/>
              <w:rPr>
                <w:rFonts w:ascii="仿宋" w:hAnsi="仿宋" w:eastAsia="仿宋" w:cs="仿宋"/>
              </w:rPr>
            </w:pPr>
            <w:r>
              <w:rPr>
                <w:rFonts w:hint="eastAsia" w:ascii="仿宋" w:hAnsi="仿宋" w:eastAsia="仿宋" w:cs="仿宋"/>
              </w:rPr>
              <w:t xml:space="preserve">  其他工资福利支出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3F993C9B">
            <w:pPr>
              <w:pStyle w:val="23"/>
              <w:jc w:val="right"/>
              <w:rPr>
                <w:rFonts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4739294F">
            <w:pPr>
              <w:pStyle w:val="23"/>
              <w:jc w:val="right"/>
              <w:rPr>
                <w:rFonts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2607BDFC">
            <w:pPr>
              <w:pStyle w:val="23"/>
              <w:jc w:val="right"/>
              <w:rPr>
                <w:rFonts w:ascii="仿宋" w:hAnsi="仿宋" w:eastAsia="仿宋" w:cs="仿宋"/>
              </w:rPr>
            </w:pPr>
          </w:p>
        </w:tc>
      </w:tr>
      <w:tr w14:paraId="6DD062BE">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0C83462E">
            <w:pPr>
              <w:pStyle w:val="23"/>
              <w:rPr>
                <w:rFonts w:ascii="仿宋" w:hAnsi="仿宋" w:eastAsia="仿宋" w:cs="仿宋"/>
              </w:rPr>
            </w:pPr>
            <w:r>
              <w:rPr>
                <w:rFonts w:hint="eastAsia" w:ascii="仿宋" w:hAnsi="仿宋" w:eastAsia="仿宋" w:cs="仿宋"/>
                <w:b/>
              </w:rPr>
              <w:t>302</w:t>
            </w:r>
          </w:p>
        </w:tc>
        <w:tc>
          <w:tcPr>
            <w:tcW w:w="3566" w:type="dxa"/>
            <w:tcBorders>
              <w:top w:val="single" w:color="000000" w:sz="4" w:space="0"/>
              <w:left w:val="single" w:color="000000" w:sz="4" w:space="0"/>
              <w:bottom w:val="single" w:color="000000" w:sz="4" w:space="0"/>
              <w:right w:val="single" w:color="000000" w:sz="4" w:space="0"/>
            </w:tcBorders>
            <w:vAlign w:val="center"/>
          </w:tcPr>
          <w:p w14:paraId="2CF90DB5">
            <w:pPr>
              <w:pStyle w:val="23"/>
              <w:rPr>
                <w:rFonts w:ascii="仿宋" w:hAnsi="仿宋" w:eastAsia="仿宋" w:cs="仿宋"/>
              </w:rPr>
            </w:pPr>
            <w:r>
              <w:rPr>
                <w:rFonts w:hint="eastAsia" w:ascii="仿宋" w:hAnsi="仿宋" w:eastAsia="仿宋" w:cs="仿宋"/>
                <w:b/>
              </w:rPr>
              <w:t>商品和服务支出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3BAB217C">
            <w:pPr>
              <w:pStyle w:val="23"/>
              <w:jc w:val="right"/>
              <w:rPr>
                <w:rFonts w:ascii="仿宋" w:hAnsi="仿宋" w:eastAsia="仿宋" w:cs="仿宋"/>
              </w:rPr>
            </w:pPr>
            <w:r>
              <w:rPr>
                <w:rFonts w:hint="eastAsia" w:ascii="仿宋" w:hAnsi="仿宋" w:eastAsia="仿宋" w:cs="仿宋"/>
              </w:rPr>
              <w:t>31.47</w:t>
            </w:r>
          </w:p>
        </w:tc>
        <w:tc>
          <w:tcPr>
            <w:tcW w:w="1708" w:type="dxa"/>
            <w:tcBorders>
              <w:top w:val="single" w:color="000000" w:sz="4" w:space="0"/>
              <w:left w:val="single" w:color="000000" w:sz="4" w:space="0"/>
              <w:bottom w:val="single" w:color="000000" w:sz="4" w:space="0"/>
              <w:right w:val="single" w:color="000000" w:sz="4" w:space="0"/>
            </w:tcBorders>
            <w:vAlign w:val="center"/>
          </w:tcPr>
          <w:p w14:paraId="0911D80D">
            <w:pPr>
              <w:pStyle w:val="23"/>
              <w:jc w:val="right"/>
              <w:rPr>
                <w:rFonts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473CE257">
            <w:pPr>
              <w:pStyle w:val="23"/>
              <w:jc w:val="right"/>
              <w:rPr>
                <w:rFonts w:ascii="仿宋" w:hAnsi="仿宋" w:eastAsia="仿宋" w:cs="仿宋"/>
              </w:rPr>
            </w:pPr>
            <w:r>
              <w:rPr>
                <w:rFonts w:hint="eastAsia" w:ascii="仿宋" w:hAnsi="仿宋" w:eastAsia="仿宋" w:cs="仿宋"/>
              </w:rPr>
              <w:t>31.47</w:t>
            </w:r>
          </w:p>
        </w:tc>
      </w:tr>
      <w:tr w14:paraId="05BF2D00">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2DEE62D">
            <w:pPr>
              <w:pStyle w:val="23"/>
              <w:rPr>
                <w:rFonts w:ascii="仿宋" w:hAnsi="仿宋" w:eastAsia="仿宋" w:cs="仿宋"/>
              </w:rPr>
            </w:pPr>
            <w:r>
              <w:rPr>
                <w:rFonts w:hint="eastAsia" w:ascii="仿宋" w:hAnsi="仿宋" w:eastAsia="仿宋" w:cs="仿宋"/>
              </w:rPr>
              <w:t>30201</w:t>
            </w:r>
          </w:p>
        </w:tc>
        <w:tc>
          <w:tcPr>
            <w:tcW w:w="3566" w:type="dxa"/>
            <w:tcBorders>
              <w:top w:val="single" w:color="000000" w:sz="4" w:space="0"/>
              <w:left w:val="single" w:color="000000" w:sz="4" w:space="0"/>
              <w:bottom w:val="single" w:color="000000" w:sz="4" w:space="0"/>
              <w:right w:val="single" w:color="000000" w:sz="4" w:space="0"/>
            </w:tcBorders>
            <w:vAlign w:val="center"/>
          </w:tcPr>
          <w:p w14:paraId="67BB0C1A">
            <w:pPr>
              <w:pStyle w:val="23"/>
              <w:rPr>
                <w:rFonts w:ascii="仿宋" w:hAnsi="仿宋" w:eastAsia="仿宋" w:cs="仿宋"/>
              </w:rPr>
            </w:pPr>
            <w:r>
              <w:rPr>
                <w:rFonts w:hint="eastAsia" w:ascii="仿宋" w:hAnsi="仿宋" w:eastAsia="仿宋" w:cs="仿宋"/>
              </w:rPr>
              <w:t xml:space="preserve">  办公费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7339027">
            <w:pPr>
              <w:pStyle w:val="23"/>
              <w:jc w:val="right"/>
              <w:rPr>
                <w:rFonts w:ascii="仿宋" w:hAnsi="仿宋" w:eastAsia="仿宋" w:cs="仿宋"/>
              </w:rPr>
            </w:pPr>
            <w:r>
              <w:rPr>
                <w:rFonts w:hint="eastAsia" w:ascii="仿宋" w:hAnsi="仿宋" w:eastAsia="仿宋" w:cs="仿宋"/>
              </w:rPr>
              <w:t>1.78</w:t>
            </w:r>
          </w:p>
        </w:tc>
        <w:tc>
          <w:tcPr>
            <w:tcW w:w="1708" w:type="dxa"/>
            <w:tcBorders>
              <w:top w:val="single" w:color="000000" w:sz="4" w:space="0"/>
              <w:left w:val="single" w:color="000000" w:sz="4" w:space="0"/>
              <w:bottom w:val="single" w:color="000000" w:sz="4" w:space="0"/>
              <w:right w:val="single" w:color="000000" w:sz="4" w:space="0"/>
            </w:tcBorders>
            <w:vAlign w:val="center"/>
          </w:tcPr>
          <w:p w14:paraId="7DCF3841">
            <w:pPr>
              <w:pStyle w:val="23"/>
              <w:jc w:val="right"/>
              <w:rPr>
                <w:rFonts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778C1A30">
            <w:pPr>
              <w:pStyle w:val="23"/>
              <w:jc w:val="right"/>
              <w:rPr>
                <w:rFonts w:ascii="仿宋" w:hAnsi="仿宋" w:eastAsia="仿宋" w:cs="仿宋"/>
              </w:rPr>
            </w:pPr>
            <w:r>
              <w:rPr>
                <w:rFonts w:hint="eastAsia" w:ascii="仿宋" w:hAnsi="仿宋" w:eastAsia="仿宋" w:cs="仿宋"/>
              </w:rPr>
              <w:t>1.78</w:t>
            </w:r>
          </w:p>
        </w:tc>
      </w:tr>
      <w:tr w14:paraId="23253935">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5BF2967">
            <w:pPr>
              <w:pStyle w:val="23"/>
              <w:rPr>
                <w:rFonts w:ascii="仿宋" w:hAnsi="仿宋" w:eastAsia="仿宋" w:cs="仿宋"/>
              </w:rPr>
            </w:pPr>
            <w:r>
              <w:rPr>
                <w:rFonts w:hint="eastAsia" w:ascii="仿宋" w:hAnsi="仿宋" w:eastAsia="仿宋" w:cs="仿宋"/>
              </w:rPr>
              <w:t>30202</w:t>
            </w:r>
          </w:p>
        </w:tc>
        <w:tc>
          <w:tcPr>
            <w:tcW w:w="3566" w:type="dxa"/>
            <w:tcBorders>
              <w:top w:val="single" w:color="000000" w:sz="4" w:space="0"/>
              <w:left w:val="single" w:color="000000" w:sz="4" w:space="0"/>
              <w:bottom w:val="single" w:color="000000" w:sz="4" w:space="0"/>
              <w:right w:val="single" w:color="000000" w:sz="4" w:space="0"/>
            </w:tcBorders>
            <w:vAlign w:val="center"/>
          </w:tcPr>
          <w:p w14:paraId="3F0A58B1">
            <w:pPr>
              <w:pStyle w:val="23"/>
              <w:rPr>
                <w:rFonts w:ascii="仿宋" w:hAnsi="仿宋" w:eastAsia="仿宋" w:cs="仿宋"/>
              </w:rPr>
            </w:pPr>
            <w:r>
              <w:rPr>
                <w:rFonts w:hint="eastAsia" w:ascii="仿宋" w:hAnsi="仿宋" w:eastAsia="仿宋" w:cs="仿宋"/>
              </w:rPr>
              <w:t xml:space="preserve">  印刷费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D52845A">
            <w:pPr>
              <w:pStyle w:val="23"/>
              <w:jc w:val="right"/>
              <w:rPr>
                <w:rFonts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30600A49">
            <w:pPr>
              <w:pStyle w:val="23"/>
              <w:jc w:val="right"/>
              <w:rPr>
                <w:rFonts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0D9AA192">
            <w:pPr>
              <w:pStyle w:val="23"/>
              <w:jc w:val="right"/>
              <w:rPr>
                <w:rFonts w:ascii="仿宋" w:hAnsi="仿宋" w:eastAsia="仿宋" w:cs="仿宋"/>
              </w:rPr>
            </w:pPr>
          </w:p>
        </w:tc>
      </w:tr>
      <w:tr w14:paraId="2C46B0FD">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28DF71A9">
            <w:pPr>
              <w:pStyle w:val="23"/>
              <w:rPr>
                <w:rFonts w:ascii="仿宋" w:hAnsi="仿宋" w:eastAsia="仿宋" w:cs="仿宋"/>
              </w:rPr>
            </w:pPr>
            <w:r>
              <w:rPr>
                <w:rFonts w:hint="eastAsia" w:ascii="仿宋" w:hAnsi="仿宋" w:eastAsia="仿宋" w:cs="仿宋"/>
              </w:rPr>
              <w:t>30204</w:t>
            </w:r>
          </w:p>
        </w:tc>
        <w:tc>
          <w:tcPr>
            <w:tcW w:w="3566" w:type="dxa"/>
            <w:tcBorders>
              <w:top w:val="single" w:color="000000" w:sz="4" w:space="0"/>
              <w:left w:val="single" w:color="000000" w:sz="4" w:space="0"/>
              <w:bottom w:val="single" w:color="000000" w:sz="4" w:space="0"/>
              <w:right w:val="single" w:color="000000" w:sz="4" w:space="0"/>
            </w:tcBorders>
            <w:vAlign w:val="center"/>
          </w:tcPr>
          <w:p w14:paraId="6BD10BEE">
            <w:pPr>
              <w:pStyle w:val="23"/>
              <w:rPr>
                <w:rFonts w:ascii="仿宋" w:hAnsi="仿宋" w:eastAsia="仿宋" w:cs="仿宋"/>
              </w:rPr>
            </w:pPr>
            <w:r>
              <w:rPr>
                <w:rFonts w:hint="eastAsia" w:ascii="仿宋" w:hAnsi="仿宋" w:eastAsia="仿宋" w:cs="仿宋"/>
              </w:rPr>
              <w:t xml:space="preserve">  手续费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EE4D1D8">
            <w:pPr>
              <w:pStyle w:val="23"/>
              <w:jc w:val="right"/>
              <w:rPr>
                <w:rFonts w:ascii="仿宋" w:hAnsi="仿宋" w:eastAsia="仿宋" w:cs="仿宋"/>
              </w:rPr>
            </w:pPr>
            <w:r>
              <w:rPr>
                <w:rFonts w:hint="eastAsia" w:ascii="仿宋" w:hAnsi="仿宋" w:eastAsia="仿宋" w:cs="仿宋"/>
              </w:rPr>
              <w:t>0.03</w:t>
            </w:r>
          </w:p>
        </w:tc>
        <w:tc>
          <w:tcPr>
            <w:tcW w:w="1708" w:type="dxa"/>
            <w:tcBorders>
              <w:top w:val="single" w:color="000000" w:sz="4" w:space="0"/>
              <w:left w:val="single" w:color="000000" w:sz="4" w:space="0"/>
              <w:bottom w:val="single" w:color="000000" w:sz="4" w:space="0"/>
              <w:right w:val="single" w:color="000000" w:sz="4" w:space="0"/>
            </w:tcBorders>
            <w:vAlign w:val="center"/>
          </w:tcPr>
          <w:p w14:paraId="1A52B1B4">
            <w:pPr>
              <w:pStyle w:val="23"/>
              <w:jc w:val="right"/>
              <w:rPr>
                <w:rFonts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263D935E">
            <w:pPr>
              <w:pStyle w:val="23"/>
              <w:jc w:val="right"/>
              <w:rPr>
                <w:rFonts w:ascii="仿宋" w:hAnsi="仿宋" w:eastAsia="仿宋" w:cs="仿宋"/>
              </w:rPr>
            </w:pPr>
            <w:r>
              <w:rPr>
                <w:rFonts w:hint="eastAsia" w:ascii="仿宋" w:hAnsi="仿宋" w:eastAsia="仿宋" w:cs="仿宋"/>
              </w:rPr>
              <w:t>0.03</w:t>
            </w:r>
          </w:p>
        </w:tc>
      </w:tr>
      <w:tr w14:paraId="54BFD46B">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3A4837E4">
            <w:pPr>
              <w:pStyle w:val="23"/>
              <w:rPr>
                <w:rFonts w:ascii="仿宋" w:hAnsi="仿宋" w:eastAsia="仿宋" w:cs="仿宋"/>
              </w:rPr>
            </w:pPr>
            <w:r>
              <w:rPr>
                <w:rFonts w:hint="eastAsia" w:ascii="仿宋" w:hAnsi="仿宋" w:eastAsia="仿宋" w:cs="仿宋"/>
              </w:rPr>
              <w:t>30205</w:t>
            </w:r>
          </w:p>
        </w:tc>
        <w:tc>
          <w:tcPr>
            <w:tcW w:w="3566" w:type="dxa"/>
            <w:tcBorders>
              <w:top w:val="single" w:color="000000" w:sz="4" w:space="0"/>
              <w:left w:val="single" w:color="000000" w:sz="4" w:space="0"/>
              <w:bottom w:val="single" w:color="000000" w:sz="4" w:space="0"/>
              <w:right w:val="single" w:color="000000" w:sz="4" w:space="0"/>
            </w:tcBorders>
            <w:vAlign w:val="center"/>
          </w:tcPr>
          <w:p w14:paraId="154925C7">
            <w:pPr>
              <w:pStyle w:val="23"/>
              <w:rPr>
                <w:rFonts w:ascii="仿宋" w:hAnsi="仿宋" w:eastAsia="仿宋" w:cs="仿宋"/>
              </w:rPr>
            </w:pPr>
            <w:r>
              <w:rPr>
                <w:rFonts w:hint="eastAsia" w:ascii="仿宋" w:hAnsi="仿宋" w:eastAsia="仿宋" w:cs="仿宋"/>
              </w:rPr>
              <w:t xml:space="preserve">  水费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41659D2A">
            <w:pPr>
              <w:pStyle w:val="23"/>
              <w:jc w:val="right"/>
              <w:rPr>
                <w:rFonts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4AEFD322">
            <w:pPr>
              <w:pStyle w:val="23"/>
              <w:jc w:val="right"/>
              <w:rPr>
                <w:rFonts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040C26FA">
            <w:pPr>
              <w:pStyle w:val="23"/>
              <w:jc w:val="right"/>
              <w:rPr>
                <w:rFonts w:ascii="仿宋" w:hAnsi="仿宋" w:eastAsia="仿宋" w:cs="仿宋"/>
              </w:rPr>
            </w:pPr>
          </w:p>
        </w:tc>
      </w:tr>
      <w:tr w14:paraId="66F9A272">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2B851872">
            <w:pPr>
              <w:pStyle w:val="23"/>
              <w:rPr>
                <w:rFonts w:ascii="仿宋" w:hAnsi="仿宋" w:eastAsia="仿宋" w:cs="仿宋"/>
              </w:rPr>
            </w:pPr>
            <w:r>
              <w:rPr>
                <w:rFonts w:hint="eastAsia" w:ascii="仿宋" w:hAnsi="仿宋" w:eastAsia="仿宋" w:cs="仿宋"/>
              </w:rPr>
              <w:t>30206</w:t>
            </w:r>
          </w:p>
        </w:tc>
        <w:tc>
          <w:tcPr>
            <w:tcW w:w="3566" w:type="dxa"/>
            <w:tcBorders>
              <w:top w:val="single" w:color="000000" w:sz="4" w:space="0"/>
              <w:left w:val="single" w:color="000000" w:sz="4" w:space="0"/>
              <w:bottom w:val="single" w:color="000000" w:sz="4" w:space="0"/>
              <w:right w:val="single" w:color="000000" w:sz="4" w:space="0"/>
            </w:tcBorders>
            <w:vAlign w:val="center"/>
          </w:tcPr>
          <w:p w14:paraId="3237E287">
            <w:pPr>
              <w:pStyle w:val="23"/>
              <w:rPr>
                <w:rFonts w:ascii="仿宋" w:hAnsi="仿宋" w:eastAsia="仿宋" w:cs="仿宋"/>
              </w:rPr>
            </w:pPr>
            <w:r>
              <w:rPr>
                <w:rFonts w:hint="eastAsia" w:ascii="仿宋" w:hAnsi="仿宋" w:eastAsia="仿宋" w:cs="仿宋"/>
              </w:rPr>
              <w:t xml:space="preserve">  电费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1E87FD7A">
            <w:pPr>
              <w:pStyle w:val="23"/>
              <w:jc w:val="right"/>
              <w:rPr>
                <w:rFonts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1F56F417">
            <w:pPr>
              <w:pStyle w:val="23"/>
              <w:jc w:val="right"/>
              <w:rPr>
                <w:rFonts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5C0591CF">
            <w:pPr>
              <w:pStyle w:val="23"/>
              <w:jc w:val="right"/>
              <w:rPr>
                <w:rFonts w:ascii="仿宋" w:hAnsi="仿宋" w:eastAsia="仿宋" w:cs="仿宋"/>
              </w:rPr>
            </w:pPr>
          </w:p>
        </w:tc>
      </w:tr>
      <w:tr w14:paraId="62BB0E08">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74977A9">
            <w:pPr>
              <w:pStyle w:val="23"/>
              <w:rPr>
                <w:rFonts w:ascii="仿宋" w:hAnsi="仿宋" w:eastAsia="仿宋" w:cs="仿宋"/>
              </w:rPr>
            </w:pPr>
            <w:r>
              <w:rPr>
                <w:rFonts w:hint="eastAsia" w:ascii="仿宋" w:hAnsi="仿宋" w:eastAsia="仿宋" w:cs="仿宋"/>
              </w:rPr>
              <w:t>30207</w:t>
            </w:r>
          </w:p>
        </w:tc>
        <w:tc>
          <w:tcPr>
            <w:tcW w:w="3566" w:type="dxa"/>
            <w:tcBorders>
              <w:top w:val="single" w:color="000000" w:sz="4" w:space="0"/>
              <w:left w:val="single" w:color="000000" w:sz="4" w:space="0"/>
              <w:bottom w:val="single" w:color="000000" w:sz="4" w:space="0"/>
              <w:right w:val="single" w:color="000000" w:sz="4" w:space="0"/>
            </w:tcBorders>
            <w:vAlign w:val="center"/>
          </w:tcPr>
          <w:p w14:paraId="63E14C4A">
            <w:pPr>
              <w:pStyle w:val="23"/>
              <w:rPr>
                <w:rFonts w:ascii="仿宋" w:hAnsi="仿宋" w:eastAsia="仿宋" w:cs="仿宋"/>
              </w:rPr>
            </w:pPr>
            <w:r>
              <w:rPr>
                <w:rFonts w:hint="eastAsia" w:ascii="仿宋" w:hAnsi="仿宋" w:eastAsia="仿宋" w:cs="仿宋"/>
              </w:rPr>
              <w:t xml:space="preserve">  邮电费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3ABC68CA">
            <w:pPr>
              <w:pStyle w:val="23"/>
              <w:jc w:val="right"/>
              <w:rPr>
                <w:rFonts w:ascii="仿宋" w:hAnsi="仿宋" w:eastAsia="仿宋" w:cs="仿宋"/>
              </w:rPr>
            </w:pPr>
            <w:r>
              <w:rPr>
                <w:rFonts w:hint="eastAsia" w:ascii="仿宋" w:hAnsi="仿宋" w:eastAsia="仿宋" w:cs="仿宋"/>
              </w:rPr>
              <w:t>0.12</w:t>
            </w:r>
          </w:p>
        </w:tc>
        <w:tc>
          <w:tcPr>
            <w:tcW w:w="1708" w:type="dxa"/>
            <w:tcBorders>
              <w:top w:val="single" w:color="000000" w:sz="4" w:space="0"/>
              <w:left w:val="single" w:color="000000" w:sz="4" w:space="0"/>
              <w:bottom w:val="single" w:color="000000" w:sz="4" w:space="0"/>
              <w:right w:val="single" w:color="000000" w:sz="4" w:space="0"/>
            </w:tcBorders>
            <w:vAlign w:val="center"/>
          </w:tcPr>
          <w:p w14:paraId="6AA34F0F">
            <w:pPr>
              <w:pStyle w:val="23"/>
              <w:jc w:val="right"/>
              <w:rPr>
                <w:rFonts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37FA8422">
            <w:pPr>
              <w:pStyle w:val="23"/>
              <w:jc w:val="right"/>
              <w:rPr>
                <w:rFonts w:ascii="仿宋" w:hAnsi="仿宋" w:eastAsia="仿宋" w:cs="仿宋"/>
              </w:rPr>
            </w:pPr>
            <w:r>
              <w:rPr>
                <w:rFonts w:hint="eastAsia" w:ascii="仿宋" w:hAnsi="仿宋" w:eastAsia="仿宋" w:cs="仿宋"/>
              </w:rPr>
              <w:t>0.12</w:t>
            </w:r>
          </w:p>
        </w:tc>
      </w:tr>
      <w:tr w14:paraId="009F03F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162629B">
            <w:pPr>
              <w:pStyle w:val="23"/>
              <w:rPr>
                <w:rFonts w:ascii="仿宋" w:hAnsi="仿宋" w:eastAsia="仿宋" w:cs="仿宋"/>
              </w:rPr>
            </w:pPr>
            <w:r>
              <w:rPr>
                <w:rFonts w:hint="eastAsia" w:ascii="仿宋" w:hAnsi="仿宋" w:eastAsia="仿宋" w:cs="仿宋"/>
              </w:rPr>
              <w:t>30208</w:t>
            </w:r>
          </w:p>
        </w:tc>
        <w:tc>
          <w:tcPr>
            <w:tcW w:w="3566" w:type="dxa"/>
            <w:tcBorders>
              <w:top w:val="single" w:color="000000" w:sz="4" w:space="0"/>
              <w:left w:val="single" w:color="000000" w:sz="4" w:space="0"/>
              <w:bottom w:val="single" w:color="000000" w:sz="4" w:space="0"/>
              <w:right w:val="single" w:color="000000" w:sz="4" w:space="0"/>
            </w:tcBorders>
            <w:vAlign w:val="center"/>
          </w:tcPr>
          <w:p w14:paraId="561C9FD8">
            <w:pPr>
              <w:pStyle w:val="23"/>
              <w:rPr>
                <w:rFonts w:ascii="仿宋" w:hAnsi="仿宋" w:eastAsia="仿宋" w:cs="仿宋"/>
              </w:rPr>
            </w:pPr>
            <w:r>
              <w:rPr>
                <w:rFonts w:hint="eastAsia" w:ascii="仿宋" w:hAnsi="仿宋" w:eastAsia="仿宋" w:cs="仿宋"/>
              </w:rPr>
              <w:t xml:space="preserve">  取暖费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46011B99">
            <w:pPr>
              <w:pStyle w:val="23"/>
              <w:jc w:val="right"/>
              <w:rPr>
                <w:rFonts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6887B1C5">
            <w:pPr>
              <w:pStyle w:val="23"/>
              <w:jc w:val="right"/>
              <w:rPr>
                <w:rFonts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7AFE6097">
            <w:pPr>
              <w:pStyle w:val="23"/>
              <w:jc w:val="right"/>
              <w:rPr>
                <w:rFonts w:ascii="仿宋" w:hAnsi="仿宋" w:eastAsia="仿宋" w:cs="仿宋"/>
              </w:rPr>
            </w:pPr>
          </w:p>
        </w:tc>
      </w:tr>
      <w:tr w14:paraId="7EBBE64C">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FF325F8">
            <w:pPr>
              <w:pStyle w:val="23"/>
              <w:rPr>
                <w:rFonts w:ascii="仿宋" w:hAnsi="仿宋" w:eastAsia="仿宋" w:cs="仿宋"/>
              </w:rPr>
            </w:pPr>
            <w:r>
              <w:rPr>
                <w:rFonts w:hint="eastAsia" w:ascii="仿宋" w:hAnsi="仿宋" w:eastAsia="仿宋" w:cs="仿宋"/>
              </w:rPr>
              <w:t>30209</w:t>
            </w:r>
          </w:p>
        </w:tc>
        <w:tc>
          <w:tcPr>
            <w:tcW w:w="3566" w:type="dxa"/>
            <w:tcBorders>
              <w:top w:val="single" w:color="000000" w:sz="4" w:space="0"/>
              <w:left w:val="single" w:color="000000" w:sz="4" w:space="0"/>
              <w:bottom w:val="single" w:color="000000" w:sz="4" w:space="0"/>
              <w:right w:val="single" w:color="000000" w:sz="4" w:space="0"/>
            </w:tcBorders>
            <w:vAlign w:val="center"/>
          </w:tcPr>
          <w:p w14:paraId="6061429A">
            <w:pPr>
              <w:pStyle w:val="23"/>
              <w:rPr>
                <w:rFonts w:ascii="仿宋" w:hAnsi="仿宋" w:eastAsia="仿宋" w:cs="仿宋"/>
              </w:rPr>
            </w:pPr>
            <w:r>
              <w:rPr>
                <w:rFonts w:hint="eastAsia" w:ascii="仿宋" w:hAnsi="仿宋" w:eastAsia="仿宋" w:cs="仿宋"/>
              </w:rPr>
              <w:t xml:space="preserve">  物业管理费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2F5C9859">
            <w:pPr>
              <w:pStyle w:val="23"/>
              <w:jc w:val="right"/>
              <w:rPr>
                <w:rFonts w:ascii="仿宋" w:hAnsi="仿宋" w:eastAsia="仿宋" w:cs="仿宋"/>
              </w:rPr>
            </w:pPr>
            <w:r>
              <w:rPr>
                <w:rFonts w:hint="eastAsia" w:ascii="仿宋" w:hAnsi="仿宋" w:eastAsia="仿宋" w:cs="仿宋"/>
              </w:rPr>
              <w:t>8.93</w:t>
            </w:r>
          </w:p>
        </w:tc>
        <w:tc>
          <w:tcPr>
            <w:tcW w:w="1708" w:type="dxa"/>
            <w:tcBorders>
              <w:top w:val="single" w:color="000000" w:sz="4" w:space="0"/>
              <w:left w:val="single" w:color="000000" w:sz="4" w:space="0"/>
              <w:bottom w:val="single" w:color="000000" w:sz="4" w:space="0"/>
              <w:right w:val="single" w:color="000000" w:sz="4" w:space="0"/>
            </w:tcBorders>
            <w:vAlign w:val="center"/>
          </w:tcPr>
          <w:p w14:paraId="172E37BC">
            <w:pPr>
              <w:pStyle w:val="23"/>
              <w:jc w:val="right"/>
              <w:rPr>
                <w:rFonts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1CE003C5">
            <w:pPr>
              <w:pStyle w:val="23"/>
              <w:jc w:val="right"/>
              <w:rPr>
                <w:rFonts w:ascii="仿宋" w:hAnsi="仿宋" w:eastAsia="仿宋" w:cs="仿宋"/>
              </w:rPr>
            </w:pPr>
            <w:r>
              <w:rPr>
                <w:rFonts w:hint="eastAsia" w:ascii="仿宋" w:hAnsi="仿宋" w:eastAsia="仿宋" w:cs="仿宋"/>
              </w:rPr>
              <w:t>8.93</w:t>
            </w:r>
          </w:p>
        </w:tc>
      </w:tr>
      <w:tr w14:paraId="6CC68D0D">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02CC599D">
            <w:pPr>
              <w:pStyle w:val="23"/>
              <w:rPr>
                <w:rFonts w:ascii="仿宋" w:hAnsi="仿宋" w:eastAsia="仿宋" w:cs="仿宋"/>
              </w:rPr>
            </w:pPr>
            <w:r>
              <w:rPr>
                <w:rFonts w:hint="eastAsia" w:ascii="仿宋" w:hAnsi="仿宋" w:eastAsia="仿宋" w:cs="仿宋"/>
              </w:rPr>
              <w:t>30211</w:t>
            </w:r>
          </w:p>
        </w:tc>
        <w:tc>
          <w:tcPr>
            <w:tcW w:w="3566" w:type="dxa"/>
            <w:tcBorders>
              <w:top w:val="single" w:color="000000" w:sz="4" w:space="0"/>
              <w:left w:val="single" w:color="000000" w:sz="4" w:space="0"/>
              <w:bottom w:val="single" w:color="000000" w:sz="4" w:space="0"/>
              <w:right w:val="single" w:color="000000" w:sz="4" w:space="0"/>
            </w:tcBorders>
            <w:vAlign w:val="center"/>
          </w:tcPr>
          <w:p w14:paraId="3870E101">
            <w:pPr>
              <w:pStyle w:val="23"/>
              <w:rPr>
                <w:rFonts w:ascii="仿宋" w:hAnsi="仿宋" w:eastAsia="仿宋" w:cs="仿宋"/>
              </w:rPr>
            </w:pPr>
            <w:r>
              <w:rPr>
                <w:rFonts w:hint="eastAsia" w:ascii="仿宋" w:hAnsi="仿宋" w:eastAsia="仿宋" w:cs="仿宋"/>
              </w:rPr>
              <w:t xml:space="preserve">  差旅费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0405E2ED">
            <w:pPr>
              <w:pStyle w:val="23"/>
              <w:jc w:val="right"/>
              <w:rPr>
                <w:rFonts w:ascii="仿宋" w:hAnsi="仿宋" w:eastAsia="仿宋" w:cs="仿宋"/>
              </w:rPr>
            </w:pPr>
            <w:r>
              <w:rPr>
                <w:rFonts w:hint="eastAsia" w:ascii="仿宋" w:hAnsi="仿宋" w:eastAsia="仿宋" w:cs="仿宋"/>
              </w:rPr>
              <w:t>10.05</w:t>
            </w:r>
          </w:p>
        </w:tc>
        <w:tc>
          <w:tcPr>
            <w:tcW w:w="1708" w:type="dxa"/>
            <w:tcBorders>
              <w:top w:val="single" w:color="000000" w:sz="4" w:space="0"/>
              <w:left w:val="single" w:color="000000" w:sz="4" w:space="0"/>
              <w:bottom w:val="single" w:color="000000" w:sz="4" w:space="0"/>
              <w:right w:val="single" w:color="000000" w:sz="4" w:space="0"/>
            </w:tcBorders>
            <w:vAlign w:val="center"/>
          </w:tcPr>
          <w:p w14:paraId="0D194E27">
            <w:pPr>
              <w:pStyle w:val="23"/>
              <w:jc w:val="right"/>
              <w:rPr>
                <w:rFonts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5D666BA6">
            <w:pPr>
              <w:pStyle w:val="23"/>
              <w:jc w:val="right"/>
              <w:rPr>
                <w:rFonts w:ascii="仿宋" w:hAnsi="仿宋" w:eastAsia="仿宋" w:cs="仿宋"/>
              </w:rPr>
            </w:pPr>
            <w:r>
              <w:rPr>
                <w:rFonts w:hint="eastAsia" w:ascii="仿宋" w:hAnsi="仿宋" w:eastAsia="仿宋" w:cs="仿宋"/>
              </w:rPr>
              <w:t>10.05</w:t>
            </w:r>
          </w:p>
        </w:tc>
      </w:tr>
      <w:tr w14:paraId="33261FF1">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3F3F02E5">
            <w:pPr>
              <w:pStyle w:val="23"/>
              <w:rPr>
                <w:rFonts w:ascii="仿宋" w:hAnsi="仿宋" w:eastAsia="仿宋" w:cs="仿宋"/>
              </w:rPr>
            </w:pPr>
            <w:r>
              <w:rPr>
                <w:rFonts w:hint="eastAsia" w:ascii="仿宋" w:hAnsi="仿宋" w:eastAsia="仿宋" w:cs="仿宋"/>
              </w:rPr>
              <w:t>30212</w:t>
            </w:r>
          </w:p>
        </w:tc>
        <w:tc>
          <w:tcPr>
            <w:tcW w:w="3566" w:type="dxa"/>
            <w:tcBorders>
              <w:top w:val="single" w:color="000000" w:sz="4" w:space="0"/>
              <w:left w:val="single" w:color="000000" w:sz="4" w:space="0"/>
              <w:bottom w:val="single" w:color="000000" w:sz="4" w:space="0"/>
              <w:right w:val="single" w:color="000000" w:sz="4" w:space="0"/>
            </w:tcBorders>
            <w:vAlign w:val="center"/>
          </w:tcPr>
          <w:p w14:paraId="1C168B26">
            <w:pPr>
              <w:pStyle w:val="23"/>
              <w:rPr>
                <w:rFonts w:ascii="仿宋" w:hAnsi="仿宋" w:eastAsia="仿宋" w:cs="仿宋"/>
              </w:rPr>
            </w:pPr>
            <w:r>
              <w:rPr>
                <w:rFonts w:hint="eastAsia" w:ascii="仿宋" w:hAnsi="仿宋" w:eastAsia="仿宋" w:cs="仿宋"/>
              </w:rPr>
              <w:t xml:space="preserve">  因公出国（境）费用</w:t>
            </w:r>
          </w:p>
        </w:tc>
        <w:tc>
          <w:tcPr>
            <w:tcW w:w="2200" w:type="dxa"/>
            <w:tcBorders>
              <w:top w:val="single" w:color="000000" w:sz="4" w:space="0"/>
              <w:left w:val="single" w:color="000000" w:sz="4" w:space="0"/>
              <w:bottom w:val="single" w:color="000000" w:sz="4" w:space="0"/>
              <w:right w:val="single" w:color="000000" w:sz="4" w:space="0"/>
            </w:tcBorders>
            <w:vAlign w:val="center"/>
          </w:tcPr>
          <w:p w14:paraId="2059FDFF">
            <w:pPr>
              <w:pStyle w:val="23"/>
              <w:jc w:val="right"/>
              <w:rPr>
                <w:rFonts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4C5F3A16">
            <w:pPr>
              <w:pStyle w:val="23"/>
              <w:jc w:val="right"/>
              <w:rPr>
                <w:rFonts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5B0AF4F8">
            <w:pPr>
              <w:pStyle w:val="23"/>
              <w:jc w:val="right"/>
              <w:rPr>
                <w:rFonts w:ascii="仿宋" w:hAnsi="仿宋" w:eastAsia="仿宋" w:cs="仿宋"/>
              </w:rPr>
            </w:pPr>
          </w:p>
        </w:tc>
      </w:tr>
      <w:tr w14:paraId="5C5DC92D">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4ED1243">
            <w:pPr>
              <w:pStyle w:val="23"/>
              <w:rPr>
                <w:rFonts w:ascii="仿宋" w:hAnsi="仿宋" w:eastAsia="仿宋" w:cs="仿宋"/>
              </w:rPr>
            </w:pPr>
            <w:r>
              <w:rPr>
                <w:rFonts w:hint="eastAsia" w:ascii="仿宋" w:hAnsi="仿宋" w:eastAsia="仿宋" w:cs="仿宋"/>
              </w:rPr>
              <w:t>30213</w:t>
            </w:r>
          </w:p>
        </w:tc>
        <w:tc>
          <w:tcPr>
            <w:tcW w:w="3566" w:type="dxa"/>
            <w:tcBorders>
              <w:top w:val="single" w:color="000000" w:sz="4" w:space="0"/>
              <w:left w:val="single" w:color="000000" w:sz="4" w:space="0"/>
              <w:bottom w:val="single" w:color="000000" w:sz="4" w:space="0"/>
              <w:right w:val="single" w:color="000000" w:sz="4" w:space="0"/>
            </w:tcBorders>
            <w:vAlign w:val="center"/>
          </w:tcPr>
          <w:p w14:paraId="0E7C67AA">
            <w:pPr>
              <w:pStyle w:val="23"/>
              <w:rPr>
                <w:rFonts w:ascii="仿宋" w:hAnsi="仿宋" w:eastAsia="仿宋" w:cs="仿宋"/>
              </w:rPr>
            </w:pPr>
            <w:r>
              <w:rPr>
                <w:rFonts w:hint="eastAsia" w:ascii="仿宋" w:hAnsi="仿宋" w:eastAsia="仿宋" w:cs="仿宋"/>
              </w:rPr>
              <w:t xml:space="preserve">  维修（护）费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3CF7101E">
            <w:pPr>
              <w:pStyle w:val="23"/>
              <w:jc w:val="right"/>
              <w:rPr>
                <w:rFonts w:ascii="仿宋" w:hAnsi="仿宋" w:eastAsia="仿宋" w:cs="仿宋"/>
              </w:rPr>
            </w:pPr>
            <w:r>
              <w:rPr>
                <w:rFonts w:hint="eastAsia" w:ascii="仿宋" w:hAnsi="仿宋" w:eastAsia="仿宋" w:cs="仿宋"/>
              </w:rPr>
              <w:t>0.05</w:t>
            </w:r>
          </w:p>
        </w:tc>
        <w:tc>
          <w:tcPr>
            <w:tcW w:w="1708" w:type="dxa"/>
            <w:tcBorders>
              <w:top w:val="single" w:color="000000" w:sz="4" w:space="0"/>
              <w:left w:val="single" w:color="000000" w:sz="4" w:space="0"/>
              <w:bottom w:val="single" w:color="000000" w:sz="4" w:space="0"/>
              <w:right w:val="single" w:color="000000" w:sz="4" w:space="0"/>
            </w:tcBorders>
            <w:vAlign w:val="center"/>
          </w:tcPr>
          <w:p w14:paraId="0F9B7692">
            <w:pPr>
              <w:pStyle w:val="23"/>
              <w:jc w:val="right"/>
              <w:rPr>
                <w:rFonts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22EB62BE">
            <w:pPr>
              <w:pStyle w:val="23"/>
              <w:jc w:val="right"/>
              <w:rPr>
                <w:rFonts w:ascii="仿宋" w:hAnsi="仿宋" w:eastAsia="仿宋" w:cs="仿宋"/>
              </w:rPr>
            </w:pPr>
            <w:r>
              <w:rPr>
                <w:rFonts w:hint="eastAsia" w:ascii="仿宋" w:hAnsi="仿宋" w:eastAsia="仿宋" w:cs="仿宋"/>
              </w:rPr>
              <w:t>0.05</w:t>
            </w:r>
          </w:p>
        </w:tc>
      </w:tr>
      <w:tr w14:paraId="6186304A">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3AAA43D3">
            <w:pPr>
              <w:pStyle w:val="23"/>
              <w:rPr>
                <w:rFonts w:ascii="仿宋" w:hAnsi="仿宋" w:eastAsia="仿宋" w:cs="仿宋"/>
              </w:rPr>
            </w:pPr>
            <w:r>
              <w:rPr>
                <w:rFonts w:hint="eastAsia" w:ascii="仿宋" w:hAnsi="仿宋" w:eastAsia="仿宋" w:cs="仿宋"/>
              </w:rPr>
              <w:t>30214</w:t>
            </w:r>
          </w:p>
        </w:tc>
        <w:tc>
          <w:tcPr>
            <w:tcW w:w="3566" w:type="dxa"/>
            <w:tcBorders>
              <w:top w:val="single" w:color="000000" w:sz="4" w:space="0"/>
              <w:left w:val="single" w:color="000000" w:sz="4" w:space="0"/>
              <w:bottom w:val="single" w:color="000000" w:sz="4" w:space="0"/>
              <w:right w:val="single" w:color="000000" w:sz="4" w:space="0"/>
            </w:tcBorders>
            <w:vAlign w:val="center"/>
          </w:tcPr>
          <w:p w14:paraId="3350148C">
            <w:pPr>
              <w:pStyle w:val="23"/>
              <w:rPr>
                <w:rFonts w:ascii="仿宋" w:hAnsi="仿宋" w:eastAsia="仿宋" w:cs="仿宋"/>
              </w:rPr>
            </w:pPr>
            <w:r>
              <w:rPr>
                <w:rFonts w:hint="eastAsia" w:ascii="仿宋" w:hAnsi="仿宋" w:eastAsia="仿宋" w:cs="仿宋"/>
              </w:rPr>
              <w:t xml:space="preserve">  租赁费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3D4C23AA">
            <w:pPr>
              <w:pStyle w:val="23"/>
              <w:jc w:val="right"/>
              <w:rPr>
                <w:rFonts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6A03E123">
            <w:pPr>
              <w:pStyle w:val="23"/>
              <w:jc w:val="right"/>
              <w:rPr>
                <w:rFonts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71D51801">
            <w:pPr>
              <w:pStyle w:val="23"/>
              <w:jc w:val="right"/>
              <w:rPr>
                <w:rFonts w:ascii="仿宋" w:hAnsi="仿宋" w:eastAsia="仿宋" w:cs="仿宋"/>
              </w:rPr>
            </w:pPr>
          </w:p>
        </w:tc>
      </w:tr>
      <w:tr w14:paraId="744C650F">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38FC01D7">
            <w:pPr>
              <w:pStyle w:val="23"/>
              <w:rPr>
                <w:rFonts w:ascii="仿宋" w:hAnsi="仿宋" w:eastAsia="仿宋" w:cs="仿宋"/>
              </w:rPr>
            </w:pPr>
            <w:r>
              <w:rPr>
                <w:rFonts w:hint="eastAsia" w:ascii="仿宋" w:hAnsi="仿宋" w:eastAsia="仿宋" w:cs="仿宋"/>
              </w:rPr>
              <w:t>30215</w:t>
            </w:r>
          </w:p>
        </w:tc>
        <w:tc>
          <w:tcPr>
            <w:tcW w:w="3566" w:type="dxa"/>
            <w:tcBorders>
              <w:top w:val="single" w:color="000000" w:sz="4" w:space="0"/>
              <w:left w:val="single" w:color="000000" w:sz="4" w:space="0"/>
              <w:bottom w:val="single" w:color="000000" w:sz="4" w:space="0"/>
              <w:right w:val="single" w:color="000000" w:sz="4" w:space="0"/>
            </w:tcBorders>
            <w:vAlign w:val="center"/>
          </w:tcPr>
          <w:p w14:paraId="6DB0734D">
            <w:pPr>
              <w:pStyle w:val="23"/>
              <w:rPr>
                <w:rFonts w:ascii="仿宋" w:hAnsi="仿宋" w:eastAsia="仿宋" w:cs="仿宋"/>
              </w:rPr>
            </w:pPr>
            <w:r>
              <w:rPr>
                <w:rFonts w:hint="eastAsia" w:ascii="仿宋" w:hAnsi="仿宋" w:eastAsia="仿宋" w:cs="仿宋"/>
              </w:rPr>
              <w:t xml:space="preserve">  会议费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011282F6">
            <w:pPr>
              <w:pStyle w:val="23"/>
              <w:jc w:val="right"/>
              <w:rPr>
                <w:rFonts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66687A99">
            <w:pPr>
              <w:pStyle w:val="23"/>
              <w:jc w:val="right"/>
              <w:rPr>
                <w:rFonts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4CC37193">
            <w:pPr>
              <w:pStyle w:val="23"/>
              <w:jc w:val="right"/>
              <w:rPr>
                <w:rFonts w:ascii="仿宋" w:hAnsi="仿宋" w:eastAsia="仿宋" w:cs="仿宋"/>
              </w:rPr>
            </w:pPr>
          </w:p>
        </w:tc>
      </w:tr>
      <w:tr w14:paraId="3E907DC8">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64076A8">
            <w:pPr>
              <w:pStyle w:val="23"/>
              <w:rPr>
                <w:rFonts w:ascii="仿宋" w:hAnsi="仿宋" w:eastAsia="仿宋" w:cs="仿宋"/>
              </w:rPr>
            </w:pPr>
            <w:r>
              <w:rPr>
                <w:rFonts w:hint="eastAsia" w:ascii="仿宋" w:hAnsi="仿宋" w:eastAsia="仿宋" w:cs="仿宋"/>
              </w:rPr>
              <w:t>30216</w:t>
            </w:r>
          </w:p>
        </w:tc>
        <w:tc>
          <w:tcPr>
            <w:tcW w:w="3566" w:type="dxa"/>
            <w:tcBorders>
              <w:top w:val="single" w:color="000000" w:sz="4" w:space="0"/>
              <w:left w:val="single" w:color="000000" w:sz="4" w:space="0"/>
              <w:bottom w:val="single" w:color="000000" w:sz="4" w:space="0"/>
              <w:right w:val="single" w:color="000000" w:sz="4" w:space="0"/>
            </w:tcBorders>
            <w:vAlign w:val="center"/>
          </w:tcPr>
          <w:p w14:paraId="11DFD194">
            <w:pPr>
              <w:pStyle w:val="23"/>
              <w:rPr>
                <w:rFonts w:ascii="仿宋" w:hAnsi="仿宋" w:eastAsia="仿宋" w:cs="仿宋"/>
              </w:rPr>
            </w:pPr>
            <w:r>
              <w:rPr>
                <w:rFonts w:hint="eastAsia" w:ascii="仿宋" w:hAnsi="仿宋" w:eastAsia="仿宋" w:cs="仿宋"/>
              </w:rPr>
              <w:t xml:space="preserve">  培训费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7F66E07">
            <w:pPr>
              <w:pStyle w:val="23"/>
              <w:jc w:val="right"/>
              <w:rPr>
                <w:rFonts w:ascii="仿宋" w:hAnsi="仿宋" w:eastAsia="仿宋" w:cs="仿宋"/>
              </w:rPr>
            </w:pPr>
            <w:r>
              <w:rPr>
                <w:rFonts w:hint="eastAsia" w:ascii="仿宋" w:hAnsi="仿宋" w:eastAsia="仿宋" w:cs="仿宋"/>
              </w:rPr>
              <w:t>0.31</w:t>
            </w:r>
          </w:p>
        </w:tc>
        <w:tc>
          <w:tcPr>
            <w:tcW w:w="1708" w:type="dxa"/>
            <w:tcBorders>
              <w:top w:val="single" w:color="000000" w:sz="4" w:space="0"/>
              <w:left w:val="single" w:color="000000" w:sz="4" w:space="0"/>
              <w:bottom w:val="single" w:color="000000" w:sz="4" w:space="0"/>
              <w:right w:val="single" w:color="000000" w:sz="4" w:space="0"/>
            </w:tcBorders>
            <w:vAlign w:val="center"/>
          </w:tcPr>
          <w:p w14:paraId="7721AA0E">
            <w:pPr>
              <w:pStyle w:val="23"/>
              <w:jc w:val="right"/>
              <w:rPr>
                <w:rFonts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00ACE1A8">
            <w:pPr>
              <w:pStyle w:val="23"/>
              <w:jc w:val="right"/>
              <w:rPr>
                <w:rFonts w:ascii="仿宋" w:hAnsi="仿宋" w:eastAsia="仿宋" w:cs="仿宋"/>
              </w:rPr>
            </w:pPr>
            <w:r>
              <w:rPr>
                <w:rFonts w:hint="eastAsia" w:ascii="仿宋" w:hAnsi="仿宋" w:eastAsia="仿宋" w:cs="仿宋"/>
              </w:rPr>
              <w:t>0.31</w:t>
            </w:r>
          </w:p>
        </w:tc>
      </w:tr>
      <w:tr w14:paraId="33C7AECD">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C717163">
            <w:pPr>
              <w:pStyle w:val="23"/>
              <w:rPr>
                <w:rFonts w:ascii="仿宋" w:hAnsi="仿宋" w:eastAsia="仿宋" w:cs="仿宋"/>
              </w:rPr>
            </w:pPr>
            <w:r>
              <w:rPr>
                <w:rFonts w:hint="eastAsia" w:ascii="仿宋" w:hAnsi="仿宋" w:eastAsia="仿宋" w:cs="仿宋"/>
              </w:rPr>
              <w:t>30217</w:t>
            </w:r>
          </w:p>
        </w:tc>
        <w:tc>
          <w:tcPr>
            <w:tcW w:w="3566" w:type="dxa"/>
            <w:tcBorders>
              <w:top w:val="single" w:color="000000" w:sz="4" w:space="0"/>
              <w:left w:val="single" w:color="000000" w:sz="4" w:space="0"/>
              <w:bottom w:val="single" w:color="000000" w:sz="4" w:space="0"/>
              <w:right w:val="single" w:color="000000" w:sz="4" w:space="0"/>
            </w:tcBorders>
            <w:vAlign w:val="center"/>
          </w:tcPr>
          <w:p w14:paraId="0FEA4AED">
            <w:pPr>
              <w:pStyle w:val="23"/>
              <w:rPr>
                <w:rFonts w:ascii="仿宋" w:hAnsi="仿宋" w:eastAsia="仿宋" w:cs="仿宋"/>
              </w:rPr>
            </w:pPr>
            <w:r>
              <w:rPr>
                <w:rFonts w:hint="eastAsia" w:ascii="仿宋" w:hAnsi="仿宋" w:eastAsia="仿宋" w:cs="仿宋"/>
              </w:rPr>
              <w:t xml:space="preserve">  公务接待费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337B5633">
            <w:pPr>
              <w:pStyle w:val="23"/>
              <w:jc w:val="right"/>
              <w:rPr>
                <w:rFonts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7731444A">
            <w:pPr>
              <w:pStyle w:val="23"/>
              <w:jc w:val="right"/>
              <w:rPr>
                <w:rFonts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381F9269">
            <w:pPr>
              <w:pStyle w:val="23"/>
              <w:jc w:val="right"/>
              <w:rPr>
                <w:rFonts w:ascii="仿宋" w:hAnsi="仿宋" w:eastAsia="仿宋" w:cs="仿宋"/>
              </w:rPr>
            </w:pPr>
          </w:p>
        </w:tc>
      </w:tr>
      <w:tr w14:paraId="54B6E8D8">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EF2E465">
            <w:pPr>
              <w:pStyle w:val="23"/>
              <w:rPr>
                <w:rFonts w:ascii="仿宋" w:hAnsi="仿宋" w:eastAsia="仿宋" w:cs="仿宋"/>
              </w:rPr>
            </w:pPr>
            <w:r>
              <w:rPr>
                <w:rFonts w:hint="eastAsia" w:ascii="仿宋" w:hAnsi="仿宋" w:eastAsia="仿宋" w:cs="仿宋"/>
              </w:rPr>
              <w:t>30218</w:t>
            </w:r>
          </w:p>
        </w:tc>
        <w:tc>
          <w:tcPr>
            <w:tcW w:w="3566" w:type="dxa"/>
            <w:tcBorders>
              <w:top w:val="single" w:color="000000" w:sz="4" w:space="0"/>
              <w:left w:val="single" w:color="000000" w:sz="4" w:space="0"/>
              <w:bottom w:val="single" w:color="000000" w:sz="4" w:space="0"/>
              <w:right w:val="single" w:color="000000" w:sz="4" w:space="0"/>
            </w:tcBorders>
            <w:vAlign w:val="center"/>
          </w:tcPr>
          <w:p w14:paraId="4CD55831">
            <w:pPr>
              <w:pStyle w:val="23"/>
              <w:rPr>
                <w:rFonts w:ascii="仿宋" w:hAnsi="仿宋" w:eastAsia="仿宋" w:cs="仿宋"/>
              </w:rPr>
            </w:pPr>
            <w:r>
              <w:rPr>
                <w:rFonts w:hint="eastAsia" w:ascii="仿宋" w:hAnsi="仿宋" w:eastAsia="仿宋" w:cs="仿宋"/>
              </w:rPr>
              <w:t xml:space="preserve">  专用材料费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D888F85">
            <w:pPr>
              <w:pStyle w:val="23"/>
              <w:jc w:val="right"/>
              <w:rPr>
                <w:rFonts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22945214">
            <w:pPr>
              <w:pStyle w:val="23"/>
              <w:jc w:val="right"/>
              <w:rPr>
                <w:rFonts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76437E92">
            <w:pPr>
              <w:pStyle w:val="23"/>
              <w:jc w:val="right"/>
              <w:rPr>
                <w:rFonts w:ascii="仿宋" w:hAnsi="仿宋" w:eastAsia="仿宋" w:cs="仿宋"/>
              </w:rPr>
            </w:pPr>
          </w:p>
        </w:tc>
      </w:tr>
      <w:tr w14:paraId="4019516D">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50B701E">
            <w:pPr>
              <w:pStyle w:val="23"/>
              <w:rPr>
                <w:rFonts w:ascii="仿宋" w:hAnsi="仿宋" w:eastAsia="仿宋" w:cs="仿宋"/>
              </w:rPr>
            </w:pPr>
            <w:r>
              <w:rPr>
                <w:rFonts w:hint="eastAsia" w:ascii="仿宋" w:hAnsi="仿宋" w:eastAsia="仿宋" w:cs="仿宋"/>
              </w:rPr>
              <w:t>30224</w:t>
            </w:r>
          </w:p>
        </w:tc>
        <w:tc>
          <w:tcPr>
            <w:tcW w:w="3566" w:type="dxa"/>
            <w:tcBorders>
              <w:top w:val="single" w:color="000000" w:sz="4" w:space="0"/>
              <w:left w:val="single" w:color="000000" w:sz="4" w:space="0"/>
              <w:bottom w:val="single" w:color="000000" w:sz="4" w:space="0"/>
              <w:right w:val="single" w:color="000000" w:sz="4" w:space="0"/>
            </w:tcBorders>
            <w:vAlign w:val="center"/>
          </w:tcPr>
          <w:p w14:paraId="3F897BD3">
            <w:pPr>
              <w:pStyle w:val="23"/>
              <w:rPr>
                <w:rFonts w:ascii="仿宋" w:hAnsi="仿宋" w:eastAsia="仿宋" w:cs="仿宋"/>
              </w:rPr>
            </w:pPr>
            <w:r>
              <w:rPr>
                <w:rFonts w:hint="eastAsia" w:ascii="仿宋" w:hAnsi="仿宋" w:eastAsia="仿宋" w:cs="仿宋"/>
              </w:rPr>
              <w:t xml:space="preserve">  被装购置费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B2862A1">
            <w:pPr>
              <w:pStyle w:val="23"/>
              <w:jc w:val="right"/>
              <w:rPr>
                <w:rFonts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5DABE146">
            <w:pPr>
              <w:pStyle w:val="23"/>
              <w:jc w:val="right"/>
              <w:rPr>
                <w:rFonts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1B18ADC9">
            <w:pPr>
              <w:pStyle w:val="23"/>
              <w:jc w:val="right"/>
              <w:rPr>
                <w:rFonts w:ascii="仿宋" w:hAnsi="仿宋" w:eastAsia="仿宋" w:cs="仿宋"/>
              </w:rPr>
            </w:pPr>
          </w:p>
        </w:tc>
      </w:tr>
      <w:tr w14:paraId="34F64D52">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6CA928F">
            <w:pPr>
              <w:pStyle w:val="23"/>
              <w:rPr>
                <w:rFonts w:ascii="仿宋" w:hAnsi="仿宋" w:eastAsia="仿宋" w:cs="仿宋"/>
              </w:rPr>
            </w:pPr>
            <w:r>
              <w:rPr>
                <w:rFonts w:hint="eastAsia" w:ascii="仿宋" w:hAnsi="仿宋" w:eastAsia="仿宋" w:cs="仿宋"/>
              </w:rPr>
              <w:t>30225</w:t>
            </w:r>
          </w:p>
        </w:tc>
        <w:tc>
          <w:tcPr>
            <w:tcW w:w="3566" w:type="dxa"/>
            <w:tcBorders>
              <w:top w:val="single" w:color="000000" w:sz="4" w:space="0"/>
              <w:left w:val="single" w:color="000000" w:sz="4" w:space="0"/>
              <w:bottom w:val="single" w:color="000000" w:sz="4" w:space="0"/>
              <w:right w:val="single" w:color="000000" w:sz="4" w:space="0"/>
            </w:tcBorders>
            <w:vAlign w:val="center"/>
          </w:tcPr>
          <w:p w14:paraId="6496E36F">
            <w:pPr>
              <w:pStyle w:val="23"/>
              <w:rPr>
                <w:rFonts w:ascii="仿宋" w:hAnsi="仿宋" w:eastAsia="仿宋" w:cs="仿宋"/>
              </w:rPr>
            </w:pPr>
            <w:r>
              <w:rPr>
                <w:rFonts w:hint="eastAsia" w:ascii="仿宋" w:hAnsi="仿宋" w:eastAsia="仿宋" w:cs="仿宋"/>
              </w:rPr>
              <w:t xml:space="preserve">  专用燃料费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1822CBC7">
            <w:pPr>
              <w:pStyle w:val="23"/>
              <w:jc w:val="right"/>
              <w:rPr>
                <w:rFonts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007A43E0">
            <w:pPr>
              <w:pStyle w:val="23"/>
              <w:jc w:val="right"/>
              <w:rPr>
                <w:rFonts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7579B635">
            <w:pPr>
              <w:pStyle w:val="23"/>
              <w:jc w:val="right"/>
              <w:rPr>
                <w:rFonts w:ascii="仿宋" w:hAnsi="仿宋" w:eastAsia="仿宋" w:cs="仿宋"/>
              </w:rPr>
            </w:pPr>
          </w:p>
        </w:tc>
      </w:tr>
      <w:tr w14:paraId="7D0537DB">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56412E6">
            <w:pPr>
              <w:pStyle w:val="23"/>
              <w:rPr>
                <w:rFonts w:ascii="仿宋" w:hAnsi="仿宋" w:eastAsia="仿宋" w:cs="仿宋"/>
              </w:rPr>
            </w:pPr>
            <w:r>
              <w:rPr>
                <w:rFonts w:hint="eastAsia" w:ascii="仿宋" w:hAnsi="仿宋" w:eastAsia="仿宋" w:cs="仿宋"/>
              </w:rPr>
              <w:t>30226</w:t>
            </w:r>
          </w:p>
        </w:tc>
        <w:tc>
          <w:tcPr>
            <w:tcW w:w="3566" w:type="dxa"/>
            <w:tcBorders>
              <w:top w:val="single" w:color="000000" w:sz="4" w:space="0"/>
              <w:left w:val="single" w:color="000000" w:sz="4" w:space="0"/>
              <w:bottom w:val="single" w:color="000000" w:sz="4" w:space="0"/>
              <w:right w:val="single" w:color="000000" w:sz="4" w:space="0"/>
            </w:tcBorders>
            <w:vAlign w:val="center"/>
          </w:tcPr>
          <w:p w14:paraId="2D483405">
            <w:pPr>
              <w:pStyle w:val="23"/>
              <w:rPr>
                <w:rFonts w:ascii="仿宋" w:hAnsi="仿宋" w:eastAsia="仿宋" w:cs="仿宋"/>
              </w:rPr>
            </w:pPr>
            <w:r>
              <w:rPr>
                <w:rFonts w:hint="eastAsia" w:ascii="仿宋" w:hAnsi="仿宋" w:eastAsia="仿宋" w:cs="仿宋"/>
              </w:rPr>
              <w:t xml:space="preserve">  劳务费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7A2E870">
            <w:pPr>
              <w:pStyle w:val="23"/>
              <w:jc w:val="right"/>
              <w:rPr>
                <w:rFonts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7AFD19AF">
            <w:pPr>
              <w:pStyle w:val="23"/>
              <w:jc w:val="right"/>
              <w:rPr>
                <w:rFonts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0A596AD4">
            <w:pPr>
              <w:pStyle w:val="23"/>
              <w:jc w:val="right"/>
              <w:rPr>
                <w:rFonts w:ascii="仿宋" w:hAnsi="仿宋" w:eastAsia="仿宋" w:cs="仿宋"/>
              </w:rPr>
            </w:pPr>
          </w:p>
        </w:tc>
      </w:tr>
      <w:tr w14:paraId="55F4A397">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8A4EDF3">
            <w:pPr>
              <w:pStyle w:val="23"/>
              <w:rPr>
                <w:rFonts w:ascii="仿宋" w:hAnsi="仿宋" w:eastAsia="仿宋" w:cs="仿宋"/>
              </w:rPr>
            </w:pPr>
            <w:r>
              <w:rPr>
                <w:rFonts w:hint="eastAsia" w:ascii="仿宋" w:hAnsi="仿宋" w:eastAsia="仿宋" w:cs="仿宋"/>
              </w:rPr>
              <w:t>30227</w:t>
            </w:r>
          </w:p>
        </w:tc>
        <w:tc>
          <w:tcPr>
            <w:tcW w:w="3566" w:type="dxa"/>
            <w:tcBorders>
              <w:top w:val="single" w:color="000000" w:sz="4" w:space="0"/>
              <w:left w:val="single" w:color="000000" w:sz="4" w:space="0"/>
              <w:bottom w:val="single" w:color="000000" w:sz="4" w:space="0"/>
              <w:right w:val="single" w:color="000000" w:sz="4" w:space="0"/>
            </w:tcBorders>
            <w:vAlign w:val="center"/>
          </w:tcPr>
          <w:p w14:paraId="2914F194">
            <w:pPr>
              <w:pStyle w:val="23"/>
              <w:rPr>
                <w:rFonts w:ascii="仿宋" w:hAnsi="仿宋" w:eastAsia="仿宋" w:cs="仿宋"/>
              </w:rPr>
            </w:pPr>
            <w:r>
              <w:rPr>
                <w:rFonts w:hint="eastAsia" w:ascii="仿宋" w:hAnsi="仿宋" w:eastAsia="仿宋" w:cs="仿宋"/>
              </w:rPr>
              <w:t xml:space="preserve">  委托业务费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246C5010">
            <w:pPr>
              <w:pStyle w:val="23"/>
              <w:jc w:val="right"/>
              <w:rPr>
                <w:rFonts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497BAB8E">
            <w:pPr>
              <w:pStyle w:val="23"/>
              <w:jc w:val="right"/>
              <w:rPr>
                <w:rFonts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541E7DB5">
            <w:pPr>
              <w:pStyle w:val="23"/>
              <w:jc w:val="right"/>
              <w:rPr>
                <w:rFonts w:ascii="仿宋" w:hAnsi="仿宋" w:eastAsia="仿宋" w:cs="仿宋"/>
              </w:rPr>
            </w:pPr>
          </w:p>
        </w:tc>
      </w:tr>
      <w:tr w14:paraId="37B970AD">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3199F183">
            <w:pPr>
              <w:pStyle w:val="23"/>
              <w:rPr>
                <w:rFonts w:ascii="仿宋" w:hAnsi="仿宋" w:eastAsia="仿宋" w:cs="仿宋"/>
              </w:rPr>
            </w:pPr>
            <w:r>
              <w:rPr>
                <w:rFonts w:hint="eastAsia" w:ascii="仿宋" w:hAnsi="仿宋" w:eastAsia="仿宋" w:cs="仿宋"/>
              </w:rPr>
              <w:t>30228</w:t>
            </w:r>
          </w:p>
        </w:tc>
        <w:tc>
          <w:tcPr>
            <w:tcW w:w="3566" w:type="dxa"/>
            <w:tcBorders>
              <w:top w:val="single" w:color="000000" w:sz="4" w:space="0"/>
              <w:left w:val="single" w:color="000000" w:sz="4" w:space="0"/>
              <w:bottom w:val="single" w:color="000000" w:sz="4" w:space="0"/>
              <w:right w:val="single" w:color="000000" w:sz="4" w:space="0"/>
            </w:tcBorders>
            <w:vAlign w:val="center"/>
          </w:tcPr>
          <w:p w14:paraId="2977BAB8">
            <w:pPr>
              <w:pStyle w:val="23"/>
              <w:rPr>
                <w:rFonts w:ascii="仿宋" w:hAnsi="仿宋" w:eastAsia="仿宋" w:cs="仿宋"/>
              </w:rPr>
            </w:pPr>
            <w:r>
              <w:rPr>
                <w:rFonts w:hint="eastAsia" w:ascii="仿宋" w:hAnsi="仿宋" w:eastAsia="仿宋" w:cs="仿宋"/>
              </w:rPr>
              <w:t xml:space="preserve">  工会经费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1D54957F">
            <w:pPr>
              <w:pStyle w:val="23"/>
              <w:jc w:val="right"/>
              <w:rPr>
                <w:rFonts w:ascii="仿宋" w:hAnsi="仿宋" w:eastAsia="仿宋" w:cs="仿宋"/>
              </w:rPr>
            </w:pPr>
            <w:r>
              <w:rPr>
                <w:rFonts w:hint="eastAsia" w:ascii="仿宋" w:hAnsi="仿宋" w:eastAsia="仿宋" w:cs="仿宋"/>
              </w:rPr>
              <w:t>6.47</w:t>
            </w:r>
          </w:p>
        </w:tc>
        <w:tc>
          <w:tcPr>
            <w:tcW w:w="1708" w:type="dxa"/>
            <w:tcBorders>
              <w:top w:val="single" w:color="000000" w:sz="4" w:space="0"/>
              <w:left w:val="single" w:color="000000" w:sz="4" w:space="0"/>
              <w:bottom w:val="single" w:color="000000" w:sz="4" w:space="0"/>
              <w:right w:val="single" w:color="000000" w:sz="4" w:space="0"/>
            </w:tcBorders>
            <w:vAlign w:val="center"/>
          </w:tcPr>
          <w:p w14:paraId="3092506C">
            <w:pPr>
              <w:pStyle w:val="23"/>
              <w:jc w:val="right"/>
              <w:rPr>
                <w:rFonts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37ED5352">
            <w:pPr>
              <w:pStyle w:val="23"/>
              <w:jc w:val="right"/>
              <w:rPr>
                <w:rFonts w:ascii="仿宋" w:hAnsi="仿宋" w:eastAsia="仿宋" w:cs="仿宋"/>
              </w:rPr>
            </w:pPr>
            <w:r>
              <w:rPr>
                <w:rFonts w:hint="eastAsia" w:ascii="仿宋" w:hAnsi="仿宋" w:eastAsia="仿宋" w:cs="仿宋"/>
              </w:rPr>
              <w:t>6.47</w:t>
            </w:r>
          </w:p>
        </w:tc>
      </w:tr>
      <w:tr w14:paraId="03699129">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3724101C">
            <w:pPr>
              <w:pStyle w:val="23"/>
              <w:rPr>
                <w:rFonts w:ascii="仿宋" w:hAnsi="仿宋" w:eastAsia="仿宋" w:cs="仿宋"/>
              </w:rPr>
            </w:pPr>
            <w:r>
              <w:rPr>
                <w:rFonts w:hint="eastAsia" w:ascii="仿宋" w:hAnsi="仿宋" w:eastAsia="仿宋" w:cs="仿宋"/>
              </w:rPr>
              <w:t>30229</w:t>
            </w:r>
          </w:p>
        </w:tc>
        <w:tc>
          <w:tcPr>
            <w:tcW w:w="3566" w:type="dxa"/>
            <w:tcBorders>
              <w:top w:val="single" w:color="000000" w:sz="4" w:space="0"/>
              <w:left w:val="single" w:color="000000" w:sz="4" w:space="0"/>
              <w:bottom w:val="single" w:color="000000" w:sz="4" w:space="0"/>
              <w:right w:val="single" w:color="000000" w:sz="4" w:space="0"/>
            </w:tcBorders>
            <w:vAlign w:val="center"/>
          </w:tcPr>
          <w:p w14:paraId="32F22978">
            <w:pPr>
              <w:pStyle w:val="23"/>
              <w:rPr>
                <w:rFonts w:ascii="仿宋" w:hAnsi="仿宋" w:eastAsia="仿宋" w:cs="仿宋"/>
              </w:rPr>
            </w:pPr>
            <w:r>
              <w:rPr>
                <w:rFonts w:hint="eastAsia" w:ascii="仿宋" w:hAnsi="仿宋" w:eastAsia="仿宋" w:cs="仿宋"/>
              </w:rPr>
              <w:t xml:space="preserve">  福利费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3A09593E">
            <w:pPr>
              <w:pStyle w:val="23"/>
              <w:jc w:val="right"/>
              <w:rPr>
                <w:rFonts w:ascii="仿宋" w:hAnsi="仿宋" w:eastAsia="仿宋" w:cs="仿宋"/>
              </w:rPr>
            </w:pPr>
            <w:r>
              <w:rPr>
                <w:rFonts w:hint="eastAsia" w:ascii="仿宋" w:hAnsi="仿宋" w:eastAsia="仿宋" w:cs="仿宋"/>
              </w:rPr>
              <w:t>0.95</w:t>
            </w:r>
          </w:p>
        </w:tc>
        <w:tc>
          <w:tcPr>
            <w:tcW w:w="1708" w:type="dxa"/>
            <w:tcBorders>
              <w:top w:val="single" w:color="000000" w:sz="4" w:space="0"/>
              <w:left w:val="single" w:color="000000" w:sz="4" w:space="0"/>
              <w:bottom w:val="single" w:color="000000" w:sz="4" w:space="0"/>
              <w:right w:val="single" w:color="000000" w:sz="4" w:space="0"/>
            </w:tcBorders>
            <w:vAlign w:val="center"/>
          </w:tcPr>
          <w:p w14:paraId="056EFD9B">
            <w:pPr>
              <w:pStyle w:val="23"/>
              <w:jc w:val="right"/>
              <w:rPr>
                <w:rFonts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321BA15F">
            <w:pPr>
              <w:pStyle w:val="23"/>
              <w:jc w:val="right"/>
              <w:rPr>
                <w:rFonts w:ascii="仿宋" w:hAnsi="仿宋" w:eastAsia="仿宋" w:cs="仿宋"/>
              </w:rPr>
            </w:pPr>
            <w:r>
              <w:rPr>
                <w:rFonts w:hint="eastAsia" w:ascii="仿宋" w:hAnsi="仿宋" w:eastAsia="仿宋" w:cs="仿宋"/>
              </w:rPr>
              <w:t>0.95</w:t>
            </w:r>
          </w:p>
        </w:tc>
      </w:tr>
      <w:tr w14:paraId="49416A30">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9BB564">
            <w:pPr>
              <w:pStyle w:val="23"/>
              <w:rPr>
                <w:rFonts w:ascii="仿宋" w:hAnsi="仿宋" w:eastAsia="仿宋" w:cs="仿宋"/>
              </w:rPr>
            </w:pPr>
            <w:r>
              <w:rPr>
                <w:rFonts w:hint="eastAsia" w:ascii="仿宋" w:hAnsi="仿宋" w:eastAsia="仿宋" w:cs="仿宋"/>
              </w:rPr>
              <w:t>30231</w:t>
            </w:r>
          </w:p>
        </w:tc>
        <w:tc>
          <w:tcPr>
            <w:tcW w:w="3566" w:type="dxa"/>
            <w:tcBorders>
              <w:top w:val="single" w:color="000000" w:sz="4" w:space="0"/>
              <w:left w:val="single" w:color="000000" w:sz="4" w:space="0"/>
              <w:bottom w:val="single" w:color="000000" w:sz="4" w:space="0"/>
              <w:right w:val="single" w:color="000000" w:sz="4" w:space="0"/>
            </w:tcBorders>
            <w:vAlign w:val="center"/>
          </w:tcPr>
          <w:p w14:paraId="23BB14E1">
            <w:pPr>
              <w:pStyle w:val="23"/>
              <w:rPr>
                <w:rFonts w:ascii="仿宋" w:hAnsi="仿宋" w:eastAsia="仿宋" w:cs="仿宋"/>
              </w:rPr>
            </w:pPr>
            <w:r>
              <w:rPr>
                <w:rFonts w:hint="eastAsia" w:ascii="仿宋" w:hAnsi="仿宋" w:eastAsia="仿宋" w:cs="仿宋"/>
              </w:rPr>
              <w:t xml:space="preserve">  公务用车运行维护费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6F7A7740">
            <w:pPr>
              <w:pStyle w:val="23"/>
              <w:jc w:val="right"/>
              <w:rPr>
                <w:rFonts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24AF68E5">
            <w:pPr>
              <w:pStyle w:val="23"/>
              <w:jc w:val="right"/>
              <w:rPr>
                <w:rFonts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488F1364">
            <w:pPr>
              <w:pStyle w:val="23"/>
              <w:jc w:val="right"/>
              <w:rPr>
                <w:rFonts w:ascii="仿宋" w:hAnsi="仿宋" w:eastAsia="仿宋" w:cs="仿宋"/>
              </w:rPr>
            </w:pPr>
          </w:p>
        </w:tc>
      </w:tr>
      <w:tr w14:paraId="1D3CBF4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B58F443">
            <w:pPr>
              <w:pStyle w:val="23"/>
              <w:rPr>
                <w:rFonts w:ascii="仿宋" w:hAnsi="仿宋" w:eastAsia="仿宋" w:cs="仿宋"/>
              </w:rPr>
            </w:pPr>
            <w:r>
              <w:rPr>
                <w:rFonts w:hint="eastAsia" w:ascii="仿宋" w:hAnsi="仿宋" w:eastAsia="仿宋" w:cs="仿宋"/>
              </w:rPr>
              <w:t>30239</w:t>
            </w:r>
          </w:p>
        </w:tc>
        <w:tc>
          <w:tcPr>
            <w:tcW w:w="3566" w:type="dxa"/>
            <w:tcBorders>
              <w:top w:val="single" w:color="000000" w:sz="4" w:space="0"/>
              <w:left w:val="single" w:color="000000" w:sz="4" w:space="0"/>
              <w:bottom w:val="single" w:color="000000" w:sz="4" w:space="0"/>
              <w:right w:val="single" w:color="000000" w:sz="4" w:space="0"/>
            </w:tcBorders>
            <w:vAlign w:val="center"/>
          </w:tcPr>
          <w:p w14:paraId="1EEEF425">
            <w:pPr>
              <w:pStyle w:val="23"/>
              <w:rPr>
                <w:rFonts w:ascii="仿宋" w:hAnsi="仿宋" w:eastAsia="仿宋" w:cs="仿宋"/>
              </w:rPr>
            </w:pPr>
            <w:r>
              <w:rPr>
                <w:rFonts w:hint="eastAsia" w:ascii="仿宋" w:hAnsi="仿宋" w:eastAsia="仿宋" w:cs="仿宋"/>
              </w:rPr>
              <w:t xml:space="preserve">  其他交通费用</w:t>
            </w:r>
          </w:p>
        </w:tc>
        <w:tc>
          <w:tcPr>
            <w:tcW w:w="2200" w:type="dxa"/>
            <w:tcBorders>
              <w:top w:val="single" w:color="000000" w:sz="4" w:space="0"/>
              <w:left w:val="single" w:color="000000" w:sz="4" w:space="0"/>
              <w:bottom w:val="single" w:color="000000" w:sz="4" w:space="0"/>
              <w:right w:val="single" w:color="000000" w:sz="4" w:space="0"/>
            </w:tcBorders>
            <w:vAlign w:val="center"/>
          </w:tcPr>
          <w:p w14:paraId="7EADDD11">
            <w:pPr>
              <w:pStyle w:val="23"/>
              <w:jc w:val="right"/>
              <w:rPr>
                <w:rFonts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5909C6CB">
            <w:pPr>
              <w:pStyle w:val="23"/>
              <w:jc w:val="right"/>
              <w:rPr>
                <w:rFonts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520F8B2F">
            <w:pPr>
              <w:pStyle w:val="23"/>
              <w:jc w:val="right"/>
              <w:rPr>
                <w:rFonts w:ascii="仿宋" w:hAnsi="仿宋" w:eastAsia="仿宋" w:cs="仿宋"/>
              </w:rPr>
            </w:pPr>
          </w:p>
        </w:tc>
      </w:tr>
      <w:tr w14:paraId="20DA2ED7">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A315BEE">
            <w:pPr>
              <w:pStyle w:val="23"/>
              <w:rPr>
                <w:rFonts w:ascii="仿宋" w:hAnsi="仿宋" w:eastAsia="仿宋" w:cs="仿宋"/>
              </w:rPr>
            </w:pPr>
            <w:r>
              <w:rPr>
                <w:rFonts w:hint="eastAsia" w:ascii="仿宋" w:hAnsi="仿宋" w:eastAsia="仿宋" w:cs="仿宋"/>
              </w:rPr>
              <w:t>30240</w:t>
            </w:r>
          </w:p>
        </w:tc>
        <w:tc>
          <w:tcPr>
            <w:tcW w:w="3566" w:type="dxa"/>
            <w:tcBorders>
              <w:top w:val="single" w:color="000000" w:sz="4" w:space="0"/>
              <w:left w:val="single" w:color="000000" w:sz="4" w:space="0"/>
              <w:bottom w:val="single" w:color="000000" w:sz="4" w:space="0"/>
              <w:right w:val="single" w:color="000000" w:sz="4" w:space="0"/>
            </w:tcBorders>
            <w:vAlign w:val="center"/>
          </w:tcPr>
          <w:p w14:paraId="001F97A2">
            <w:pPr>
              <w:pStyle w:val="23"/>
              <w:rPr>
                <w:rFonts w:ascii="仿宋" w:hAnsi="仿宋" w:eastAsia="仿宋" w:cs="仿宋"/>
              </w:rPr>
            </w:pPr>
            <w:r>
              <w:rPr>
                <w:rFonts w:hint="eastAsia" w:ascii="仿宋" w:hAnsi="仿宋" w:eastAsia="仿宋" w:cs="仿宋"/>
              </w:rPr>
              <w:t xml:space="preserve">  税金及附加费用</w:t>
            </w:r>
          </w:p>
        </w:tc>
        <w:tc>
          <w:tcPr>
            <w:tcW w:w="2200" w:type="dxa"/>
            <w:tcBorders>
              <w:top w:val="single" w:color="000000" w:sz="4" w:space="0"/>
              <w:left w:val="single" w:color="000000" w:sz="4" w:space="0"/>
              <w:bottom w:val="single" w:color="000000" w:sz="4" w:space="0"/>
              <w:right w:val="single" w:color="000000" w:sz="4" w:space="0"/>
            </w:tcBorders>
            <w:vAlign w:val="center"/>
          </w:tcPr>
          <w:p w14:paraId="5396DB4A">
            <w:pPr>
              <w:pStyle w:val="23"/>
              <w:jc w:val="right"/>
              <w:rPr>
                <w:rFonts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2E300979">
            <w:pPr>
              <w:pStyle w:val="23"/>
              <w:jc w:val="right"/>
              <w:rPr>
                <w:rFonts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3B8D46D3">
            <w:pPr>
              <w:pStyle w:val="23"/>
              <w:jc w:val="right"/>
              <w:rPr>
                <w:rFonts w:ascii="仿宋" w:hAnsi="仿宋" w:eastAsia="仿宋" w:cs="仿宋"/>
              </w:rPr>
            </w:pPr>
          </w:p>
        </w:tc>
      </w:tr>
      <w:tr w14:paraId="0D331D9B">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B3E2B87">
            <w:pPr>
              <w:pStyle w:val="23"/>
              <w:rPr>
                <w:rFonts w:ascii="仿宋" w:hAnsi="仿宋" w:eastAsia="仿宋" w:cs="仿宋"/>
              </w:rPr>
            </w:pPr>
            <w:r>
              <w:rPr>
                <w:rFonts w:hint="eastAsia" w:ascii="仿宋" w:hAnsi="仿宋" w:eastAsia="仿宋" w:cs="仿宋"/>
              </w:rPr>
              <w:t>30299</w:t>
            </w:r>
          </w:p>
        </w:tc>
        <w:tc>
          <w:tcPr>
            <w:tcW w:w="3566" w:type="dxa"/>
            <w:tcBorders>
              <w:top w:val="single" w:color="000000" w:sz="4" w:space="0"/>
              <w:left w:val="single" w:color="000000" w:sz="4" w:space="0"/>
              <w:bottom w:val="single" w:color="000000" w:sz="4" w:space="0"/>
              <w:right w:val="single" w:color="000000" w:sz="4" w:space="0"/>
            </w:tcBorders>
            <w:vAlign w:val="center"/>
          </w:tcPr>
          <w:p w14:paraId="7ECBDFD5">
            <w:pPr>
              <w:pStyle w:val="23"/>
              <w:rPr>
                <w:rFonts w:ascii="仿宋" w:hAnsi="仿宋" w:eastAsia="仿宋" w:cs="仿宋"/>
              </w:rPr>
            </w:pPr>
            <w:r>
              <w:rPr>
                <w:rFonts w:hint="eastAsia" w:ascii="仿宋" w:hAnsi="仿宋" w:eastAsia="仿宋" w:cs="仿宋"/>
              </w:rPr>
              <w:t xml:space="preserve">  其他商品和服务支出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2E49E5E9">
            <w:pPr>
              <w:pStyle w:val="23"/>
              <w:jc w:val="right"/>
              <w:rPr>
                <w:rFonts w:ascii="仿宋" w:hAnsi="仿宋" w:eastAsia="仿宋" w:cs="仿宋"/>
              </w:rPr>
            </w:pPr>
            <w:r>
              <w:rPr>
                <w:rFonts w:hint="eastAsia" w:ascii="仿宋" w:hAnsi="仿宋" w:eastAsia="仿宋" w:cs="仿宋"/>
              </w:rPr>
              <w:t>2.78</w:t>
            </w:r>
          </w:p>
        </w:tc>
        <w:tc>
          <w:tcPr>
            <w:tcW w:w="1708" w:type="dxa"/>
            <w:tcBorders>
              <w:top w:val="single" w:color="000000" w:sz="4" w:space="0"/>
              <w:left w:val="single" w:color="000000" w:sz="4" w:space="0"/>
              <w:bottom w:val="single" w:color="000000" w:sz="4" w:space="0"/>
              <w:right w:val="single" w:color="000000" w:sz="4" w:space="0"/>
            </w:tcBorders>
            <w:vAlign w:val="center"/>
          </w:tcPr>
          <w:p w14:paraId="72192AFC">
            <w:pPr>
              <w:pStyle w:val="23"/>
              <w:jc w:val="right"/>
              <w:rPr>
                <w:rFonts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27DC570F">
            <w:pPr>
              <w:pStyle w:val="23"/>
              <w:jc w:val="right"/>
              <w:rPr>
                <w:rFonts w:ascii="仿宋" w:hAnsi="仿宋" w:eastAsia="仿宋" w:cs="仿宋"/>
              </w:rPr>
            </w:pPr>
            <w:r>
              <w:rPr>
                <w:rFonts w:hint="eastAsia" w:ascii="仿宋" w:hAnsi="仿宋" w:eastAsia="仿宋" w:cs="仿宋"/>
              </w:rPr>
              <w:t>2.78</w:t>
            </w:r>
          </w:p>
        </w:tc>
      </w:tr>
      <w:tr w14:paraId="48B8BB29">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203B8024">
            <w:pPr>
              <w:pStyle w:val="23"/>
              <w:rPr>
                <w:rFonts w:ascii="仿宋" w:hAnsi="仿宋" w:eastAsia="仿宋" w:cs="仿宋"/>
              </w:rPr>
            </w:pPr>
            <w:r>
              <w:rPr>
                <w:rFonts w:hint="eastAsia" w:ascii="仿宋" w:hAnsi="仿宋" w:eastAsia="仿宋" w:cs="仿宋"/>
                <w:b/>
              </w:rPr>
              <w:t>303</w:t>
            </w:r>
          </w:p>
        </w:tc>
        <w:tc>
          <w:tcPr>
            <w:tcW w:w="3566" w:type="dxa"/>
            <w:tcBorders>
              <w:top w:val="single" w:color="000000" w:sz="4" w:space="0"/>
              <w:left w:val="single" w:color="000000" w:sz="4" w:space="0"/>
              <w:bottom w:val="single" w:color="000000" w:sz="4" w:space="0"/>
              <w:right w:val="single" w:color="000000" w:sz="4" w:space="0"/>
            </w:tcBorders>
            <w:vAlign w:val="center"/>
          </w:tcPr>
          <w:p w14:paraId="078D982A">
            <w:pPr>
              <w:pStyle w:val="23"/>
              <w:rPr>
                <w:rFonts w:ascii="仿宋" w:hAnsi="仿宋" w:eastAsia="仿宋" w:cs="仿宋"/>
              </w:rPr>
            </w:pPr>
            <w:r>
              <w:rPr>
                <w:rFonts w:hint="eastAsia" w:ascii="仿宋" w:hAnsi="仿宋" w:eastAsia="仿宋" w:cs="仿宋"/>
                <w:b/>
              </w:rPr>
              <w:t>对个人和家庭的补助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5A9691C6">
            <w:pPr>
              <w:pStyle w:val="23"/>
              <w:jc w:val="right"/>
              <w:rPr>
                <w:rFonts w:ascii="仿宋" w:hAnsi="仿宋" w:eastAsia="仿宋" w:cs="仿宋"/>
              </w:rPr>
            </w:pPr>
            <w:r>
              <w:rPr>
                <w:rFonts w:hint="eastAsia" w:ascii="仿宋" w:hAnsi="仿宋" w:eastAsia="仿宋" w:cs="仿宋"/>
              </w:rPr>
              <w:t>13.66</w:t>
            </w:r>
          </w:p>
        </w:tc>
        <w:tc>
          <w:tcPr>
            <w:tcW w:w="1708" w:type="dxa"/>
            <w:tcBorders>
              <w:top w:val="single" w:color="000000" w:sz="4" w:space="0"/>
              <w:left w:val="single" w:color="000000" w:sz="4" w:space="0"/>
              <w:bottom w:val="single" w:color="000000" w:sz="4" w:space="0"/>
              <w:right w:val="single" w:color="000000" w:sz="4" w:space="0"/>
            </w:tcBorders>
            <w:vAlign w:val="center"/>
          </w:tcPr>
          <w:p w14:paraId="112995E8">
            <w:pPr>
              <w:pStyle w:val="23"/>
              <w:jc w:val="right"/>
              <w:rPr>
                <w:rFonts w:ascii="仿宋" w:hAnsi="仿宋" w:eastAsia="仿宋" w:cs="仿宋"/>
              </w:rPr>
            </w:pPr>
            <w:r>
              <w:rPr>
                <w:rFonts w:hint="eastAsia" w:ascii="仿宋" w:hAnsi="仿宋" w:eastAsia="仿宋" w:cs="仿宋"/>
              </w:rPr>
              <w:t>13.66</w:t>
            </w:r>
          </w:p>
        </w:tc>
        <w:tc>
          <w:tcPr>
            <w:tcW w:w="1878" w:type="dxa"/>
            <w:tcBorders>
              <w:top w:val="single" w:color="000000" w:sz="4" w:space="0"/>
              <w:left w:val="single" w:color="000000" w:sz="4" w:space="0"/>
              <w:bottom w:val="single" w:color="000000" w:sz="4" w:space="0"/>
              <w:right w:val="single" w:color="000000" w:sz="4" w:space="0"/>
            </w:tcBorders>
            <w:vAlign w:val="center"/>
          </w:tcPr>
          <w:p w14:paraId="73E9A79F">
            <w:pPr>
              <w:pStyle w:val="23"/>
              <w:jc w:val="right"/>
              <w:rPr>
                <w:rFonts w:ascii="仿宋" w:hAnsi="仿宋" w:eastAsia="仿宋" w:cs="仿宋"/>
              </w:rPr>
            </w:pPr>
          </w:p>
        </w:tc>
      </w:tr>
      <w:tr w14:paraId="34A7C9A4">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FE26CFB">
            <w:pPr>
              <w:pStyle w:val="23"/>
              <w:rPr>
                <w:rFonts w:ascii="仿宋" w:hAnsi="仿宋" w:eastAsia="仿宋" w:cs="仿宋"/>
              </w:rPr>
            </w:pPr>
            <w:r>
              <w:rPr>
                <w:rFonts w:hint="eastAsia" w:ascii="仿宋" w:hAnsi="仿宋" w:eastAsia="仿宋" w:cs="仿宋"/>
              </w:rPr>
              <w:t>30301</w:t>
            </w:r>
          </w:p>
        </w:tc>
        <w:tc>
          <w:tcPr>
            <w:tcW w:w="3566" w:type="dxa"/>
            <w:tcBorders>
              <w:top w:val="single" w:color="000000" w:sz="4" w:space="0"/>
              <w:left w:val="single" w:color="000000" w:sz="4" w:space="0"/>
              <w:bottom w:val="single" w:color="000000" w:sz="4" w:space="0"/>
              <w:right w:val="single" w:color="000000" w:sz="4" w:space="0"/>
            </w:tcBorders>
            <w:vAlign w:val="center"/>
          </w:tcPr>
          <w:p w14:paraId="719C5D3C">
            <w:pPr>
              <w:pStyle w:val="23"/>
              <w:rPr>
                <w:rFonts w:ascii="仿宋" w:hAnsi="仿宋" w:eastAsia="仿宋" w:cs="仿宋"/>
              </w:rPr>
            </w:pPr>
            <w:r>
              <w:rPr>
                <w:rFonts w:hint="eastAsia" w:ascii="仿宋" w:hAnsi="仿宋" w:eastAsia="仿宋" w:cs="仿宋"/>
              </w:rPr>
              <w:t xml:space="preserve">  离休费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E954C03">
            <w:pPr>
              <w:pStyle w:val="23"/>
              <w:jc w:val="right"/>
              <w:rPr>
                <w:rFonts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145ACE8B">
            <w:pPr>
              <w:pStyle w:val="23"/>
              <w:jc w:val="right"/>
              <w:rPr>
                <w:rFonts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4B55C881">
            <w:pPr>
              <w:pStyle w:val="23"/>
              <w:jc w:val="right"/>
              <w:rPr>
                <w:rFonts w:ascii="仿宋" w:hAnsi="仿宋" w:eastAsia="仿宋" w:cs="仿宋"/>
              </w:rPr>
            </w:pPr>
          </w:p>
        </w:tc>
      </w:tr>
      <w:tr w14:paraId="3AEC40CB">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216FAE06">
            <w:pPr>
              <w:pStyle w:val="23"/>
              <w:rPr>
                <w:rFonts w:ascii="仿宋" w:hAnsi="仿宋" w:eastAsia="仿宋" w:cs="仿宋"/>
              </w:rPr>
            </w:pPr>
            <w:r>
              <w:rPr>
                <w:rFonts w:hint="eastAsia" w:ascii="仿宋" w:hAnsi="仿宋" w:eastAsia="仿宋" w:cs="仿宋"/>
              </w:rPr>
              <w:t>30302</w:t>
            </w:r>
          </w:p>
        </w:tc>
        <w:tc>
          <w:tcPr>
            <w:tcW w:w="3566" w:type="dxa"/>
            <w:tcBorders>
              <w:top w:val="single" w:color="000000" w:sz="4" w:space="0"/>
              <w:left w:val="single" w:color="000000" w:sz="4" w:space="0"/>
              <w:bottom w:val="single" w:color="000000" w:sz="4" w:space="0"/>
              <w:right w:val="single" w:color="000000" w:sz="4" w:space="0"/>
            </w:tcBorders>
            <w:vAlign w:val="center"/>
          </w:tcPr>
          <w:p w14:paraId="255F18E1">
            <w:pPr>
              <w:pStyle w:val="23"/>
              <w:rPr>
                <w:rFonts w:ascii="仿宋" w:hAnsi="仿宋" w:eastAsia="仿宋" w:cs="仿宋"/>
              </w:rPr>
            </w:pPr>
            <w:r>
              <w:rPr>
                <w:rFonts w:hint="eastAsia" w:ascii="仿宋" w:hAnsi="仿宋" w:eastAsia="仿宋" w:cs="仿宋"/>
              </w:rPr>
              <w:t xml:space="preserve">  退休费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0EC320">
            <w:pPr>
              <w:pStyle w:val="23"/>
              <w:jc w:val="right"/>
              <w:rPr>
                <w:rFonts w:ascii="仿宋" w:hAnsi="仿宋" w:eastAsia="仿宋" w:cs="仿宋"/>
              </w:rPr>
            </w:pPr>
            <w:r>
              <w:rPr>
                <w:rFonts w:hint="eastAsia" w:ascii="仿宋" w:hAnsi="仿宋" w:eastAsia="仿宋" w:cs="仿宋"/>
              </w:rPr>
              <w:t>13.34</w:t>
            </w:r>
          </w:p>
        </w:tc>
        <w:tc>
          <w:tcPr>
            <w:tcW w:w="1708" w:type="dxa"/>
            <w:tcBorders>
              <w:top w:val="single" w:color="000000" w:sz="4" w:space="0"/>
              <w:left w:val="single" w:color="000000" w:sz="4" w:space="0"/>
              <w:bottom w:val="single" w:color="000000" w:sz="4" w:space="0"/>
              <w:right w:val="single" w:color="000000" w:sz="4" w:space="0"/>
            </w:tcBorders>
            <w:vAlign w:val="center"/>
          </w:tcPr>
          <w:p w14:paraId="3D745323">
            <w:pPr>
              <w:pStyle w:val="23"/>
              <w:jc w:val="right"/>
              <w:rPr>
                <w:rFonts w:ascii="仿宋" w:hAnsi="仿宋" w:eastAsia="仿宋" w:cs="仿宋"/>
              </w:rPr>
            </w:pPr>
            <w:r>
              <w:rPr>
                <w:rFonts w:hint="eastAsia" w:ascii="仿宋" w:hAnsi="仿宋" w:eastAsia="仿宋" w:cs="仿宋"/>
              </w:rPr>
              <w:t>13.34</w:t>
            </w:r>
          </w:p>
        </w:tc>
        <w:tc>
          <w:tcPr>
            <w:tcW w:w="1878" w:type="dxa"/>
            <w:tcBorders>
              <w:top w:val="single" w:color="000000" w:sz="4" w:space="0"/>
              <w:left w:val="single" w:color="000000" w:sz="4" w:space="0"/>
              <w:bottom w:val="single" w:color="000000" w:sz="4" w:space="0"/>
              <w:right w:val="single" w:color="000000" w:sz="4" w:space="0"/>
            </w:tcBorders>
            <w:vAlign w:val="center"/>
          </w:tcPr>
          <w:p w14:paraId="152642F1">
            <w:pPr>
              <w:pStyle w:val="23"/>
              <w:jc w:val="right"/>
              <w:rPr>
                <w:rFonts w:ascii="仿宋" w:hAnsi="仿宋" w:eastAsia="仿宋" w:cs="仿宋"/>
              </w:rPr>
            </w:pPr>
          </w:p>
        </w:tc>
      </w:tr>
      <w:tr w14:paraId="2226902E">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926281D">
            <w:pPr>
              <w:pStyle w:val="23"/>
              <w:rPr>
                <w:rFonts w:ascii="仿宋" w:hAnsi="仿宋" w:eastAsia="仿宋" w:cs="仿宋"/>
              </w:rPr>
            </w:pPr>
            <w:r>
              <w:rPr>
                <w:rFonts w:hint="eastAsia" w:ascii="仿宋" w:hAnsi="仿宋" w:eastAsia="仿宋" w:cs="仿宋"/>
              </w:rPr>
              <w:t>30303</w:t>
            </w:r>
          </w:p>
        </w:tc>
        <w:tc>
          <w:tcPr>
            <w:tcW w:w="3566" w:type="dxa"/>
            <w:tcBorders>
              <w:top w:val="single" w:color="000000" w:sz="4" w:space="0"/>
              <w:left w:val="single" w:color="000000" w:sz="4" w:space="0"/>
              <w:bottom w:val="single" w:color="000000" w:sz="4" w:space="0"/>
              <w:right w:val="single" w:color="000000" w:sz="4" w:space="0"/>
            </w:tcBorders>
            <w:vAlign w:val="center"/>
          </w:tcPr>
          <w:p w14:paraId="40C28798">
            <w:pPr>
              <w:pStyle w:val="23"/>
              <w:rPr>
                <w:rFonts w:ascii="仿宋" w:hAnsi="仿宋" w:eastAsia="仿宋" w:cs="仿宋"/>
              </w:rPr>
            </w:pPr>
            <w:r>
              <w:rPr>
                <w:rFonts w:hint="eastAsia" w:ascii="仿宋" w:hAnsi="仿宋" w:eastAsia="仿宋" w:cs="仿宋"/>
              </w:rPr>
              <w:t xml:space="preserve">  退职（役）费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C936C86">
            <w:pPr>
              <w:pStyle w:val="23"/>
              <w:jc w:val="right"/>
              <w:rPr>
                <w:rFonts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086B79FF">
            <w:pPr>
              <w:pStyle w:val="23"/>
              <w:jc w:val="right"/>
              <w:rPr>
                <w:rFonts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399E48F3">
            <w:pPr>
              <w:pStyle w:val="23"/>
              <w:jc w:val="right"/>
              <w:rPr>
                <w:rFonts w:ascii="仿宋" w:hAnsi="仿宋" w:eastAsia="仿宋" w:cs="仿宋"/>
              </w:rPr>
            </w:pPr>
          </w:p>
        </w:tc>
      </w:tr>
      <w:tr w14:paraId="13B485E6">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AAC85A9">
            <w:pPr>
              <w:pStyle w:val="23"/>
              <w:rPr>
                <w:rFonts w:ascii="仿宋" w:hAnsi="仿宋" w:eastAsia="仿宋" w:cs="仿宋"/>
              </w:rPr>
            </w:pPr>
            <w:r>
              <w:rPr>
                <w:rFonts w:hint="eastAsia" w:ascii="仿宋" w:hAnsi="仿宋" w:eastAsia="仿宋" w:cs="仿宋"/>
              </w:rPr>
              <w:t>30304</w:t>
            </w:r>
          </w:p>
        </w:tc>
        <w:tc>
          <w:tcPr>
            <w:tcW w:w="3566" w:type="dxa"/>
            <w:tcBorders>
              <w:top w:val="single" w:color="000000" w:sz="4" w:space="0"/>
              <w:left w:val="single" w:color="000000" w:sz="4" w:space="0"/>
              <w:bottom w:val="single" w:color="000000" w:sz="4" w:space="0"/>
              <w:right w:val="single" w:color="000000" w:sz="4" w:space="0"/>
            </w:tcBorders>
            <w:vAlign w:val="center"/>
          </w:tcPr>
          <w:p w14:paraId="2548FC1C">
            <w:pPr>
              <w:pStyle w:val="23"/>
              <w:rPr>
                <w:rFonts w:ascii="仿宋" w:hAnsi="仿宋" w:eastAsia="仿宋" w:cs="仿宋"/>
              </w:rPr>
            </w:pPr>
            <w:r>
              <w:rPr>
                <w:rFonts w:hint="eastAsia" w:ascii="仿宋" w:hAnsi="仿宋" w:eastAsia="仿宋" w:cs="仿宋"/>
              </w:rPr>
              <w:t xml:space="preserve">  抚恤金</w:t>
            </w:r>
          </w:p>
        </w:tc>
        <w:tc>
          <w:tcPr>
            <w:tcW w:w="2200" w:type="dxa"/>
            <w:tcBorders>
              <w:top w:val="single" w:color="000000" w:sz="4" w:space="0"/>
              <w:left w:val="single" w:color="000000" w:sz="4" w:space="0"/>
              <w:bottom w:val="single" w:color="000000" w:sz="4" w:space="0"/>
              <w:right w:val="single" w:color="000000" w:sz="4" w:space="0"/>
            </w:tcBorders>
            <w:vAlign w:val="center"/>
          </w:tcPr>
          <w:p w14:paraId="6B06D8C8">
            <w:pPr>
              <w:pStyle w:val="23"/>
              <w:jc w:val="right"/>
              <w:rPr>
                <w:rFonts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3E055698">
            <w:pPr>
              <w:pStyle w:val="23"/>
              <w:jc w:val="right"/>
              <w:rPr>
                <w:rFonts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2BDEFAD4">
            <w:pPr>
              <w:pStyle w:val="23"/>
              <w:jc w:val="right"/>
              <w:rPr>
                <w:rFonts w:ascii="仿宋" w:hAnsi="仿宋" w:eastAsia="仿宋" w:cs="仿宋"/>
              </w:rPr>
            </w:pPr>
          </w:p>
        </w:tc>
      </w:tr>
      <w:tr w14:paraId="486E9A2E">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D1CE905">
            <w:pPr>
              <w:pStyle w:val="23"/>
              <w:rPr>
                <w:rFonts w:ascii="仿宋" w:hAnsi="仿宋" w:eastAsia="仿宋" w:cs="仿宋"/>
              </w:rPr>
            </w:pPr>
            <w:r>
              <w:rPr>
                <w:rFonts w:hint="eastAsia" w:ascii="仿宋" w:hAnsi="仿宋" w:eastAsia="仿宋" w:cs="仿宋"/>
              </w:rPr>
              <w:t>30305</w:t>
            </w:r>
          </w:p>
        </w:tc>
        <w:tc>
          <w:tcPr>
            <w:tcW w:w="3566" w:type="dxa"/>
            <w:tcBorders>
              <w:top w:val="single" w:color="000000" w:sz="4" w:space="0"/>
              <w:left w:val="single" w:color="000000" w:sz="4" w:space="0"/>
              <w:bottom w:val="single" w:color="000000" w:sz="4" w:space="0"/>
              <w:right w:val="single" w:color="000000" w:sz="4" w:space="0"/>
            </w:tcBorders>
            <w:vAlign w:val="center"/>
          </w:tcPr>
          <w:p w14:paraId="31806632">
            <w:pPr>
              <w:pStyle w:val="23"/>
              <w:rPr>
                <w:rFonts w:ascii="仿宋" w:hAnsi="仿宋" w:eastAsia="仿宋" w:cs="仿宋"/>
              </w:rPr>
            </w:pPr>
            <w:r>
              <w:rPr>
                <w:rFonts w:hint="eastAsia" w:ascii="仿宋" w:hAnsi="仿宋" w:eastAsia="仿宋" w:cs="仿宋"/>
              </w:rPr>
              <w:t xml:space="preserve">  生活补助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22DB7DEA">
            <w:pPr>
              <w:pStyle w:val="23"/>
              <w:jc w:val="right"/>
              <w:rPr>
                <w:rFonts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28C5CBD1">
            <w:pPr>
              <w:pStyle w:val="23"/>
              <w:jc w:val="right"/>
              <w:rPr>
                <w:rFonts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09F04854">
            <w:pPr>
              <w:pStyle w:val="23"/>
              <w:jc w:val="right"/>
              <w:rPr>
                <w:rFonts w:ascii="仿宋" w:hAnsi="仿宋" w:eastAsia="仿宋" w:cs="仿宋"/>
              </w:rPr>
            </w:pPr>
          </w:p>
        </w:tc>
      </w:tr>
      <w:tr w14:paraId="03124FFD">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0B5EDF2">
            <w:pPr>
              <w:pStyle w:val="23"/>
              <w:rPr>
                <w:rFonts w:ascii="仿宋" w:hAnsi="仿宋" w:eastAsia="仿宋" w:cs="仿宋"/>
              </w:rPr>
            </w:pPr>
            <w:r>
              <w:rPr>
                <w:rFonts w:hint="eastAsia" w:ascii="仿宋" w:hAnsi="仿宋" w:eastAsia="仿宋" w:cs="仿宋"/>
              </w:rPr>
              <w:t>30306</w:t>
            </w:r>
          </w:p>
        </w:tc>
        <w:tc>
          <w:tcPr>
            <w:tcW w:w="3566" w:type="dxa"/>
            <w:tcBorders>
              <w:top w:val="single" w:color="000000" w:sz="4" w:space="0"/>
              <w:left w:val="single" w:color="000000" w:sz="4" w:space="0"/>
              <w:bottom w:val="single" w:color="000000" w:sz="4" w:space="0"/>
              <w:right w:val="single" w:color="000000" w:sz="4" w:space="0"/>
            </w:tcBorders>
            <w:vAlign w:val="center"/>
          </w:tcPr>
          <w:p w14:paraId="69CB4000">
            <w:pPr>
              <w:pStyle w:val="23"/>
              <w:rPr>
                <w:rFonts w:ascii="仿宋" w:hAnsi="仿宋" w:eastAsia="仿宋" w:cs="仿宋"/>
              </w:rPr>
            </w:pPr>
            <w:r>
              <w:rPr>
                <w:rFonts w:hint="eastAsia" w:ascii="仿宋" w:hAnsi="仿宋" w:eastAsia="仿宋" w:cs="仿宋"/>
              </w:rPr>
              <w:t xml:space="preserve">  救济费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21AF88AB">
            <w:pPr>
              <w:pStyle w:val="23"/>
              <w:jc w:val="right"/>
              <w:rPr>
                <w:rFonts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4844E4C4">
            <w:pPr>
              <w:pStyle w:val="23"/>
              <w:jc w:val="right"/>
              <w:rPr>
                <w:rFonts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2DD97DD0">
            <w:pPr>
              <w:pStyle w:val="23"/>
              <w:jc w:val="right"/>
              <w:rPr>
                <w:rFonts w:ascii="仿宋" w:hAnsi="仿宋" w:eastAsia="仿宋" w:cs="仿宋"/>
              </w:rPr>
            </w:pPr>
          </w:p>
        </w:tc>
      </w:tr>
      <w:tr w14:paraId="3548BEEF">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B747232">
            <w:pPr>
              <w:pStyle w:val="23"/>
              <w:rPr>
                <w:rFonts w:ascii="仿宋" w:hAnsi="仿宋" w:eastAsia="仿宋" w:cs="仿宋"/>
              </w:rPr>
            </w:pPr>
            <w:r>
              <w:rPr>
                <w:rFonts w:hint="eastAsia" w:ascii="仿宋" w:hAnsi="仿宋" w:eastAsia="仿宋" w:cs="仿宋"/>
              </w:rPr>
              <w:t>30307</w:t>
            </w:r>
          </w:p>
        </w:tc>
        <w:tc>
          <w:tcPr>
            <w:tcW w:w="3566" w:type="dxa"/>
            <w:tcBorders>
              <w:top w:val="single" w:color="000000" w:sz="4" w:space="0"/>
              <w:left w:val="single" w:color="000000" w:sz="4" w:space="0"/>
              <w:bottom w:val="single" w:color="000000" w:sz="4" w:space="0"/>
              <w:right w:val="single" w:color="000000" w:sz="4" w:space="0"/>
            </w:tcBorders>
            <w:vAlign w:val="center"/>
          </w:tcPr>
          <w:p w14:paraId="5F1F8068">
            <w:pPr>
              <w:pStyle w:val="23"/>
              <w:rPr>
                <w:rFonts w:ascii="仿宋" w:hAnsi="仿宋" w:eastAsia="仿宋" w:cs="仿宋"/>
              </w:rPr>
            </w:pPr>
            <w:r>
              <w:rPr>
                <w:rFonts w:hint="eastAsia" w:ascii="仿宋" w:hAnsi="仿宋" w:eastAsia="仿宋" w:cs="仿宋"/>
              </w:rPr>
              <w:t xml:space="preserve">  医疗费补助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62C284D6">
            <w:pPr>
              <w:pStyle w:val="23"/>
              <w:jc w:val="right"/>
              <w:rPr>
                <w:rFonts w:ascii="仿宋" w:hAnsi="仿宋" w:eastAsia="仿宋" w:cs="仿宋"/>
              </w:rPr>
            </w:pPr>
            <w:r>
              <w:rPr>
                <w:rFonts w:hint="eastAsia" w:ascii="仿宋" w:hAnsi="仿宋" w:eastAsia="仿宋" w:cs="仿宋"/>
              </w:rPr>
              <w:t>0.16</w:t>
            </w:r>
          </w:p>
        </w:tc>
        <w:tc>
          <w:tcPr>
            <w:tcW w:w="1708" w:type="dxa"/>
            <w:tcBorders>
              <w:top w:val="single" w:color="000000" w:sz="4" w:space="0"/>
              <w:left w:val="single" w:color="000000" w:sz="4" w:space="0"/>
              <w:bottom w:val="single" w:color="000000" w:sz="4" w:space="0"/>
              <w:right w:val="single" w:color="000000" w:sz="4" w:space="0"/>
            </w:tcBorders>
            <w:vAlign w:val="center"/>
          </w:tcPr>
          <w:p w14:paraId="26828D74">
            <w:pPr>
              <w:pStyle w:val="23"/>
              <w:jc w:val="right"/>
              <w:rPr>
                <w:rFonts w:ascii="仿宋" w:hAnsi="仿宋" w:eastAsia="仿宋" w:cs="仿宋"/>
              </w:rPr>
            </w:pPr>
            <w:r>
              <w:rPr>
                <w:rFonts w:hint="eastAsia" w:ascii="仿宋" w:hAnsi="仿宋" w:eastAsia="仿宋" w:cs="仿宋"/>
              </w:rPr>
              <w:t>0.16</w:t>
            </w:r>
          </w:p>
        </w:tc>
        <w:tc>
          <w:tcPr>
            <w:tcW w:w="1878" w:type="dxa"/>
            <w:tcBorders>
              <w:top w:val="single" w:color="000000" w:sz="4" w:space="0"/>
              <w:left w:val="single" w:color="000000" w:sz="4" w:space="0"/>
              <w:bottom w:val="single" w:color="000000" w:sz="4" w:space="0"/>
              <w:right w:val="single" w:color="000000" w:sz="4" w:space="0"/>
            </w:tcBorders>
            <w:vAlign w:val="center"/>
          </w:tcPr>
          <w:p w14:paraId="281435A6">
            <w:pPr>
              <w:pStyle w:val="23"/>
              <w:jc w:val="right"/>
              <w:rPr>
                <w:rFonts w:ascii="仿宋" w:hAnsi="仿宋" w:eastAsia="仿宋" w:cs="仿宋"/>
              </w:rPr>
            </w:pPr>
          </w:p>
        </w:tc>
      </w:tr>
      <w:tr w14:paraId="3266F7E9">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88CA258">
            <w:pPr>
              <w:pStyle w:val="23"/>
              <w:rPr>
                <w:rFonts w:ascii="仿宋" w:hAnsi="仿宋" w:eastAsia="仿宋" w:cs="仿宋"/>
              </w:rPr>
            </w:pPr>
            <w:r>
              <w:rPr>
                <w:rFonts w:hint="eastAsia" w:ascii="仿宋" w:hAnsi="仿宋" w:eastAsia="仿宋" w:cs="仿宋"/>
              </w:rPr>
              <w:t>30308</w:t>
            </w:r>
          </w:p>
        </w:tc>
        <w:tc>
          <w:tcPr>
            <w:tcW w:w="3566" w:type="dxa"/>
            <w:tcBorders>
              <w:top w:val="single" w:color="000000" w:sz="4" w:space="0"/>
              <w:left w:val="single" w:color="000000" w:sz="4" w:space="0"/>
              <w:bottom w:val="single" w:color="000000" w:sz="4" w:space="0"/>
              <w:right w:val="single" w:color="000000" w:sz="4" w:space="0"/>
            </w:tcBorders>
            <w:vAlign w:val="center"/>
          </w:tcPr>
          <w:p w14:paraId="634A65D4">
            <w:pPr>
              <w:pStyle w:val="23"/>
              <w:rPr>
                <w:rFonts w:ascii="仿宋" w:hAnsi="仿宋" w:eastAsia="仿宋" w:cs="仿宋"/>
              </w:rPr>
            </w:pPr>
            <w:r>
              <w:rPr>
                <w:rFonts w:hint="eastAsia" w:ascii="仿宋" w:hAnsi="仿宋" w:eastAsia="仿宋" w:cs="仿宋"/>
              </w:rPr>
              <w:t xml:space="preserve">  助学金</w:t>
            </w:r>
          </w:p>
        </w:tc>
        <w:tc>
          <w:tcPr>
            <w:tcW w:w="2200" w:type="dxa"/>
            <w:tcBorders>
              <w:top w:val="single" w:color="000000" w:sz="4" w:space="0"/>
              <w:left w:val="single" w:color="000000" w:sz="4" w:space="0"/>
              <w:bottom w:val="single" w:color="000000" w:sz="4" w:space="0"/>
              <w:right w:val="single" w:color="000000" w:sz="4" w:space="0"/>
            </w:tcBorders>
            <w:vAlign w:val="center"/>
          </w:tcPr>
          <w:p w14:paraId="110BFAA2">
            <w:pPr>
              <w:pStyle w:val="23"/>
              <w:jc w:val="right"/>
              <w:rPr>
                <w:rFonts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12C13383">
            <w:pPr>
              <w:pStyle w:val="23"/>
              <w:jc w:val="right"/>
              <w:rPr>
                <w:rFonts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0D124FF8">
            <w:pPr>
              <w:pStyle w:val="23"/>
              <w:jc w:val="right"/>
              <w:rPr>
                <w:rFonts w:ascii="仿宋" w:hAnsi="仿宋" w:eastAsia="仿宋" w:cs="仿宋"/>
              </w:rPr>
            </w:pPr>
          </w:p>
        </w:tc>
      </w:tr>
      <w:tr w14:paraId="24777688">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28291D81">
            <w:pPr>
              <w:pStyle w:val="23"/>
              <w:rPr>
                <w:rFonts w:ascii="仿宋" w:hAnsi="仿宋" w:eastAsia="仿宋" w:cs="仿宋"/>
              </w:rPr>
            </w:pPr>
            <w:r>
              <w:rPr>
                <w:rFonts w:hint="eastAsia" w:ascii="仿宋" w:hAnsi="仿宋" w:eastAsia="仿宋" w:cs="仿宋"/>
              </w:rPr>
              <w:t>30309</w:t>
            </w:r>
          </w:p>
        </w:tc>
        <w:tc>
          <w:tcPr>
            <w:tcW w:w="3566" w:type="dxa"/>
            <w:tcBorders>
              <w:top w:val="single" w:color="000000" w:sz="4" w:space="0"/>
              <w:left w:val="single" w:color="000000" w:sz="4" w:space="0"/>
              <w:bottom w:val="single" w:color="000000" w:sz="4" w:space="0"/>
              <w:right w:val="single" w:color="000000" w:sz="4" w:space="0"/>
            </w:tcBorders>
            <w:vAlign w:val="center"/>
          </w:tcPr>
          <w:p w14:paraId="698E6875">
            <w:pPr>
              <w:pStyle w:val="23"/>
              <w:rPr>
                <w:rFonts w:ascii="仿宋" w:hAnsi="仿宋" w:eastAsia="仿宋" w:cs="仿宋"/>
              </w:rPr>
            </w:pPr>
            <w:r>
              <w:rPr>
                <w:rFonts w:hint="eastAsia" w:ascii="仿宋" w:hAnsi="仿宋" w:eastAsia="仿宋" w:cs="仿宋"/>
              </w:rPr>
              <w:t xml:space="preserve">  奖励金</w:t>
            </w:r>
          </w:p>
        </w:tc>
        <w:tc>
          <w:tcPr>
            <w:tcW w:w="2200" w:type="dxa"/>
            <w:tcBorders>
              <w:top w:val="single" w:color="000000" w:sz="4" w:space="0"/>
              <w:left w:val="single" w:color="000000" w:sz="4" w:space="0"/>
              <w:bottom w:val="single" w:color="000000" w:sz="4" w:space="0"/>
              <w:right w:val="single" w:color="000000" w:sz="4" w:space="0"/>
            </w:tcBorders>
            <w:vAlign w:val="center"/>
          </w:tcPr>
          <w:p w14:paraId="351F2DA4">
            <w:pPr>
              <w:pStyle w:val="23"/>
              <w:jc w:val="right"/>
              <w:rPr>
                <w:rFonts w:ascii="仿宋" w:hAnsi="仿宋" w:eastAsia="仿宋" w:cs="仿宋"/>
              </w:rPr>
            </w:pPr>
            <w:r>
              <w:rPr>
                <w:rFonts w:hint="eastAsia" w:ascii="仿宋" w:hAnsi="仿宋" w:eastAsia="仿宋" w:cs="仿宋"/>
              </w:rPr>
              <w:t>0.01</w:t>
            </w:r>
          </w:p>
        </w:tc>
        <w:tc>
          <w:tcPr>
            <w:tcW w:w="1708" w:type="dxa"/>
            <w:tcBorders>
              <w:top w:val="single" w:color="000000" w:sz="4" w:space="0"/>
              <w:left w:val="single" w:color="000000" w:sz="4" w:space="0"/>
              <w:bottom w:val="single" w:color="000000" w:sz="4" w:space="0"/>
              <w:right w:val="single" w:color="000000" w:sz="4" w:space="0"/>
            </w:tcBorders>
            <w:vAlign w:val="center"/>
          </w:tcPr>
          <w:p w14:paraId="4DCA4567">
            <w:pPr>
              <w:pStyle w:val="23"/>
              <w:jc w:val="right"/>
              <w:rPr>
                <w:rFonts w:ascii="仿宋" w:hAnsi="仿宋" w:eastAsia="仿宋" w:cs="仿宋"/>
              </w:rPr>
            </w:pPr>
            <w:r>
              <w:rPr>
                <w:rFonts w:hint="eastAsia" w:ascii="仿宋" w:hAnsi="仿宋" w:eastAsia="仿宋" w:cs="仿宋"/>
              </w:rPr>
              <w:t>0.01</w:t>
            </w:r>
          </w:p>
        </w:tc>
        <w:tc>
          <w:tcPr>
            <w:tcW w:w="1878" w:type="dxa"/>
            <w:tcBorders>
              <w:top w:val="single" w:color="000000" w:sz="4" w:space="0"/>
              <w:left w:val="single" w:color="000000" w:sz="4" w:space="0"/>
              <w:bottom w:val="single" w:color="000000" w:sz="4" w:space="0"/>
              <w:right w:val="single" w:color="000000" w:sz="4" w:space="0"/>
            </w:tcBorders>
            <w:vAlign w:val="center"/>
          </w:tcPr>
          <w:p w14:paraId="523D4A68">
            <w:pPr>
              <w:pStyle w:val="23"/>
              <w:jc w:val="right"/>
              <w:rPr>
                <w:rFonts w:ascii="仿宋" w:hAnsi="仿宋" w:eastAsia="仿宋" w:cs="仿宋"/>
              </w:rPr>
            </w:pPr>
          </w:p>
        </w:tc>
      </w:tr>
      <w:tr w14:paraId="21E9E677">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23EA695">
            <w:pPr>
              <w:pStyle w:val="23"/>
              <w:rPr>
                <w:rFonts w:ascii="仿宋" w:hAnsi="仿宋" w:eastAsia="仿宋" w:cs="仿宋"/>
              </w:rPr>
            </w:pPr>
            <w:r>
              <w:rPr>
                <w:rFonts w:hint="eastAsia" w:ascii="仿宋" w:hAnsi="仿宋" w:eastAsia="仿宋" w:cs="仿宋"/>
              </w:rPr>
              <w:t>30310</w:t>
            </w:r>
          </w:p>
        </w:tc>
        <w:tc>
          <w:tcPr>
            <w:tcW w:w="3566" w:type="dxa"/>
            <w:tcBorders>
              <w:top w:val="single" w:color="000000" w:sz="4" w:space="0"/>
              <w:left w:val="single" w:color="000000" w:sz="4" w:space="0"/>
              <w:bottom w:val="single" w:color="000000" w:sz="4" w:space="0"/>
              <w:right w:val="single" w:color="000000" w:sz="4" w:space="0"/>
            </w:tcBorders>
            <w:vAlign w:val="center"/>
          </w:tcPr>
          <w:p w14:paraId="07FBD671">
            <w:pPr>
              <w:pStyle w:val="23"/>
              <w:rPr>
                <w:rFonts w:ascii="仿宋" w:hAnsi="仿宋" w:eastAsia="仿宋" w:cs="仿宋"/>
              </w:rPr>
            </w:pPr>
            <w:r>
              <w:rPr>
                <w:rFonts w:hint="eastAsia" w:ascii="仿宋" w:hAnsi="仿宋" w:eastAsia="仿宋" w:cs="仿宋"/>
              </w:rPr>
              <w:t xml:space="preserve">  个人农业生产补贴</w:t>
            </w:r>
          </w:p>
        </w:tc>
        <w:tc>
          <w:tcPr>
            <w:tcW w:w="2200" w:type="dxa"/>
            <w:tcBorders>
              <w:top w:val="single" w:color="000000" w:sz="4" w:space="0"/>
              <w:left w:val="single" w:color="000000" w:sz="4" w:space="0"/>
              <w:bottom w:val="single" w:color="000000" w:sz="4" w:space="0"/>
              <w:right w:val="single" w:color="000000" w:sz="4" w:space="0"/>
            </w:tcBorders>
            <w:vAlign w:val="center"/>
          </w:tcPr>
          <w:p w14:paraId="043E8F21">
            <w:pPr>
              <w:pStyle w:val="23"/>
              <w:jc w:val="right"/>
              <w:rPr>
                <w:rFonts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5EBE37CA">
            <w:pPr>
              <w:pStyle w:val="23"/>
              <w:jc w:val="right"/>
              <w:rPr>
                <w:rFonts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49D52EE4">
            <w:pPr>
              <w:pStyle w:val="23"/>
              <w:jc w:val="right"/>
              <w:rPr>
                <w:rFonts w:ascii="仿宋" w:hAnsi="仿宋" w:eastAsia="仿宋" w:cs="仿宋"/>
              </w:rPr>
            </w:pPr>
          </w:p>
        </w:tc>
      </w:tr>
      <w:tr w14:paraId="74D65937">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32A1766">
            <w:pPr>
              <w:pStyle w:val="23"/>
              <w:rPr>
                <w:rFonts w:ascii="仿宋" w:hAnsi="仿宋" w:eastAsia="仿宋" w:cs="仿宋"/>
              </w:rPr>
            </w:pPr>
            <w:r>
              <w:rPr>
                <w:rFonts w:hint="eastAsia" w:ascii="仿宋" w:hAnsi="仿宋" w:eastAsia="仿宋" w:cs="仿宋"/>
              </w:rPr>
              <w:t>30311</w:t>
            </w:r>
          </w:p>
        </w:tc>
        <w:tc>
          <w:tcPr>
            <w:tcW w:w="3566" w:type="dxa"/>
            <w:tcBorders>
              <w:top w:val="single" w:color="000000" w:sz="4" w:space="0"/>
              <w:left w:val="single" w:color="000000" w:sz="4" w:space="0"/>
              <w:bottom w:val="single" w:color="000000" w:sz="4" w:space="0"/>
              <w:right w:val="single" w:color="000000" w:sz="4" w:space="0"/>
            </w:tcBorders>
            <w:vAlign w:val="center"/>
          </w:tcPr>
          <w:p w14:paraId="76814DAF">
            <w:pPr>
              <w:pStyle w:val="23"/>
              <w:rPr>
                <w:rFonts w:ascii="仿宋" w:hAnsi="仿宋" w:eastAsia="仿宋" w:cs="仿宋"/>
              </w:rPr>
            </w:pPr>
            <w:r>
              <w:rPr>
                <w:rFonts w:hint="eastAsia" w:ascii="仿宋" w:hAnsi="仿宋" w:eastAsia="仿宋" w:cs="仿宋"/>
              </w:rPr>
              <w:t xml:space="preserve">  代缴社会保险费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6405EA4A">
            <w:pPr>
              <w:pStyle w:val="23"/>
              <w:jc w:val="right"/>
              <w:rPr>
                <w:rFonts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23B43A07">
            <w:pPr>
              <w:pStyle w:val="23"/>
              <w:jc w:val="right"/>
              <w:rPr>
                <w:rFonts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79E9AF21">
            <w:pPr>
              <w:pStyle w:val="23"/>
              <w:jc w:val="right"/>
              <w:rPr>
                <w:rFonts w:ascii="仿宋" w:hAnsi="仿宋" w:eastAsia="仿宋" w:cs="仿宋"/>
              </w:rPr>
            </w:pPr>
          </w:p>
        </w:tc>
      </w:tr>
      <w:tr w14:paraId="4BDB08E6">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03CD0A79">
            <w:pPr>
              <w:pStyle w:val="23"/>
              <w:rPr>
                <w:rFonts w:ascii="仿宋" w:hAnsi="仿宋" w:eastAsia="仿宋" w:cs="仿宋"/>
              </w:rPr>
            </w:pPr>
            <w:r>
              <w:rPr>
                <w:rFonts w:hint="eastAsia" w:ascii="仿宋" w:hAnsi="仿宋" w:eastAsia="仿宋" w:cs="仿宋"/>
              </w:rPr>
              <w:t>30399</w:t>
            </w:r>
          </w:p>
        </w:tc>
        <w:tc>
          <w:tcPr>
            <w:tcW w:w="3566" w:type="dxa"/>
            <w:tcBorders>
              <w:top w:val="single" w:color="000000" w:sz="4" w:space="0"/>
              <w:left w:val="single" w:color="000000" w:sz="4" w:space="0"/>
              <w:bottom w:val="single" w:color="000000" w:sz="4" w:space="0"/>
              <w:right w:val="single" w:color="000000" w:sz="4" w:space="0"/>
            </w:tcBorders>
            <w:vAlign w:val="center"/>
          </w:tcPr>
          <w:p w14:paraId="792097A9">
            <w:pPr>
              <w:pStyle w:val="23"/>
              <w:rPr>
                <w:rFonts w:ascii="仿宋" w:hAnsi="仿宋" w:eastAsia="仿宋" w:cs="仿宋"/>
              </w:rPr>
            </w:pPr>
            <w:r>
              <w:rPr>
                <w:rFonts w:hint="eastAsia" w:ascii="仿宋" w:hAnsi="仿宋" w:eastAsia="仿宋" w:cs="仿宋"/>
              </w:rPr>
              <w:t xml:space="preserve">  其他对个人和家庭的补助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667B5BE8">
            <w:pPr>
              <w:pStyle w:val="23"/>
              <w:jc w:val="right"/>
              <w:rPr>
                <w:rFonts w:ascii="仿宋" w:hAnsi="仿宋" w:eastAsia="仿宋" w:cs="仿宋"/>
              </w:rPr>
            </w:pPr>
            <w:r>
              <w:rPr>
                <w:rFonts w:hint="eastAsia" w:ascii="仿宋" w:hAnsi="仿宋" w:eastAsia="仿宋" w:cs="仿宋"/>
              </w:rPr>
              <w:t>0.15</w:t>
            </w:r>
          </w:p>
        </w:tc>
        <w:tc>
          <w:tcPr>
            <w:tcW w:w="1708" w:type="dxa"/>
            <w:tcBorders>
              <w:top w:val="single" w:color="000000" w:sz="4" w:space="0"/>
              <w:left w:val="single" w:color="000000" w:sz="4" w:space="0"/>
              <w:bottom w:val="single" w:color="000000" w:sz="4" w:space="0"/>
              <w:right w:val="single" w:color="000000" w:sz="4" w:space="0"/>
            </w:tcBorders>
            <w:vAlign w:val="center"/>
          </w:tcPr>
          <w:p w14:paraId="07CC2C72">
            <w:pPr>
              <w:pStyle w:val="23"/>
              <w:jc w:val="right"/>
              <w:rPr>
                <w:rFonts w:ascii="仿宋" w:hAnsi="仿宋" w:eastAsia="仿宋" w:cs="仿宋"/>
              </w:rPr>
            </w:pPr>
            <w:r>
              <w:rPr>
                <w:rFonts w:hint="eastAsia" w:ascii="仿宋" w:hAnsi="仿宋" w:eastAsia="仿宋" w:cs="仿宋"/>
              </w:rPr>
              <w:t>0.15</w:t>
            </w:r>
          </w:p>
        </w:tc>
        <w:tc>
          <w:tcPr>
            <w:tcW w:w="1878" w:type="dxa"/>
            <w:tcBorders>
              <w:top w:val="single" w:color="000000" w:sz="4" w:space="0"/>
              <w:left w:val="single" w:color="000000" w:sz="4" w:space="0"/>
              <w:bottom w:val="single" w:color="000000" w:sz="4" w:space="0"/>
              <w:right w:val="single" w:color="000000" w:sz="4" w:space="0"/>
            </w:tcBorders>
            <w:vAlign w:val="center"/>
          </w:tcPr>
          <w:p w14:paraId="0B20E1B5">
            <w:pPr>
              <w:pStyle w:val="23"/>
              <w:jc w:val="right"/>
              <w:rPr>
                <w:rFonts w:ascii="仿宋" w:hAnsi="仿宋" w:eastAsia="仿宋" w:cs="仿宋"/>
              </w:rPr>
            </w:pPr>
          </w:p>
        </w:tc>
      </w:tr>
      <w:tr w14:paraId="6D77577F">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B0D07FF">
            <w:pPr>
              <w:pStyle w:val="23"/>
              <w:rPr>
                <w:rFonts w:ascii="仿宋" w:hAnsi="仿宋" w:eastAsia="仿宋" w:cs="仿宋"/>
              </w:rPr>
            </w:pPr>
            <w:r>
              <w:rPr>
                <w:rFonts w:hint="eastAsia" w:ascii="仿宋" w:hAnsi="仿宋" w:eastAsia="仿宋" w:cs="仿宋"/>
                <w:b/>
              </w:rPr>
              <w:t>307</w:t>
            </w:r>
          </w:p>
        </w:tc>
        <w:tc>
          <w:tcPr>
            <w:tcW w:w="3566" w:type="dxa"/>
            <w:tcBorders>
              <w:top w:val="single" w:color="000000" w:sz="4" w:space="0"/>
              <w:left w:val="single" w:color="000000" w:sz="4" w:space="0"/>
              <w:bottom w:val="single" w:color="000000" w:sz="4" w:space="0"/>
              <w:right w:val="single" w:color="000000" w:sz="4" w:space="0"/>
            </w:tcBorders>
            <w:vAlign w:val="center"/>
          </w:tcPr>
          <w:p w14:paraId="62F306F2">
            <w:pPr>
              <w:pStyle w:val="23"/>
              <w:rPr>
                <w:rFonts w:ascii="仿宋" w:hAnsi="仿宋" w:eastAsia="仿宋" w:cs="仿宋"/>
              </w:rPr>
            </w:pPr>
            <w:r>
              <w:rPr>
                <w:rFonts w:hint="eastAsia" w:ascii="仿宋" w:hAnsi="仿宋" w:eastAsia="仿宋" w:cs="仿宋"/>
                <w:b/>
              </w:rPr>
              <w:t>债务利息及费用支出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6AE7756E">
            <w:pPr>
              <w:pStyle w:val="23"/>
              <w:jc w:val="right"/>
              <w:rPr>
                <w:rFonts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19324B07">
            <w:pPr>
              <w:pStyle w:val="23"/>
              <w:jc w:val="right"/>
              <w:rPr>
                <w:rFonts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29E1D79D">
            <w:pPr>
              <w:pStyle w:val="23"/>
              <w:jc w:val="right"/>
              <w:rPr>
                <w:rFonts w:ascii="仿宋" w:hAnsi="仿宋" w:eastAsia="仿宋" w:cs="仿宋"/>
              </w:rPr>
            </w:pPr>
          </w:p>
        </w:tc>
      </w:tr>
      <w:tr w14:paraId="7F8A2988">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C3A190D">
            <w:pPr>
              <w:pStyle w:val="23"/>
              <w:rPr>
                <w:rFonts w:ascii="仿宋" w:hAnsi="仿宋" w:eastAsia="仿宋" w:cs="仿宋"/>
              </w:rPr>
            </w:pPr>
            <w:r>
              <w:rPr>
                <w:rFonts w:hint="eastAsia" w:ascii="仿宋" w:hAnsi="仿宋" w:eastAsia="仿宋" w:cs="仿宋"/>
              </w:rPr>
              <w:t>30701</w:t>
            </w:r>
          </w:p>
        </w:tc>
        <w:tc>
          <w:tcPr>
            <w:tcW w:w="3566" w:type="dxa"/>
            <w:tcBorders>
              <w:top w:val="single" w:color="000000" w:sz="4" w:space="0"/>
              <w:left w:val="single" w:color="000000" w:sz="4" w:space="0"/>
              <w:bottom w:val="single" w:color="000000" w:sz="4" w:space="0"/>
              <w:right w:val="single" w:color="000000" w:sz="4" w:space="0"/>
            </w:tcBorders>
            <w:vAlign w:val="center"/>
          </w:tcPr>
          <w:p w14:paraId="5EE46DC8">
            <w:pPr>
              <w:pStyle w:val="23"/>
              <w:rPr>
                <w:rFonts w:ascii="仿宋" w:hAnsi="仿宋" w:eastAsia="仿宋" w:cs="仿宋"/>
              </w:rPr>
            </w:pPr>
            <w:r>
              <w:rPr>
                <w:rFonts w:hint="eastAsia" w:ascii="仿宋" w:hAnsi="仿宋" w:eastAsia="仿宋" w:cs="仿宋"/>
              </w:rPr>
              <w:t xml:space="preserve">  国内债务付息</w:t>
            </w:r>
          </w:p>
        </w:tc>
        <w:tc>
          <w:tcPr>
            <w:tcW w:w="2200" w:type="dxa"/>
            <w:tcBorders>
              <w:top w:val="single" w:color="000000" w:sz="4" w:space="0"/>
              <w:left w:val="single" w:color="000000" w:sz="4" w:space="0"/>
              <w:bottom w:val="single" w:color="000000" w:sz="4" w:space="0"/>
              <w:right w:val="single" w:color="000000" w:sz="4" w:space="0"/>
            </w:tcBorders>
            <w:vAlign w:val="center"/>
          </w:tcPr>
          <w:p w14:paraId="0B4C0C12">
            <w:pPr>
              <w:pStyle w:val="23"/>
              <w:jc w:val="right"/>
              <w:rPr>
                <w:rFonts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7225DA40">
            <w:pPr>
              <w:pStyle w:val="23"/>
              <w:jc w:val="right"/>
              <w:rPr>
                <w:rFonts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5B2EE02C">
            <w:pPr>
              <w:pStyle w:val="23"/>
              <w:jc w:val="right"/>
              <w:rPr>
                <w:rFonts w:ascii="仿宋" w:hAnsi="仿宋" w:eastAsia="仿宋" w:cs="仿宋"/>
              </w:rPr>
            </w:pPr>
          </w:p>
        </w:tc>
      </w:tr>
      <w:tr w14:paraId="70C3DD72">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29F8BBE5">
            <w:pPr>
              <w:pStyle w:val="23"/>
              <w:rPr>
                <w:rFonts w:ascii="仿宋" w:hAnsi="仿宋" w:eastAsia="仿宋" w:cs="仿宋"/>
              </w:rPr>
            </w:pPr>
            <w:r>
              <w:rPr>
                <w:rFonts w:hint="eastAsia" w:ascii="仿宋" w:hAnsi="仿宋" w:eastAsia="仿宋" w:cs="仿宋"/>
              </w:rPr>
              <w:t>30702</w:t>
            </w:r>
          </w:p>
        </w:tc>
        <w:tc>
          <w:tcPr>
            <w:tcW w:w="3566" w:type="dxa"/>
            <w:tcBorders>
              <w:top w:val="single" w:color="000000" w:sz="4" w:space="0"/>
              <w:left w:val="single" w:color="000000" w:sz="4" w:space="0"/>
              <w:bottom w:val="single" w:color="000000" w:sz="4" w:space="0"/>
              <w:right w:val="single" w:color="000000" w:sz="4" w:space="0"/>
            </w:tcBorders>
            <w:vAlign w:val="center"/>
          </w:tcPr>
          <w:p w14:paraId="279E9A03">
            <w:pPr>
              <w:pStyle w:val="23"/>
              <w:rPr>
                <w:rFonts w:ascii="仿宋" w:hAnsi="仿宋" w:eastAsia="仿宋" w:cs="仿宋"/>
              </w:rPr>
            </w:pPr>
            <w:r>
              <w:rPr>
                <w:rFonts w:hint="eastAsia" w:ascii="仿宋" w:hAnsi="仿宋" w:eastAsia="仿宋" w:cs="仿宋"/>
              </w:rPr>
              <w:t xml:space="preserve">  国外债务付息</w:t>
            </w:r>
          </w:p>
        </w:tc>
        <w:tc>
          <w:tcPr>
            <w:tcW w:w="2200" w:type="dxa"/>
            <w:tcBorders>
              <w:top w:val="single" w:color="000000" w:sz="4" w:space="0"/>
              <w:left w:val="single" w:color="000000" w:sz="4" w:space="0"/>
              <w:bottom w:val="single" w:color="000000" w:sz="4" w:space="0"/>
              <w:right w:val="single" w:color="000000" w:sz="4" w:space="0"/>
            </w:tcBorders>
            <w:vAlign w:val="center"/>
          </w:tcPr>
          <w:p w14:paraId="34BE95BA">
            <w:pPr>
              <w:pStyle w:val="23"/>
              <w:jc w:val="right"/>
              <w:rPr>
                <w:rFonts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08D537CF">
            <w:pPr>
              <w:pStyle w:val="23"/>
              <w:jc w:val="right"/>
              <w:rPr>
                <w:rFonts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13D253A1">
            <w:pPr>
              <w:pStyle w:val="23"/>
              <w:jc w:val="right"/>
              <w:rPr>
                <w:rFonts w:ascii="仿宋" w:hAnsi="仿宋" w:eastAsia="仿宋" w:cs="仿宋"/>
              </w:rPr>
            </w:pPr>
          </w:p>
        </w:tc>
      </w:tr>
      <w:tr w14:paraId="36454E84">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322EC893">
            <w:pPr>
              <w:pStyle w:val="23"/>
              <w:rPr>
                <w:rFonts w:ascii="仿宋" w:hAnsi="仿宋" w:eastAsia="仿宋" w:cs="仿宋"/>
              </w:rPr>
            </w:pPr>
            <w:r>
              <w:rPr>
                <w:rFonts w:hint="eastAsia" w:ascii="仿宋" w:hAnsi="仿宋" w:eastAsia="仿宋" w:cs="仿宋"/>
              </w:rPr>
              <w:t>30703</w:t>
            </w:r>
          </w:p>
        </w:tc>
        <w:tc>
          <w:tcPr>
            <w:tcW w:w="3566" w:type="dxa"/>
            <w:tcBorders>
              <w:top w:val="single" w:color="000000" w:sz="4" w:space="0"/>
              <w:left w:val="single" w:color="000000" w:sz="4" w:space="0"/>
              <w:bottom w:val="single" w:color="000000" w:sz="4" w:space="0"/>
              <w:right w:val="single" w:color="000000" w:sz="4" w:space="0"/>
            </w:tcBorders>
            <w:vAlign w:val="center"/>
          </w:tcPr>
          <w:p w14:paraId="2C83BC91">
            <w:pPr>
              <w:pStyle w:val="23"/>
              <w:rPr>
                <w:rFonts w:ascii="仿宋" w:hAnsi="仿宋" w:eastAsia="仿宋" w:cs="仿宋"/>
              </w:rPr>
            </w:pPr>
            <w:r>
              <w:rPr>
                <w:rFonts w:hint="eastAsia" w:ascii="仿宋" w:hAnsi="仿宋" w:eastAsia="仿宋" w:cs="仿宋"/>
              </w:rPr>
              <w:t xml:space="preserve">  国内债务发行费用</w:t>
            </w:r>
          </w:p>
        </w:tc>
        <w:tc>
          <w:tcPr>
            <w:tcW w:w="2200" w:type="dxa"/>
            <w:tcBorders>
              <w:top w:val="single" w:color="000000" w:sz="4" w:space="0"/>
              <w:left w:val="single" w:color="000000" w:sz="4" w:space="0"/>
              <w:bottom w:val="single" w:color="000000" w:sz="4" w:space="0"/>
              <w:right w:val="single" w:color="000000" w:sz="4" w:space="0"/>
            </w:tcBorders>
            <w:vAlign w:val="center"/>
          </w:tcPr>
          <w:p w14:paraId="36CD8504">
            <w:pPr>
              <w:pStyle w:val="23"/>
              <w:jc w:val="right"/>
              <w:rPr>
                <w:rFonts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03935AFF">
            <w:pPr>
              <w:pStyle w:val="23"/>
              <w:jc w:val="right"/>
              <w:rPr>
                <w:rFonts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4C70B816">
            <w:pPr>
              <w:pStyle w:val="23"/>
              <w:jc w:val="right"/>
              <w:rPr>
                <w:rFonts w:ascii="仿宋" w:hAnsi="仿宋" w:eastAsia="仿宋" w:cs="仿宋"/>
              </w:rPr>
            </w:pPr>
          </w:p>
        </w:tc>
      </w:tr>
      <w:tr w14:paraId="556FDD22">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F91B2F5">
            <w:pPr>
              <w:pStyle w:val="23"/>
              <w:rPr>
                <w:rFonts w:ascii="仿宋" w:hAnsi="仿宋" w:eastAsia="仿宋" w:cs="仿宋"/>
              </w:rPr>
            </w:pPr>
            <w:r>
              <w:rPr>
                <w:rFonts w:hint="eastAsia" w:ascii="仿宋" w:hAnsi="仿宋" w:eastAsia="仿宋" w:cs="仿宋"/>
              </w:rPr>
              <w:t>30704</w:t>
            </w:r>
          </w:p>
        </w:tc>
        <w:tc>
          <w:tcPr>
            <w:tcW w:w="3566" w:type="dxa"/>
            <w:tcBorders>
              <w:top w:val="single" w:color="000000" w:sz="4" w:space="0"/>
              <w:left w:val="single" w:color="000000" w:sz="4" w:space="0"/>
              <w:bottom w:val="single" w:color="000000" w:sz="4" w:space="0"/>
              <w:right w:val="single" w:color="000000" w:sz="4" w:space="0"/>
            </w:tcBorders>
            <w:vAlign w:val="center"/>
          </w:tcPr>
          <w:p w14:paraId="325382B4">
            <w:pPr>
              <w:pStyle w:val="23"/>
              <w:rPr>
                <w:rFonts w:ascii="仿宋" w:hAnsi="仿宋" w:eastAsia="仿宋" w:cs="仿宋"/>
              </w:rPr>
            </w:pPr>
            <w:r>
              <w:rPr>
                <w:rFonts w:hint="eastAsia" w:ascii="仿宋" w:hAnsi="仿宋" w:eastAsia="仿宋" w:cs="仿宋"/>
              </w:rPr>
              <w:t xml:space="preserve">  国外债务发行费用</w:t>
            </w:r>
          </w:p>
        </w:tc>
        <w:tc>
          <w:tcPr>
            <w:tcW w:w="2200" w:type="dxa"/>
            <w:tcBorders>
              <w:top w:val="single" w:color="000000" w:sz="4" w:space="0"/>
              <w:left w:val="single" w:color="000000" w:sz="4" w:space="0"/>
              <w:bottom w:val="single" w:color="000000" w:sz="4" w:space="0"/>
              <w:right w:val="single" w:color="000000" w:sz="4" w:space="0"/>
            </w:tcBorders>
            <w:vAlign w:val="center"/>
          </w:tcPr>
          <w:p w14:paraId="006C7161">
            <w:pPr>
              <w:pStyle w:val="23"/>
              <w:jc w:val="right"/>
              <w:rPr>
                <w:rFonts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599EDEA0">
            <w:pPr>
              <w:pStyle w:val="23"/>
              <w:jc w:val="right"/>
              <w:rPr>
                <w:rFonts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7E4397C5">
            <w:pPr>
              <w:pStyle w:val="23"/>
              <w:jc w:val="right"/>
              <w:rPr>
                <w:rFonts w:ascii="仿宋" w:hAnsi="仿宋" w:eastAsia="仿宋" w:cs="仿宋"/>
              </w:rPr>
            </w:pPr>
          </w:p>
        </w:tc>
      </w:tr>
      <w:tr w14:paraId="76EBDDC6">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60A678B">
            <w:pPr>
              <w:pStyle w:val="23"/>
              <w:rPr>
                <w:rFonts w:ascii="仿宋" w:hAnsi="仿宋" w:eastAsia="仿宋" w:cs="仿宋"/>
              </w:rPr>
            </w:pPr>
            <w:r>
              <w:rPr>
                <w:rFonts w:hint="eastAsia" w:ascii="仿宋" w:hAnsi="仿宋" w:eastAsia="仿宋" w:cs="仿宋"/>
                <w:b/>
              </w:rPr>
              <w:t>310</w:t>
            </w:r>
          </w:p>
        </w:tc>
        <w:tc>
          <w:tcPr>
            <w:tcW w:w="3566" w:type="dxa"/>
            <w:tcBorders>
              <w:top w:val="single" w:color="000000" w:sz="4" w:space="0"/>
              <w:left w:val="single" w:color="000000" w:sz="4" w:space="0"/>
              <w:bottom w:val="single" w:color="000000" w:sz="4" w:space="0"/>
              <w:right w:val="single" w:color="000000" w:sz="4" w:space="0"/>
            </w:tcBorders>
            <w:vAlign w:val="center"/>
          </w:tcPr>
          <w:p w14:paraId="2B095A63">
            <w:pPr>
              <w:pStyle w:val="23"/>
              <w:rPr>
                <w:rFonts w:ascii="仿宋" w:hAnsi="仿宋" w:eastAsia="仿宋" w:cs="仿宋"/>
              </w:rPr>
            </w:pPr>
            <w:r>
              <w:rPr>
                <w:rFonts w:hint="eastAsia" w:ascii="仿宋" w:hAnsi="仿宋" w:eastAsia="仿宋" w:cs="仿宋"/>
                <w:b/>
              </w:rPr>
              <w:t>资本性支出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38C31E79">
            <w:pPr>
              <w:pStyle w:val="23"/>
              <w:jc w:val="right"/>
              <w:rPr>
                <w:rFonts w:ascii="仿宋" w:hAnsi="仿宋" w:eastAsia="仿宋" w:cs="仿宋"/>
              </w:rPr>
            </w:pPr>
            <w:r>
              <w:rPr>
                <w:rFonts w:hint="eastAsia" w:ascii="仿宋" w:hAnsi="仿宋" w:eastAsia="仿宋" w:cs="仿宋"/>
              </w:rPr>
              <w:t>0.45</w:t>
            </w:r>
          </w:p>
        </w:tc>
        <w:tc>
          <w:tcPr>
            <w:tcW w:w="1708" w:type="dxa"/>
            <w:tcBorders>
              <w:top w:val="single" w:color="000000" w:sz="4" w:space="0"/>
              <w:left w:val="single" w:color="000000" w:sz="4" w:space="0"/>
              <w:bottom w:val="single" w:color="000000" w:sz="4" w:space="0"/>
              <w:right w:val="single" w:color="000000" w:sz="4" w:space="0"/>
            </w:tcBorders>
            <w:vAlign w:val="center"/>
          </w:tcPr>
          <w:p w14:paraId="1AB209FF">
            <w:pPr>
              <w:pStyle w:val="23"/>
              <w:jc w:val="right"/>
              <w:rPr>
                <w:rFonts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7D6DCD18">
            <w:pPr>
              <w:pStyle w:val="23"/>
              <w:jc w:val="right"/>
              <w:rPr>
                <w:rFonts w:ascii="仿宋" w:hAnsi="仿宋" w:eastAsia="仿宋" w:cs="仿宋"/>
              </w:rPr>
            </w:pPr>
            <w:r>
              <w:rPr>
                <w:rFonts w:hint="eastAsia" w:ascii="仿宋" w:hAnsi="仿宋" w:eastAsia="仿宋" w:cs="仿宋"/>
              </w:rPr>
              <w:t>0.45</w:t>
            </w:r>
          </w:p>
        </w:tc>
      </w:tr>
      <w:tr w14:paraId="6BC47A9C">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3422E7AA">
            <w:pPr>
              <w:pStyle w:val="23"/>
              <w:rPr>
                <w:rFonts w:ascii="仿宋" w:hAnsi="仿宋" w:eastAsia="仿宋" w:cs="仿宋"/>
              </w:rPr>
            </w:pPr>
            <w:r>
              <w:rPr>
                <w:rFonts w:hint="eastAsia" w:ascii="仿宋" w:hAnsi="仿宋" w:eastAsia="仿宋" w:cs="仿宋"/>
              </w:rPr>
              <w:t>31001</w:t>
            </w:r>
          </w:p>
        </w:tc>
        <w:tc>
          <w:tcPr>
            <w:tcW w:w="3566" w:type="dxa"/>
            <w:tcBorders>
              <w:top w:val="single" w:color="000000" w:sz="4" w:space="0"/>
              <w:left w:val="single" w:color="000000" w:sz="4" w:space="0"/>
              <w:bottom w:val="single" w:color="000000" w:sz="4" w:space="0"/>
              <w:right w:val="single" w:color="000000" w:sz="4" w:space="0"/>
            </w:tcBorders>
            <w:vAlign w:val="center"/>
          </w:tcPr>
          <w:p w14:paraId="391C1836">
            <w:pPr>
              <w:pStyle w:val="23"/>
              <w:rPr>
                <w:rFonts w:ascii="仿宋" w:hAnsi="仿宋" w:eastAsia="仿宋" w:cs="仿宋"/>
              </w:rPr>
            </w:pPr>
            <w:r>
              <w:rPr>
                <w:rFonts w:hint="eastAsia" w:ascii="仿宋" w:hAnsi="仿宋" w:eastAsia="仿宋" w:cs="仿宋"/>
              </w:rPr>
              <w:t xml:space="preserve">  房屋建筑物购建</w:t>
            </w:r>
          </w:p>
        </w:tc>
        <w:tc>
          <w:tcPr>
            <w:tcW w:w="2200" w:type="dxa"/>
            <w:tcBorders>
              <w:top w:val="single" w:color="000000" w:sz="4" w:space="0"/>
              <w:left w:val="single" w:color="000000" w:sz="4" w:space="0"/>
              <w:bottom w:val="single" w:color="000000" w:sz="4" w:space="0"/>
              <w:right w:val="single" w:color="000000" w:sz="4" w:space="0"/>
            </w:tcBorders>
            <w:vAlign w:val="center"/>
          </w:tcPr>
          <w:p w14:paraId="5F07F65E">
            <w:pPr>
              <w:pStyle w:val="23"/>
              <w:jc w:val="right"/>
              <w:rPr>
                <w:rFonts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1FCB751D">
            <w:pPr>
              <w:pStyle w:val="23"/>
              <w:jc w:val="right"/>
              <w:rPr>
                <w:rFonts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1E3F4615">
            <w:pPr>
              <w:pStyle w:val="23"/>
              <w:jc w:val="right"/>
              <w:rPr>
                <w:rFonts w:ascii="仿宋" w:hAnsi="仿宋" w:eastAsia="仿宋" w:cs="仿宋"/>
              </w:rPr>
            </w:pPr>
          </w:p>
        </w:tc>
      </w:tr>
      <w:tr w14:paraId="26648484">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00F37E32">
            <w:pPr>
              <w:pStyle w:val="23"/>
              <w:rPr>
                <w:rFonts w:ascii="仿宋" w:hAnsi="仿宋" w:eastAsia="仿宋" w:cs="仿宋"/>
              </w:rPr>
            </w:pPr>
            <w:r>
              <w:rPr>
                <w:rFonts w:hint="eastAsia" w:ascii="仿宋" w:hAnsi="仿宋" w:eastAsia="仿宋" w:cs="仿宋"/>
              </w:rPr>
              <w:t>31002</w:t>
            </w:r>
          </w:p>
        </w:tc>
        <w:tc>
          <w:tcPr>
            <w:tcW w:w="3566" w:type="dxa"/>
            <w:tcBorders>
              <w:top w:val="single" w:color="000000" w:sz="4" w:space="0"/>
              <w:left w:val="single" w:color="000000" w:sz="4" w:space="0"/>
              <w:bottom w:val="single" w:color="000000" w:sz="4" w:space="0"/>
              <w:right w:val="single" w:color="000000" w:sz="4" w:space="0"/>
            </w:tcBorders>
            <w:vAlign w:val="center"/>
          </w:tcPr>
          <w:p w14:paraId="0101EC1B">
            <w:pPr>
              <w:pStyle w:val="23"/>
              <w:rPr>
                <w:rFonts w:ascii="仿宋" w:hAnsi="仿宋" w:eastAsia="仿宋" w:cs="仿宋"/>
              </w:rPr>
            </w:pPr>
            <w:r>
              <w:rPr>
                <w:rFonts w:hint="eastAsia" w:ascii="仿宋" w:hAnsi="仿宋" w:eastAsia="仿宋" w:cs="仿宋"/>
              </w:rPr>
              <w:t xml:space="preserve">  办公设备购置</w:t>
            </w:r>
          </w:p>
        </w:tc>
        <w:tc>
          <w:tcPr>
            <w:tcW w:w="2200" w:type="dxa"/>
            <w:tcBorders>
              <w:top w:val="single" w:color="000000" w:sz="4" w:space="0"/>
              <w:left w:val="single" w:color="000000" w:sz="4" w:space="0"/>
              <w:bottom w:val="single" w:color="000000" w:sz="4" w:space="0"/>
              <w:right w:val="single" w:color="000000" w:sz="4" w:space="0"/>
            </w:tcBorders>
            <w:vAlign w:val="center"/>
          </w:tcPr>
          <w:p w14:paraId="59F18F8C">
            <w:pPr>
              <w:pStyle w:val="23"/>
              <w:jc w:val="right"/>
              <w:rPr>
                <w:rFonts w:ascii="仿宋" w:hAnsi="仿宋" w:eastAsia="仿宋" w:cs="仿宋"/>
              </w:rPr>
            </w:pPr>
            <w:r>
              <w:rPr>
                <w:rFonts w:hint="eastAsia" w:ascii="仿宋" w:hAnsi="仿宋" w:eastAsia="仿宋" w:cs="仿宋"/>
              </w:rPr>
              <w:t>0.45</w:t>
            </w:r>
          </w:p>
        </w:tc>
        <w:tc>
          <w:tcPr>
            <w:tcW w:w="1708" w:type="dxa"/>
            <w:tcBorders>
              <w:top w:val="single" w:color="000000" w:sz="4" w:space="0"/>
              <w:left w:val="single" w:color="000000" w:sz="4" w:space="0"/>
              <w:bottom w:val="single" w:color="000000" w:sz="4" w:space="0"/>
              <w:right w:val="single" w:color="000000" w:sz="4" w:space="0"/>
            </w:tcBorders>
            <w:vAlign w:val="center"/>
          </w:tcPr>
          <w:p w14:paraId="5DFF0232">
            <w:pPr>
              <w:pStyle w:val="23"/>
              <w:jc w:val="right"/>
              <w:rPr>
                <w:rFonts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53CBDED2">
            <w:pPr>
              <w:pStyle w:val="23"/>
              <w:jc w:val="right"/>
              <w:rPr>
                <w:rFonts w:ascii="仿宋" w:hAnsi="仿宋" w:eastAsia="仿宋" w:cs="仿宋"/>
              </w:rPr>
            </w:pPr>
            <w:r>
              <w:rPr>
                <w:rFonts w:hint="eastAsia" w:ascii="仿宋" w:hAnsi="仿宋" w:eastAsia="仿宋" w:cs="仿宋"/>
              </w:rPr>
              <w:t>0.45</w:t>
            </w:r>
          </w:p>
        </w:tc>
      </w:tr>
      <w:tr w14:paraId="35200187">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4583929">
            <w:pPr>
              <w:pStyle w:val="23"/>
              <w:rPr>
                <w:rFonts w:ascii="仿宋" w:hAnsi="仿宋" w:eastAsia="仿宋" w:cs="仿宋"/>
              </w:rPr>
            </w:pPr>
            <w:r>
              <w:rPr>
                <w:rFonts w:hint="eastAsia" w:ascii="仿宋" w:hAnsi="仿宋" w:eastAsia="仿宋" w:cs="仿宋"/>
              </w:rPr>
              <w:t>31003</w:t>
            </w:r>
          </w:p>
        </w:tc>
        <w:tc>
          <w:tcPr>
            <w:tcW w:w="3566" w:type="dxa"/>
            <w:tcBorders>
              <w:top w:val="single" w:color="000000" w:sz="4" w:space="0"/>
              <w:left w:val="single" w:color="000000" w:sz="4" w:space="0"/>
              <w:bottom w:val="single" w:color="000000" w:sz="4" w:space="0"/>
              <w:right w:val="single" w:color="000000" w:sz="4" w:space="0"/>
            </w:tcBorders>
            <w:vAlign w:val="center"/>
          </w:tcPr>
          <w:p w14:paraId="26489B0D">
            <w:pPr>
              <w:pStyle w:val="23"/>
              <w:rPr>
                <w:rFonts w:ascii="仿宋" w:hAnsi="仿宋" w:eastAsia="仿宋" w:cs="仿宋"/>
              </w:rPr>
            </w:pPr>
            <w:r>
              <w:rPr>
                <w:rFonts w:hint="eastAsia" w:ascii="仿宋" w:hAnsi="仿宋" w:eastAsia="仿宋" w:cs="仿宋"/>
              </w:rPr>
              <w:t xml:space="preserve">  专用设备购置</w:t>
            </w:r>
          </w:p>
        </w:tc>
        <w:tc>
          <w:tcPr>
            <w:tcW w:w="2200" w:type="dxa"/>
            <w:tcBorders>
              <w:top w:val="single" w:color="000000" w:sz="4" w:space="0"/>
              <w:left w:val="single" w:color="000000" w:sz="4" w:space="0"/>
              <w:bottom w:val="single" w:color="000000" w:sz="4" w:space="0"/>
              <w:right w:val="single" w:color="000000" w:sz="4" w:space="0"/>
            </w:tcBorders>
            <w:vAlign w:val="center"/>
          </w:tcPr>
          <w:p w14:paraId="206851C0">
            <w:pPr>
              <w:pStyle w:val="23"/>
              <w:jc w:val="right"/>
              <w:rPr>
                <w:rFonts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69B2C246">
            <w:pPr>
              <w:pStyle w:val="23"/>
              <w:jc w:val="right"/>
              <w:rPr>
                <w:rFonts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04916C8D">
            <w:pPr>
              <w:pStyle w:val="23"/>
              <w:jc w:val="right"/>
              <w:rPr>
                <w:rFonts w:ascii="仿宋" w:hAnsi="仿宋" w:eastAsia="仿宋" w:cs="仿宋"/>
              </w:rPr>
            </w:pPr>
          </w:p>
        </w:tc>
      </w:tr>
      <w:tr w14:paraId="20C0B020">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30BC4A8">
            <w:pPr>
              <w:pStyle w:val="23"/>
              <w:rPr>
                <w:rFonts w:ascii="仿宋" w:hAnsi="仿宋" w:eastAsia="仿宋" w:cs="仿宋"/>
              </w:rPr>
            </w:pPr>
            <w:r>
              <w:rPr>
                <w:rFonts w:hint="eastAsia" w:ascii="仿宋" w:hAnsi="仿宋" w:eastAsia="仿宋" w:cs="仿宋"/>
              </w:rPr>
              <w:t>31005</w:t>
            </w:r>
          </w:p>
        </w:tc>
        <w:tc>
          <w:tcPr>
            <w:tcW w:w="3566" w:type="dxa"/>
            <w:tcBorders>
              <w:top w:val="single" w:color="000000" w:sz="4" w:space="0"/>
              <w:left w:val="single" w:color="000000" w:sz="4" w:space="0"/>
              <w:bottom w:val="single" w:color="000000" w:sz="4" w:space="0"/>
              <w:right w:val="single" w:color="000000" w:sz="4" w:space="0"/>
            </w:tcBorders>
            <w:vAlign w:val="center"/>
          </w:tcPr>
          <w:p w14:paraId="69EC0D78">
            <w:pPr>
              <w:pStyle w:val="23"/>
              <w:rPr>
                <w:rFonts w:ascii="仿宋" w:hAnsi="仿宋" w:eastAsia="仿宋" w:cs="仿宋"/>
              </w:rPr>
            </w:pPr>
            <w:r>
              <w:rPr>
                <w:rFonts w:hint="eastAsia" w:ascii="仿宋" w:hAnsi="仿宋" w:eastAsia="仿宋" w:cs="仿宋"/>
              </w:rPr>
              <w:t xml:space="preserve">  基础设施建设</w:t>
            </w:r>
          </w:p>
        </w:tc>
        <w:tc>
          <w:tcPr>
            <w:tcW w:w="2200" w:type="dxa"/>
            <w:tcBorders>
              <w:top w:val="single" w:color="000000" w:sz="4" w:space="0"/>
              <w:left w:val="single" w:color="000000" w:sz="4" w:space="0"/>
              <w:bottom w:val="single" w:color="000000" w:sz="4" w:space="0"/>
              <w:right w:val="single" w:color="000000" w:sz="4" w:space="0"/>
            </w:tcBorders>
            <w:vAlign w:val="center"/>
          </w:tcPr>
          <w:p w14:paraId="0E58A124">
            <w:pPr>
              <w:pStyle w:val="23"/>
              <w:jc w:val="right"/>
              <w:rPr>
                <w:rFonts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6EF7F36A">
            <w:pPr>
              <w:pStyle w:val="23"/>
              <w:jc w:val="right"/>
              <w:rPr>
                <w:rFonts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42F0B1A0">
            <w:pPr>
              <w:pStyle w:val="23"/>
              <w:jc w:val="right"/>
              <w:rPr>
                <w:rFonts w:ascii="仿宋" w:hAnsi="仿宋" w:eastAsia="仿宋" w:cs="仿宋"/>
              </w:rPr>
            </w:pPr>
          </w:p>
        </w:tc>
      </w:tr>
      <w:tr w14:paraId="5E402F2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E36B1B3">
            <w:pPr>
              <w:pStyle w:val="23"/>
              <w:rPr>
                <w:rFonts w:ascii="仿宋" w:hAnsi="仿宋" w:eastAsia="仿宋" w:cs="仿宋"/>
              </w:rPr>
            </w:pPr>
            <w:r>
              <w:rPr>
                <w:rFonts w:hint="eastAsia" w:ascii="仿宋" w:hAnsi="仿宋" w:eastAsia="仿宋" w:cs="仿宋"/>
              </w:rPr>
              <w:t>31006</w:t>
            </w:r>
          </w:p>
        </w:tc>
        <w:tc>
          <w:tcPr>
            <w:tcW w:w="3566" w:type="dxa"/>
            <w:tcBorders>
              <w:top w:val="single" w:color="000000" w:sz="4" w:space="0"/>
              <w:left w:val="single" w:color="000000" w:sz="4" w:space="0"/>
              <w:bottom w:val="single" w:color="000000" w:sz="4" w:space="0"/>
              <w:right w:val="single" w:color="000000" w:sz="4" w:space="0"/>
            </w:tcBorders>
            <w:vAlign w:val="center"/>
          </w:tcPr>
          <w:p w14:paraId="010088E3">
            <w:pPr>
              <w:pStyle w:val="23"/>
              <w:rPr>
                <w:rFonts w:ascii="仿宋" w:hAnsi="仿宋" w:eastAsia="仿宋" w:cs="仿宋"/>
              </w:rPr>
            </w:pPr>
            <w:r>
              <w:rPr>
                <w:rFonts w:hint="eastAsia" w:ascii="仿宋" w:hAnsi="仿宋" w:eastAsia="仿宋" w:cs="仿宋"/>
              </w:rPr>
              <w:t xml:space="preserve">  大型修缮</w:t>
            </w:r>
          </w:p>
        </w:tc>
        <w:tc>
          <w:tcPr>
            <w:tcW w:w="2200" w:type="dxa"/>
            <w:tcBorders>
              <w:top w:val="single" w:color="000000" w:sz="4" w:space="0"/>
              <w:left w:val="single" w:color="000000" w:sz="4" w:space="0"/>
              <w:bottom w:val="single" w:color="000000" w:sz="4" w:space="0"/>
              <w:right w:val="single" w:color="000000" w:sz="4" w:space="0"/>
            </w:tcBorders>
            <w:vAlign w:val="center"/>
          </w:tcPr>
          <w:p w14:paraId="35B79F75">
            <w:pPr>
              <w:pStyle w:val="23"/>
              <w:jc w:val="right"/>
              <w:rPr>
                <w:rFonts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4718726A">
            <w:pPr>
              <w:pStyle w:val="23"/>
              <w:jc w:val="right"/>
              <w:rPr>
                <w:rFonts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2A8AA345">
            <w:pPr>
              <w:pStyle w:val="23"/>
              <w:jc w:val="right"/>
              <w:rPr>
                <w:rFonts w:ascii="仿宋" w:hAnsi="仿宋" w:eastAsia="仿宋" w:cs="仿宋"/>
              </w:rPr>
            </w:pPr>
          </w:p>
        </w:tc>
      </w:tr>
      <w:tr w14:paraId="085E081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D206962">
            <w:pPr>
              <w:pStyle w:val="23"/>
              <w:rPr>
                <w:rFonts w:ascii="仿宋" w:hAnsi="仿宋" w:eastAsia="仿宋" w:cs="仿宋"/>
              </w:rPr>
            </w:pPr>
            <w:r>
              <w:rPr>
                <w:rFonts w:hint="eastAsia" w:ascii="仿宋" w:hAnsi="仿宋" w:eastAsia="仿宋" w:cs="仿宋"/>
              </w:rPr>
              <w:t>31007</w:t>
            </w:r>
          </w:p>
        </w:tc>
        <w:tc>
          <w:tcPr>
            <w:tcW w:w="3566" w:type="dxa"/>
            <w:tcBorders>
              <w:top w:val="single" w:color="000000" w:sz="4" w:space="0"/>
              <w:left w:val="single" w:color="000000" w:sz="4" w:space="0"/>
              <w:bottom w:val="single" w:color="000000" w:sz="4" w:space="0"/>
              <w:right w:val="single" w:color="000000" w:sz="4" w:space="0"/>
            </w:tcBorders>
            <w:vAlign w:val="center"/>
          </w:tcPr>
          <w:p w14:paraId="285FE13C">
            <w:pPr>
              <w:pStyle w:val="23"/>
              <w:rPr>
                <w:rFonts w:ascii="仿宋" w:hAnsi="仿宋" w:eastAsia="仿宋" w:cs="仿宋"/>
              </w:rPr>
            </w:pPr>
            <w:r>
              <w:rPr>
                <w:rFonts w:hint="eastAsia" w:ascii="仿宋" w:hAnsi="仿宋" w:eastAsia="仿宋" w:cs="仿宋"/>
              </w:rPr>
              <w:t xml:space="preserve">  信息网络及软件购置更新</w:t>
            </w:r>
          </w:p>
        </w:tc>
        <w:tc>
          <w:tcPr>
            <w:tcW w:w="2200" w:type="dxa"/>
            <w:tcBorders>
              <w:top w:val="single" w:color="000000" w:sz="4" w:space="0"/>
              <w:left w:val="single" w:color="000000" w:sz="4" w:space="0"/>
              <w:bottom w:val="single" w:color="000000" w:sz="4" w:space="0"/>
              <w:right w:val="single" w:color="000000" w:sz="4" w:space="0"/>
            </w:tcBorders>
            <w:vAlign w:val="center"/>
          </w:tcPr>
          <w:p w14:paraId="79AA1825">
            <w:pPr>
              <w:pStyle w:val="23"/>
              <w:jc w:val="right"/>
              <w:rPr>
                <w:rFonts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6C88A78D">
            <w:pPr>
              <w:pStyle w:val="23"/>
              <w:jc w:val="right"/>
              <w:rPr>
                <w:rFonts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3D460A8D">
            <w:pPr>
              <w:pStyle w:val="23"/>
              <w:jc w:val="right"/>
              <w:rPr>
                <w:rFonts w:ascii="仿宋" w:hAnsi="仿宋" w:eastAsia="仿宋" w:cs="仿宋"/>
              </w:rPr>
            </w:pPr>
          </w:p>
        </w:tc>
      </w:tr>
      <w:tr w14:paraId="68F804E6">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6CF9CF4">
            <w:pPr>
              <w:pStyle w:val="23"/>
              <w:rPr>
                <w:rFonts w:ascii="仿宋" w:hAnsi="仿宋" w:eastAsia="仿宋" w:cs="仿宋"/>
              </w:rPr>
            </w:pPr>
            <w:r>
              <w:rPr>
                <w:rFonts w:hint="eastAsia" w:ascii="仿宋" w:hAnsi="仿宋" w:eastAsia="仿宋" w:cs="仿宋"/>
              </w:rPr>
              <w:t>31008</w:t>
            </w:r>
          </w:p>
        </w:tc>
        <w:tc>
          <w:tcPr>
            <w:tcW w:w="3566" w:type="dxa"/>
            <w:tcBorders>
              <w:top w:val="single" w:color="000000" w:sz="4" w:space="0"/>
              <w:left w:val="single" w:color="000000" w:sz="4" w:space="0"/>
              <w:bottom w:val="single" w:color="000000" w:sz="4" w:space="0"/>
              <w:right w:val="single" w:color="000000" w:sz="4" w:space="0"/>
            </w:tcBorders>
            <w:vAlign w:val="center"/>
          </w:tcPr>
          <w:p w14:paraId="1A78C5E9">
            <w:pPr>
              <w:pStyle w:val="23"/>
              <w:rPr>
                <w:rFonts w:ascii="仿宋" w:hAnsi="仿宋" w:eastAsia="仿宋" w:cs="仿宋"/>
              </w:rPr>
            </w:pPr>
            <w:r>
              <w:rPr>
                <w:rFonts w:hint="eastAsia" w:ascii="仿宋" w:hAnsi="仿宋" w:eastAsia="仿宋" w:cs="仿宋"/>
              </w:rPr>
              <w:t xml:space="preserve">  物资储备</w:t>
            </w:r>
          </w:p>
        </w:tc>
        <w:tc>
          <w:tcPr>
            <w:tcW w:w="2200" w:type="dxa"/>
            <w:tcBorders>
              <w:top w:val="single" w:color="000000" w:sz="4" w:space="0"/>
              <w:left w:val="single" w:color="000000" w:sz="4" w:space="0"/>
              <w:bottom w:val="single" w:color="000000" w:sz="4" w:space="0"/>
              <w:right w:val="single" w:color="000000" w:sz="4" w:space="0"/>
            </w:tcBorders>
            <w:vAlign w:val="center"/>
          </w:tcPr>
          <w:p w14:paraId="4178A616">
            <w:pPr>
              <w:pStyle w:val="23"/>
              <w:jc w:val="right"/>
              <w:rPr>
                <w:rFonts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1300561A">
            <w:pPr>
              <w:pStyle w:val="23"/>
              <w:jc w:val="right"/>
              <w:rPr>
                <w:rFonts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1AAEDFAA">
            <w:pPr>
              <w:pStyle w:val="23"/>
              <w:jc w:val="right"/>
              <w:rPr>
                <w:rFonts w:ascii="仿宋" w:hAnsi="仿宋" w:eastAsia="仿宋" w:cs="仿宋"/>
              </w:rPr>
            </w:pPr>
          </w:p>
        </w:tc>
      </w:tr>
      <w:tr w14:paraId="2F534A0D">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F5DBC4E">
            <w:pPr>
              <w:pStyle w:val="23"/>
              <w:rPr>
                <w:rFonts w:ascii="仿宋" w:hAnsi="仿宋" w:eastAsia="仿宋" w:cs="仿宋"/>
              </w:rPr>
            </w:pPr>
            <w:r>
              <w:rPr>
                <w:rFonts w:hint="eastAsia" w:ascii="仿宋" w:hAnsi="仿宋" w:eastAsia="仿宋" w:cs="仿宋"/>
              </w:rPr>
              <w:t>31009</w:t>
            </w:r>
          </w:p>
        </w:tc>
        <w:tc>
          <w:tcPr>
            <w:tcW w:w="3566" w:type="dxa"/>
            <w:tcBorders>
              <w:top w:val="single" w:color="000000" w:sz="4" w:space="0"/>
              <w:left w:val="single" w:color="000000" w:sz="4" w:space="0"/>
              <w:bottom w:val="single" w:color="000000" w:sz="4" w:space="0"/>
              <w:right w:val="single" w:color="000000" w:sz="4" w:space="0"/>
            </w:tcBorders>
            <w:vAlign w:val="center"/>
          </w:tcPr>
          <w:p w14:paraId="49E4EC0B">
            <w:pPr>
              <w:pStyle w:val="23"/>
              <w:rPr>
                <w:rFonts w:ascii="仿宋" w:hAnsi="仿宋" w:eastAsia="仿宋" w:cs="仿宋"/>
              </w:rPr>
            </w:pPr>
            <w:r>
              <w:rPr>
                <w:rFonts w:hint="eastAsia" w:ascii="仿宋" w:hAnsi="仿宋" w:eastAsia="仿宋" w:cs="仿宋"/>
              </w:rPr>
              <w:t xml:space="preserve">  土地补偿</w:t>
            </w:r>
          </w:p>
        </w:tc>
        <w:tc>
          <w:tcPr>
            <w:tcW w:w="2200" w:type="dxa"/>
            <w:tcBorders>
              <w:top w:val="single" w:color="000000" w:sz="4" w:space="0"/>
              <w:left w:val="single" w:color="000000" w:sz="4" w:space="0"/>
              <w:bottom w:val="single" w:color="000000" w:sz="4" w:space="0"/>
              <w:right w:val="single" w:color="000000" w:sz="4" w:space="0"/>
            </w:tcBorders>
            <w:vAlign w:val="center"/>
          </w:tcPr>
          <w:p w14:paraId="7B398F47">
            <w:pPr>
              <w:pStyle w:val="23"/>
              <w:jc w:val="right"/>
              <w:rPr>
                <w:rFonts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4F9263FF">
            <w:pPr>
              <w:pStyle w:val="23"/>
              <w:jc w:val="right"/>
              <w:rPr>
                <w:rFonts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00DCD156">
            <w:pPr>
              <w:pStyle w:val="23"/>
              <w:jc w:val="right"/>
              <w:rPr>
                <w:rFonts w:ascii="仿宋" w:hAnsi="仿宋" w:eastAsia="仿宋" w:cs="仿宋"/>
              </w:rPr>
            </w:pPr>
          </w:p>
        </w:tc>
      </w:tr>
      <w:tr w14:paraId="7064EE0C">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981FAC7">
            <w:pPr>
              <w:pStyle w:val="23"/>
              <w:rPr>
                <w:rFonts w:ascii="仿宋" w:hAnsi="仿宋" w:eastAsia="仿宋" w:cs="仿宋"/>
              </w:rPr>
            </w:pPr>
            <w:r>
              <w:rPr>
                <w:rFonts w:hint="eastAsia" w:ascii="仿宋" w:hAnsi="仿宋" w:eastAsia="仿宋" w:cs="仿宋"/>
              </w:rPr>
              <w:t>31010</w:t>
            </w:r>
          </w:p>
        </w:tc>
        <w:tc>
          <w:tcPr>
            <w:tcW w:w="3566" w:type="dxa"/>
            <w:tcBorders>
              <w:top w:val="single" w:color="000000" w:sz="4" w:space="0"/>
              <w:left w:val="single" w:color="000000" w:sz="4" w:space="0"/>
              <w:bottom w:val="single" w:color="000000" w:sz="4" w:space="0"/>
              <w:right w:val="single" w:color="000000" w:sz="4" w:space="0"/>
            </w:tcBorders>
            <w:vAlign w:val="center"/>
          </w:tcPr>
          <w:p w14:paraId="577E5798">
            <w:pPr>
              <w:pStyle w:val="23"/>
              <w:rPr>
                <w:rFonts w:ascii="仿宋" w:hAnsi="仿宋" w:eastAsia="仿宋" w:cs="仿宋"/>
              </w:rPr>
            </w:pPr>
            <w:r>
              <w:rPr>
                <w:rFonts w:hint="eastAsia" w:ascii="仿宋" w:hAnsi="仿宋" w:eastAsia="仿宋" w:cs="仿宋"/>
              </w:rPr>
              <w:t xml:space="preserve">  安置补助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598AC5B5">
            <w:pPr>
              <w:pStyle w:val="23"/>
              <w:jc w:val="right"/>
              <w:rPr>
                <w:rFonts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35EE44E7">
            <w:pPr>
              <w:pStyle w:val="23"/>
              <w:jc w:val="right"/>
              <w:rPr>
                <w:rFonts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2A74CDDA">
            <w:pPr>
              <w:pStyle w:val="23"/>
              <w:jc w:val="right"/>
              <w:rPr>
                <w:rFonts w:ascii="仿宋" w:hAnsi="仿宋" w:eastAsia="仿宋" w:cs="仿宋"/>
              </w:rPr>
            </w:pPr>
          </w:p>
        </w:tc>
      </w:tr>
      <w:tr w14:paraId="1AB26F00">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3933A8BC">
            <w:pPr>
              <w:pStyle w:val="23"/>
              <w:rPr>
                <w:rFonts w:ascii="仿宋" w:hAnsi="仿宋" w:eastAsia="仿宋" w:cs="仿宋"/>
              </w:rPr>
            </w:pPr>
            <w:r>
              <w:rPr>
                <w:rFonts w:hint="eastAsia" w:ascii="仿宋" w:hAnsi="仿宋" w:eastAsia="仿宋" w:cs="仿宋"/>
              </w:rPr>
              <w:t>31011</w:t>
            </w:r>
          </w:p>
        </w:tc>
        <w:tc>
          <w:tcPr>
            <w:tcW w:w="3566" w:type="dxa"/>
            <w:tcBorders>
              <w:top w:val="single" w:color="000000" w:sz="4" w:space="0"/>
              <w:left w:val="single" w:color="000000" w:sz="4" w:space="0"/>
              <w:bottom w:val="single" w:color="000000" w:sz="4" w:space="0"/>
              <w:right w:val="single" w:color="000000" w:sz="4" w:space="0"/>
            </w:tcBorders>
            <w:vAlign w:val="center"/>
          </w:tcPr>
          <w:p w14:paraId="4A9A4B73">
            <w:pPr>
              <w:pStyle w:val="23"/>
              <w:rPr>
                <w:rFonts w:ascii="仿宋" w:hAnsi="仿宋" w:eastAsia="仿宋" w:cs="仿宋"/>
              </w:rPr>
            </w:pPr>
            <w:r>
              <w:rPr>
                <w:rFonts w:hint="eastAsia" w:ascii="仿宋" w:hAnsi="仿宋" w:eastAsia="仿宋" w:cs="仿宋"/>
              </w:rPr>
              <w:t xml:space="preserve">  地上附着物和青苗补偿</w:t>
            </w:r>
          </w:p>
        </w:tc>
        <w:tc>
          <w:tcPr>
            <w:tcW w:w="2200" w:type="dxa"/>
            <w:tcBorders>
              <w:top w:val="single" w:color="000000" w:sz="4" w:space="0"/>
              <w:left w:val="single" w:color="000000" w:sz="4" w:space="0"/>
              <w:bottom w:val="single" w:color="000000" w:sz="4" w:space="0"/>
              <w:right w:val="single" w:color="000000" w:sz="4" w:space="0"/>
            </w:tcBorders>
            <w:vAlign w:val="center"/>
          </w:tcPr>
          <w:p w14:paraId="089C62AB">
            <w:pPr>
              <w:pStyle w:val="23"/>
              <w:jc w:val="right"/>
              <w:rPr>
                <w:rFonts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72A1BCF3">
            <w:pPr>
              <w:pStyle w:val="23"/>
              <w:jc w:val="right"/>
              <w:rPr>
                <w:rFonts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264861E3">
            <w:pPr>
              <w:pStyle w:val="23"/>
              <w:jc w:val="right"/>
              <w:rPr>
                <w:rFonts w:ascii="仿宋" w:hAnsi="仿宋" w:eastAsia="仿宋" w:cs="仿宋"/>
              </w:rPr>
            </w:pPr>
          </w:p>
        </w:tc>
      </w:tr>
      <w:tr w14:paraId="66941DF9">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258E3830">
            <w:pPr>
              <w:pStyle w:val="23"/>
              <w:rPr>
                <w:rFonts w:ascii="仿宋" w:hAnsi="仿宋" w:eastAsia="仿宋" w:cs="仿宋"/>
              </w:rPr>
            </w:pPr>
            <w:r>
              <w:rPr>
                <w:rFonts w:hint="eastAsia" w:ascii="仿宋" w:hAnsi="仿宋" w:eastAsia="仿宋" w:cs="仿宋"/>
              </w:rPr>
              <w:t>31012</w:t>
            </w:r>
          </w:p>
        </w:tc>
        <w:tc>
          <w:tcPr>
            <w:tcW w:w="3566" w:type="dxa"/>
            <w:tcBorders>
              <w:top w:val="single" w:color="000000" w:sz="4" w:space="0"/>
              <w:left w:val="single" w:color="000000" w:sz="4" w:space="0"/>
              <w:bottom w:val="single" w:color="000000" w:sz="4" w:space="0"/>
              <w:right w:val="single" w:color="000000" w:sz="4" w:space="0"/>
            </w:tcBorders>
            <w:vAlign w:val="center"/>
          </w:tcPr>
          <w:p w14:paraId="6AA72307">
            <w:pPr>
              <w:pStyle w:val="23"/>
              <w:rPr>
                <w:rFonts w:ascii="仿宋" w:hAnsi="仿宋" w:eastAsia="仿宋" w:cs="仿宋"/>
              </w:rPr>
            </w:pPr>
            <w:r>
              <w:rPr>
                <w:rFonts w:hint="eastAsia" w:ascii="仿宋" w:hAnsi="仿宋" w:eastAsia="仿宋" w:cs="仿宋"/>
              </w:rPr>
              <w:t xml:space="preserve">  拆迁补偿</w:t>
            </w:r>
          </w:p>
        </w:tc>
        <w:tc>
          <w:tcPr>
            <w:tcW w:w="2200" w:type="dxa"/>
            <w:tcBorders>
              <w:top w:val="single" w:color="000000" w:sz="4" w:space="0"/>
              <w:left w:val="single" w:color="000000" w:sz="4" w:space="0"/>
              <w:bottom w:val="single" w:color="000000" w:sz="4" w:space="0"/>
              <w:right w:val="single" w:color="000000" w:sz="4" w:space="0"/>
            </w:tcBorders>
            <w:vAlign w:val="center"/>
          </w:tcPr>
          <w:p w14:paraId="4DC78852">
            <w:pPr>
              <w:pStyle w:val="23"/>
              <w:jc w:val="right"/>
              <w:rPr>
                <w:rFonts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2DB14B05">
            <w:pPr>
              <w:pStyle w:val="23"/>
              <w:jc w:val="right"/>
              <w:rPr>
                <w:rFonts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2BABA6AC">
            <w:pPr>
              <w:pStyle w:val="23"/>
              <w:jc w:val="right"/>
              <w:rPr>
                <w:rFonts w:ascii="仿宋" w:hAnsi="仿宋" w:eastAsia="仿宋" w:cs="仿宋"/>
              </w:rPr>
            </w:pPr>
          </w:p>
        </w:tc>
      </w:tr>
      <w:tr w14:paraId="0C436D8A">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0EF011E0">
            <w:pPr>
              <w:pStyle w:val="23"/>
              <w:rPr>
                <w:rFonts w:ascii="仿宋" w:hAnsi="仿宋" w:eastAsia="仿宋" w:cs="仿宋"/>
              </w:rPr>
            </w:pPr>
            <w:r>
              <w:rPr>
                <w:rFonts w:hint="eastAsia" w:ascii="仿宋" w:hAnsi="仿宋" w:eastAsia="仿宋" w:cs="仿宋"/>
              </w:rPr>
              <w:t>31013</w:t>
            </w:r>
          </w:p>
        </w:tc>
        <w:tc>
          <w:tcPr>
            <w:tcW w:w="3566" w:type="dxa"/>
            <w:tcBorders>
              <w:top w:val="single" w:color="000000" w:sz="4" w:space="0"/>
              <w:left w:val="single" w:color="000000" w:sz="4" w:space="0"/>
              <w:bottom w:val="single" w:color="000000" w:sz="4" w:space="0"/>
              <w:right w:val="single" w:color="000000" w:sz="4" w:space="0"/>
            </w:tcBorders>
            <w:vAlign w:val="center"/>
          </w:tcPr>
          <w:p w14:paraId="5EC9417A">
            <w:pPr>
              <w:pStyle w:val="23"/>
              <w:rPr>
                <w:rFonts w:ascii="仿宋" w:hAnsi="仿宋" w:eastAsia="仿宋" w:cs="仿宋"/>
              </w:rPr>
            </w:pPr>
            <w:r>
              <w:rPr>
                <w:rFonts w:hint="eastAsia" w:ascii="仿宋" w:hAnsi="仿宋" w:eastAsia="仿宋" w:cs="仿宋"/>
              </w:rPr>
              <w:t xml:space="preserve">  公务用车购置</w:t>
            </w:r>
          </w:p>
        </w:tc>
        <w:tc>
          <w:tcPr>
            <w:tcW w:w="2200" w:type="dxa"/>
            <w:tcBorders>
              <w:top w:val="single" w:color="000000" w:sz="4" w:space="0"/>
              <w:left w:val="single" w:color="000000" w:sz="4" w:space="0"/>
              <w:bottom w:val="single" w:color="000000" w:sz="4" w:space="0"/>
              <w:right w:val="single" w:color="000000" w:sz="4" w:space="0"/>
            </w:tcBorders>
            <w:vAlign w:val="center"/>
          </w:tcPr>
          <w:p w14:paraId="6D336565">
            <w:pPr>
              <w:pStyle w:val="23"/>
              <w:jc w:val="right"/>
              <w:rPr>
                <w:rFonts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110200C6">
            <w:pPr>
              <w:pStyle w:val="23"/>
              <w:jc w:val="right"/>
              <w:rPr>
                <w:rFonts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59EBA85A">
            <w:pPr>
              <w:pStyle w:val="23"/>
              <w:jc w:val="right"/>
              <w:rPr>
                <w:rFonts w:ascii="仿宋" w:hAnsi="仿宋" w:eastAsia="仿宋" w:cs="仿宋"/>
              </w:rPr>
            </w:pPr>
          </w:p>
        </w:tc>
      </w:tr>
      <w:tr w14:paraId="028965B9">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5AFF758">
            <w:pPr>
              <w:pStyle w:val="23"/>
              <w:rPr>
                <w:rFonts w:ascii="仿宋" w:hAnsi="仿宋" w:eastAsia="仿宋" w:cs="仿宋"/>
              </w:rPr>
            </w:pPr>
            <w:r>
              <w:rPr>
                <w:rFonts w:hint="eastAsia" w:ascii="仿宋" w:hAnsi="仿宋" w:eastAsia="仿宋" w:cs="仿宋"/>
              </w:rPr>
              <w:t>31019</w:t>
            </w:r>
          </w:p>
        </w:tc>
        <w:tc>
          <w:tcPr>
            <w:tcW w:w="3566" w:type="dxa"/>
            <w:tcBorders>
              <w:top w:val="single" w:color="000000" w:sz="4" w:space="0"/>
              <w:left w:val="single" w:color="000000" w:sz="4" w:space="0"/>
              <w:bottom w:val="single" w:color="000000" w:sz="4" w:space="0"/>
              <w:right w:val="single" w:color="000000" w:sz="4" w:space="0"/>
            </w:tcBorders>
            <w:vAlign w:val="center"/>
          </w:tcPr>
          <w:p w14:paraId="4650F0AD">
            <w:pPr>
              <w:pStyle w:val="23"/>
              <w:rPr>
                <w:rFonts w:ascii="仿宋" w:hAnsi="仿宋" w:eastAsia="仿宋" w:cs="仿宋"/>
              </w:rPr>
            </w:pPr>
            <w:r>
              <w:rPr>
                <w:rFonts w:hint="eastAsia" w:ascii="仿宋" w:hAnsi="仿宋" w:eastAsia="仿宋" w:cs="仿宋"/>
              </w:rPr>
              <w:t xml:space="preserve">  其他交通工具购置</w:t>
            </w:r>
          </w:p>
        </w:tc>
        <w:tc>
          <w:tcPr>
            <w:tcW w:w="2200" w:type="dxa"/>
            <w:tcBorders>
              <w:top w:val="single" w:color="000000" w:sz="4" w:space="0"/>
              <w:left w:val="single" w:color="000000" w:sz="4" w:space="0"/>
              <w:bottom w:val="single" w:color="000000" w:sz="4" w:space="0"/>
              <w:right w:val="single" w:color="000000" w:sz="4" w:space="0"/>
            </w:tcBorders>
            <w:vAlign w:val="center"/>
          </w:tcPr>
          <w:p w14:paraId="70A2B1C8">
            <w:pPr>
              <w:pStyle w:val="23"/>
              <w:jc w:val="right"/>
              <w:rPr>
                <w:rFonts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345ED5C7">
            <w:pPr>
              <w:pStyle w:val="23"/>
              <w:jc w:val="right"/>
              <w:rPr>
                <w:rFonts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43326C20">
            <w:pPr>
              <w:pStyle w:val="23"/>
              <w:jc w:val="right"/>
              <w:rPr>
                <w:rFonts w:ascii="仿宋" w:hAnsi="仿宋" w:eastAsia="仿宋" w:cs="仿宋"/>
              </w:rPr>
            </w:pPr>
          </w:p>
        </w:tc>
      </w:tr>
      <w:tr w14:paraId="5F510D47">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2E1B43A">
            <w:pPr>
              <w:pStyle w:val="23"/>
              <w:rPr>
                <w:rFonts w:ascii="仿宋" w:hAnsi="仿宋" w:eastAsia="仿宋" w:cs="仿宋"/>
              </w:rPr>
            </w:pPr>
            <w:r>
              <w:rPr>
                <w:rFonts w:hint="eastAsia" w:ascii="仿宋" w:hAnsi="仿宋" w:eastAsia="仿宋" w:cs="仿宋"/>
              </w:rPr>
              <w:t>31021</w:t>
            </w:r>
          </w:p>
        </w:tc>
        <w:tc>
          <w:tcPr>
            <w:tcW w:w="3566" w:type="dxa"/>
            <w:tcBorders>
              <w:top w:val="single" w:color="000000" w:sz="4" w:space="0"/>
              <w:left w:val="single" w:color="000000" w:sz="4" w:space="0"/>
              <w:bottom w:val="single" w:color="000000" w:sz="4" w:space="0"/>
              <w:right w:val="single" w:color="000000" w:sz="4" w:space="0"/>
            </w:tcBorders>
            <w:vAlign w:val="center"/>
          </w:tcPr>
          <w:p w14:paraId="592DA4F0">
            <w:pPr>
              <w:pStyle w:val="23"/>
              <w:rPr>
                <w:rFonts w:ascii="仿宋" w:hAnsi="仿宋" w:eastAsia="仿宋" w:cs="仿宋"/>
              </w:rPr>
            </w:pPr>
            <w:r>
              <w:rPr>
                <w:rFonts w:hint="eastAsia" w:ascii="仿宋" w:hAnsi="仿宋" w:eastAsia="仿宋" w:cs="仿宋"/>
              </w:rPr>
              <w:t xml:space="preserve">  文物和陈列品购置</w:t>
            </w:r>
          </w:p>
        </w:tc>
        <w:tc>
          <w:tcPr>
            <w:tcW w:w="2200" w:type="dxa"/>
            <w:tcBorders>
              <w:top w:val="single" w:color="000000" w:sz="4" w:space="0"/>
              <w:left w:val="single" w:color="000000" w:sz="4" w:space="0"/>
              <w:bottom w:val="single" w:color="000000" w:sz="4" w:space="0"/>
              <w:right w:val="single" w:color="000000" w:sz="4" w:space="0"/>
            </w:tcBorders>
            <w:vAlign w:val="center"/>
          </w:tcPr>
          <w:p w14:paraId="1FB42F78">
            <w:pPr>
              <w:pStyle w:val="23"/>
              <w:jc w:val="right"/>
              <w:rPr>
                <w:rFonts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1EBB500D">
            <w:pPr>
              <w:pStyle w:val="23"/>
              <w:jc w:val="right"/>
              <w:rPr>
                <w:rFonts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1838859D">
            <w:pPr>
              <w:pStyle w:val="23"/>
              <w:jc w:val="right"/>
              <w:rPr>
                <w:rFonts w:ascii="仿宋" w:hAnsi="仿宋" w:eastAsia="仿宋" w:cs="仿宋"/>
              </w:rPr>
            </w:pPr>
          </w:p>
        </w:tc>
      </w:tr>
      <w:tr w14:paraId="63E8399E">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3FB91869">
            <w:pPr>
              <w:pStyle w:val="23"/>
              <w:rPr>
                <w:rFonts w:ascii="仿宋" w:hAnsi="仿宋" w:eastAsia="仿宋" w:cs="仿宋"/>
              </w:rPr>
            </w:pPr>
            <w:r>
              <w:rPr>
                <w:rFonts w:hint="eastAsia" w:ascii="仿宋" w:hAnsi="仿宋" w:eastAsia="仿宋" w:cs="仿宋"/>
              </w:rPr>
              <w:t>31022</w:t>
            </w:r>
          </w:p>
        </w:tc>
        <w:tc>
          <w:tcPr>
            <w:tcW w:w="3566" w:type="dxa"/>
            <w:tcBorders>
              <w:top w:val="single" w:color="000000" w:sz="4" w:space="0"/>
              <w:left w:val="single" w:color="000000" w:sz="4" w:space="0"/>
              <w:bottom w:val="single" w:color="000000" w:sz="4" w:space="0"/>
              <w:right w:val="single" w:color="000000" w:sz="4" w:space="0"/>
            </w:tcBorders>
            <w:vAlign w:val="center"/>
          </w:tcPr>
          <w:p w14:paraId="544CA770">
            <w:pPr>
              <w:pStyle w:val="23"/>
              <w:rPr>
                <w:rFonts w:ascii="仿宋" w:hAnsi="仿宋" w:eastAsia="仿宋" w:cs="仿宋"/>
              </w:rPr>
            </w:pPr>
            <w:r>
              <w:rPr>
                <w:rFonts w:hint="eastAsia" w:ascii="仿宋" w:hAnsi="仿宋" w:eastAsia="仿宋" w:cs="仿宋"/>
              </w:rPr>
              <w:t xml:space="preserve">  无形资产购置</w:t>
            </w:r>
          </w:p>
        </w:tc>
        <w:tc>
          <w:tcPr>
            <w:tcW w:w="2200" w:type="dxa"/>
            <w:tcBorders>
              <w:top w:val="single" w:color="000000" w:sz="4" w:space="0"/>
              <w:left w:val="single" w:color="000000" w:sz="4" w:space="0"/>
              <w:bottom w:val="single" w:color="000000" w:sz="4" w:space="0"/>
              <w:right w:val="single" w:color="000000" w:sz="4" w:space="0"/>
            </w:tcBorders>
            <w:vAlign w:val="center"/>
          </w:tcPr>
          <w:p w14:paraId="18614569">
            <w:pPr>
              <w:pStyle w:val="23"/>
              <w:jc w:val="right"/>
              <w:rPr>
                <w:rFonts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7196F512">
            <w:pPr>
              <w:pStyle w:val="23"/>
              <w:jc w:val="right"/>
              <w:rPr>
                <w:rFonts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3B23A914">
            <w:pPr>
              <w:pStyle w:val="23"/>
              <w:jc w:val="right"/>
              <w:rPr>
                <w:rFonts w:ascii="仿宋" w:hAnsi="仿宋" w:eastAsia="仿宋" w:cs="仿宋"/>
              </w:rPr>
            </w:pPr>
          </w:p>
        </w:tc>
      </w:tr>
      <w:tr w14:paraId="5CC6E212">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3589E942">
            <w:pPr>
              <w:pStyle w:val="23"/>
              <w:rPr>
                <w:rFonts w:ascii="仿宋" w:hAnsi="仿宋" w:eastAsia="仿宋" w:cs="仿宋"/>
              </w:rPr>
            </w:pPr>
            <w:r>
              <w:rPr>
                <w:rFonts w:hint="eastAsia" w:ascii="仿宋" w:hAnsi="仿宋" w:eastAsia="仿宋" w:cs="仿宋"/>
              </w:rPr>
              <w:t>31099</w:t>
            </w:r>
          </w:p>
        </w:tc>
        <w:tc>
          <w:tcPr>
            <w:tcW w:w="3566" w:type="dxa"/>
            <w:tcBorders>
              <w:top w:val="single" w:color="000000" w:sz="4" w:space="0"/>
              <w:left w:val="single" w:color="000000" w:sz="4" w:space="0"/>
              <w:bottom w:val="single" w:color="000000" w:sz="4" w:space="0"/>
              <w:right w:val="single" w:color="000000" w:sz="4" w:space="0"/>
            </w:tcBorders>
            <w:vAlign w:val="center"/>
          </w:tcPr>
          <w:p w14:paraId="12A93E23">
            <w:pPr>
              <w:pStyle w:val="23"/>
              <w:rPr>
                <w:rFonts w:ascii="仿宋" w:hAnsi="仿宋" w:eastAsia="仿宋" w:cs="仿宋"/>
              </w:rPr>
            </w:pPr>
            <w:r>
              <w:rPr>
                <w:rFonts w:hint="eastAsia" w:ascii="仿宋" w:hAnsi="仿宋" w:eastAsia="仿宋" w:cs="仿宋"/>
              </w:rPr>
              <w:t xml:space="preserve">  其他资本性支出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2C3B1379">
            <w:pPr>
              <w:pStyle w:val="23"/>
              <w:jc w:val="right"/>
              <w:rPr>
                <w:rFonts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585CF29C">
            <w:pPr>
              <w:pStyle w:val="23"/>
              <w:jc w:val="right"/>
              <w:rPr>
                <w:rFonts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1C92FF76">
            <w:pPr>
              <w:pStyle w:val="23"/>
              <w:jc w:val="right"/>
              <w:rPr>
                <w:rFonts w:ascii="仿宋" w:hAnsi="仿宋" w:eastAsia="仿宋" w:cs="仿宋"/>
              </w:rPr>
            </w:pPr>
          </w:p>
        </w:tc>
      </w:tr>
      <w:tr w14:paraId="5A0BC014">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E89A5A7">
            <w:pPr>
              <w:pStyle w:val="23"/>
              <w:rPr>
                <w:rFonts w:ascii="仿宋" w:hAnsi="仿宋" w:eastAsia="仿宋" w:cs="仿宋"/>
              </w:rPr>
            </w:pPr>
            <w:r>
              <w:rPr>
                <w:rFonts w:hint="eastAsia" w:ascii="仿宋" w:hAnsi="仿宋" w:eastAsia="仿宋" w:cs="仿宋"/>
                <w:b/>
              </w:rPr>
              <w:t>312</w:t>
            </w:r>
          </w:p>
        </w:tc>
        <w:tc>
          <w:tcPr>
            <w:tcW w:w="3566" w:type="dxa"/>
            <w:tcBorders>
              <w:top w:val="single" w:color="000000" w:sz="4" w:space="0"/>
              <w:left w:val="single" w:color="000000" w:sz="4" w:space="0"/>
              <w:bottom w:val="single" w:color="000000" w:sz="4" w:space="0"/>
              <w:right w:val="single" w:color="000000" w:sz="4" w:space="0"/>
            </w:tcBorders>
            <w:vAlign w:val="center"/>
          </w:tcPr>
          <w:p w14:paraId="5293B3EC">
            <w:pPr>
              <w:pStyle w:val="23"/>
              <w:rPr>
                <w:rFonts w:ascii="仿宋" w:hAnsi="仿宋" w:eastAsia="仿宋" w:cs="仿宋"/>
              </w:rPr>
            </w:pPr>
            <w:r>
              <w:rPr>
                <w:rFonts w:hint="eastAsia" w:ascii="仿宋" w:hAnsi="仿宋" w:eastAsia="仿宋" w:cs="仿宋"/>
                <w:b/>
              </w:rPr>
              <w:t>对企业补助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1D7A3A7C">
            <w:pPr>
              <w:pStyle w:val="23"/>
              <w:jc w:val="right"/>
              <w:rPr>
                <w:rFonts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32F817F6">
            <w:pPr>
              <w:pStyle w:val="23"/>
              <w:jc w:val="right"/>
              <w:rPr>
                <w:rFonts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68CA0B70">
            <w:pPr>
              <w:pStyle w:val="23"/>
              <w:jc w:val="right"/>
              <w:rPr>
                <w:rFonts w:ascii="仿宋" w:hAnsi="仿宋" w:eastAsia="仿宋" w:cs="仿宋"/>
              </w:rPr>
            </w:pPr>
          </w:p>
        </w:tc>
      </w:tr>
      <w:tr w14:paraId="5CCEF002">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246868AA">
            <w:pPr>
              <w:pStyle w:val="23"/>
              <w:rPr>
                <w:rFonts w:ascii="仿宋" w:hAnsi="仿宋" w:eastAsia="仿宋" w:cs="仿宋"/>
              </w:rPr>
            </w:pPr>
            <w:r>
              <w:rPr>
                <w:rFonts w:hint="eastAsia" w:ascii="仿宋" w:hAnsi="仿宋" w:eastAsia="仿宋" w:cs="仿宋"/>
              </w:rPr>
              <w:t>31201</w:t>
            </w:r>
          </w:p>
        </w:tc>
        <w:tc>
          <w:tcPr>
            <w:tcW w:w="3566" w:type="dxa"/>
            <w:tcBorders>
              <w:top w:val="single" w:color="000000" w:sz="4" w:space="0"/>
              <w:left w:val="single" w:color="000000" w:sz="4" w:space="0"/>
              <w:bottom w:val="single" w:color="000000" w:sz="4" w:space="0"/>
              <w:right w:val="single" w:color="000000" w:sz="4" w:space="0"/>
            </w:tcBorders>
            <w:vAlign w:val="center"/>
          </w:tcPr>
          <w:p w14:paraId="2F3C75B7">
            <w:pPr>
              <w:pStyle w:val="23"/>
              <w:rPr>
                <w:rFonts w:ascii="仿宋" w:hAnsi="仿宋" w:eastAsia="仿宋" w:cs="仿宋"/>
              </w:rPr>
            </w:pPr>
            <w:r>
              <w:rPr>
                <w:rFonts w:hint="eastAsia" w:ascii="仿宋" w:hAnsi="仿宋" w:eastAsia="仿宋" w:cs="仿宋"/>
              </w:rPr>
              <w:t xml:space="preserve">  资本金注入</w:t>
            </w:r>
          </w:p>
        </w:tc>
        <w:tc>
          <w:tcPr>
            <w:tcW w:w="2200" w:type="dxa"/>
            <w:tcBorders>
              <w:top w:val="single" w:color="000000" w:sz="4" w:space="0"/>
              <w:left w:val="single" w:color="000000" w:sz="4" w:space="0"/>
              <w:bottom w:val="single" w:color="000000" w:sz="4" w:space="0"/>
              <w:right w:val="single" w:color="000000" w:sz="4" w:space="0"/>
            </w:tcBorders>
            <w:vAlign w:val="center"/>
          </w:tcPr>
          <w:p w14:paraId="3C746323">
            <w:pPr>
              <w:pStyle w:val="23"/>
              <w:jc w:val="right"/>
              <w:rPr>
                <w:rFonts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0F1008DF">
            <w:pPr>
              <w:pStyle w:val="23"/>
              <w:jc w:val="right"/>
              <w:rPr>
                <w:rFonts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438948F9">
            <w:pPr>
              <w:pStyle w:val="23"/>
              <w:jc w:val="right"/>
              <w:rPr>
                <w:rFonts w:ascii="仿宋" w:hAnsi="仿宋" w:eastAsia="仿宋" w:cs="仿宋"/>
              </w:rPr>
            </w:pPr>
          </w:p>
        </w:tc>
      </w:tr>
      <w:tr w14:paraId="09BBE8F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6CB1552">
            <w:pPr>
              <w:pStyle w:val="23"/>
              <w:rPr>
                <w:rFonts w:ascii="仿宋" w:hAnsi="仿宋" w:eastAsia="仿宋" w:cs="仿宋"/>
              </w:rPr>
            </w:pPr>
            <w:r>
              <w:rPr>
                <w:rFonts w:hint="eastAsia" w:ascii="仿宋" w:hAnsi="仿宋" w:eastAsia="仿宋" w:cs="仿宋"/>
              </w:rPr>
              <w:t>31203</w:t>
            </w:r>
          </w:p>
        </w:tc>
        <w:tc>
          <w:tcPr>
            <w:tcW w:w="3566" w:type="dxa"/>
            <w:tcBorders>
              <w:top w:val="single" w:color="000000" w:sz="4" w:space="0"/>
              <w:left w:val="single" w:color="000000" w:sz="4" w:space="0"/>
              <w:bottom w:val="single" w:color="000000" w:sz="4" w:space="0"/>
              <w:right w:val="single" w:color="000000" w:sz="4" w:space="0"/>
            </w:tcBorders>
            <w:vAlign w:val="center"/>
          </w:tcPr>
          <w:p w14:paraId="3E9FD61C">
            <w:pPr>
              <w:pStyle w:val="23"/>
              <w:rPr>
                <w:rFonts w:ascii="仿宋" w:hAnsi="仿宋" w:eastAsia="仿宋" w:cs="仿宋"/>
              </w:rPr>
            </w:pPr>
            <w:r>
              <w:rPr>
                <w:rFonts w:hint="eastAsia" w:ascii="仿宋" w:hAnsi="仿宋" w:eastAsia="仿宋" w:cs="仿宋"/>
              </w:rPr>
              <w:t xml:space="preserve">  政府投资基金股权投资</w:t>
            </w:r>
          </w:p>
        </w:tc>
        <w:tc>
          <w:tcPr>
            <w:tcW w:w="2200" w:type="dxa"/>
            <w:tcBorders>
              <w:top w:val="single" w:color="000000" w:sz="4" w:space="0"/>
              <w:left w:val="single" w:color="000000" w:sz="4" w:space="0"/>
              <w:bottom w:val="single" w:color="000000" w:sz="4" w:space="0"/>
              <w:right w:val="single" w:color="000000" w:sz="4" w:space="0"/>
            </w:tcBorders>
            <w:vAlign w:val="center"/>
          </w:tcPr>
          <w:p w14:paraId="038DCBDC">
            <w:pPr>
              <w:pStyle w:val="23"/>
              <w:jc w:val="right"/>
              <w:rPr>
                <w:rFonts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4DC44F51">
            <w:pPr>
              <w:pStyle w:val="23"/>
              <w:jc w:val="right"/>
              <w:rPr>
                <w:rFonts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09124175">
            <w:pPr>
              <w:pStyle w:val="23"/>
              <w:jc w:val="right"/>
              <w:rPr>
                <w:rFonts w:ascii="仿宋" w:hAnsi="仿宋" w:eastAsia="仿宋" w:cs="仿宋"/>
              </w:rPr>
            </w:pPr>
          </w:p>
        </w:tc>
      </w:tr>
      <w:tr w14:paraId="182A5FC0">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88F882C">
            <w:pPr>
              <w:pStyle w:val="23"/>
              <w:rPr>
                <w:rFonts w:ascii="仿宋" w:hAnsi="仿宋" w:eastAsia="仿宋" w:cs="仿宋"/>
              </w:rPr>
            </w:pPr>
            <w:r>
              <w:rPr>
                <w:rFonts w:hint="eastAsia" w:ascii="仿宋" w:hAnsi="仿宋" w:eastAsia="仿宋" w:cs="仿宋"/>
              </w:rPr>
              <w:t>31204</w:t>
            </w:r>
          </w:p>
        </w:tc>
        <w:tc>
          <w:tcPr>
            <w:tcW w:w="3566" w:type="dxa"/>
            <w:tcBorders>
              <w:top w:val="single" w:color="000000" w:sz="4" w:space="0"/>
              <w:left w:val="single" w:color="000000" w:sz="4" w:space="0"/>
              <w:bottom w:val="single" w:color="000000" w:sz="4" w:space="0"/>
              <w:right w:val="single" w:color="000000" w:sz="4" w:space="0"/>
            </w:tcBorders>
            <w:vAlign w:val="center"/>
          </w:tcPr>
          <w:p w14:paraId="79D02480">
            <w:pPr>
              <w:pStyle w:val="23"/>
              <w:rPr>
                <w:rFonts w:ascii="仿宋" w:hAnsi="仿宋" w:eastAsia="仿宋" w:cs="仿宋"/>
              </w:rPr>
            </w:pPr>
            <w:r>
              <w:rPr>
                <w:rFonts w:hint="eastAsia" w:ascii="仿宋" w:hAnsi="仿宋" w:eastAsia="仿宋" w:cs="仿宋"/>
              </w:rPr>
              <w:t xml:space="preserve">  费用补贴</w:t>
            </w:r>
          </w:p>
        </w:tc>
        <w:tc>
          <w:tcPr>
            <w:tcW w:w="2200" w:type="dxa"/>
            <w:tcBorders>
              <w:top w:val="single" w:color="000000" w:sz="4" w:space="0"/>
              <w:left w:val="single" w:color="000000" w:sz="4" w:space="0"/>
              <w:bottom w:val="single" w:color="000000" w:sz="4" w:space="0"/>
              <w:right w:val="single" w:color="000000" w:sz="4" w:space="0"/>
            </w:tcBorders>
            <w:vAlign w:val="center"/>
          </w:tcPr>
          <w:p w14:paraId="002643B4">
            <w:pPr>
              <w:pStyle w:val="23"/>
              <w:jc w:val="right"/>
              <w:rPr>
                <w:rFonts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1E579401">
            <w:pPr>
              <w:pStyle w:val="23"/>
              <w:jc w:val="right"/>
              <w:rPr>
                <w:rFonts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52DDF16E">
            <w:pPr>
              <w:pStyle w:val="23"/>
              <w:jc w:val="right"/>
              <w:rPr>
                <w:rFonts w:ascii="仿宋" w:hAnsi="仿宋" w:eastAsia="仿宋" w:cs="仿宋"/>
              </w:rPr>
            </w:pPr>
          </w:p>
        </w:tc>
      </w:tr>
      <w:tr w14:paraId="474542DF">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3A889408">
            <w:pPr>
              <w:pStyle w:val="23"/>
              <w:rPr>
                <w:rFonts w:ascii="仿宋" w:hAnsi="仿宋" w:eastAsia="仿宋" w:cs="仿宋"/>
              </w:rPr>
            </w:pPr>
            <w:r>
              <w:rPr>
                <w:rFonts w:hint="eastAsia" w:ascii="仿宋" w:hAnsi="仿宋" w:eastAsia="仿宋" w:cs="仿宋"/>
              </w:rPr>
              <w:t>31205</w:t>
            </w:r>
          </w:p>
        </w:tc>
        <w:tc>
          <w:tcPr>
            <w:tcW w:w="3566" w:type="dxa"/>
            <w:tcBorders>
              <w:top w:val="single" w:color="000000" w:sz="4" w:space="0"/>
              <w:left w:val="single" w:color="000000" w:sz="4" w:space="0"/>
              <w:bottom w:val="single" w:color="000000" w:sz="4" w:space="0"/>
              <w:right w:val="single" w:color="000000" w:sz="4" w:space="0"/>
            </w:tcBorders>
            <w:vAlign w:val="center"/>
          </w:tcPr>
          <w:p w14:paraId="76395897">
            <w:pPr>
              <w:pStyle w:val="23"/>
              <w:rPr>
                <w:rFonts w:ascii="仿宋" w:hAnsi="仿宋" w:eastAsia="仿宋" w:cs="仿宋"/>
              </w:rPr>
            </w:pPr>
            <w:r>
              <w:rPr>
                <w:rFonts w:hint="eastAsia" w:ascii="仿宋" w:hAnsi="仿宋" w:eastAsia="仿宋" w:cs="仿宋"/>
              </w:rPr>
              <w:t xml:space="preserve">  利息补贴</w:t>
            </w:r>
          </w:p>
        </w:tc>
        <w:tc>
          <w:tcPr>
            <w:tcW w:w="2200" w:type="dxa"/>
            <w:tcBorders>
              <w:top w:val="single" w:color="000000" w:sz="4" w:space="0"/>
              <w:left w:val="single" w:color="000000" w:sz="4" w:space="0"/>
              <w:bottom w:val="single" w:color="000000" w:sz="4" w:space="0"/>
              <w:right w:val="single" w:color="000000" w:sz="4" w:space="0"/>
            </w:tcBorders>
            <w:vAlign w:val="center"/>
          </w:tcPr>
          <w:p w14:paraId="5B7BE813">
            <w:pPr>
              <w:pStyle w:val="23"/>
              <w:jc w:val="right"/>
              <w:rPr>
                <w:rFonts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7F86E7D0">
            <w:pPr>
              <w:pStyle w:val="23"/>
              <w:jc w:val="right"/>
              <w:rPr>
                <w:rFonts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0D398789">
            <w:pPr>
              <w:pStyle w:val="23"/>
              <w:jc w:val="right"/>
              <w:rPr>
                <w:rFonts w:ascii="仿宋" w:hAnsi="仿宋" w:eastAsia="仿宋" w:cs="仿宋"/>
              </w:rPr>
            </w:pPr>
          </w:p>
        </w:tc>
      </w:tr>
      <w:tr w14:paraId="50686A3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2B1C536B">
            <w:pPr>
              <w:pStyle w:val="23"/>
              <w:rPr>
                <w:rFonts w:ascii="仿宋" w:hAnsi="仿宋" w:eastAsia="仿宋" w:cs="仿宋"/>
              </w:rPr>
            </w:pPr>
            <w:r>
              <w:rPr>
                <w:rFonts w:hint="eastAsia" w:ascii="仿宋" w:hAnsi="仿宋" w:eastAsia="仿宋" w:cs="仿宋"/>
              </w:rPr>
              <w:t>31206</w:t>
            </w:r>
          </w:p>
        </w:tc>
        <w:tc>
          <w:tcPr>
            <w:tcW w:w="3566" w:type="dxa"/>
            <w:tcBorders>
              <w:top w:val="single" w:color="000000" w:sz="4" w:space="0"/>
              <w:left w:val="single" w:color="000000" w:sz="4" w:space="0"/>
              <w:bottom w:val="single" w:color="000000" w:sz="4" w:space="0"/>
              <w:right w:val="single" w:color="000000" w:sz="4" w:space="0"/>
            </w:tcBorders>
            <w:vAlign w:val="center"/>
          </w:tcPr>
          <w:p w14:paraId="62E6EA7F">
            <w:pPr>
              <w:pStyle w:val="23"/>
              <w:rPr>
                <w:rFonts w:ascii="仿宋" w:hAnsi="仿宋" w:eastAsia="仿宋" w:cs="仿宋"/>
              </w:rPr>
            </w:pPr>
            <w:r>
              <w:rPr>
                <w:rFonts w:hint="eastAsia" w:ascii="仿宋" w:hAnsi="仿宋" w:eastAsia="仿宋" w:cs="仿宋"/>
              </w:rPr>
              <w:t xml:space="preserve">  其他资本性补助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65D0D651">
            <w:pPr>
              <w:pStyle w:val="23"/>
              <w:jc w:val="right"/>
              <w:rPr>
                <w:rFonts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6F47D95E">
            <w:pPr>
              <w:pStyle w:val="23"/>
              <w:jc w:val="right"/>
              <w:rPr>
                <w:rFonts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43C3CE8E">
            <w:pPr>
              <w:pStyle w:val="23"/>
              <w:jc w:val="right"/>
              <w:rPr>
                <w:rFonts w:ascii="仿宋" w:hAnsi="仿宋" w:eastAsia="仿宋" w:cs="仿宋"/>
              </w:rPr>
            </w:pPr>
          </w:p>
        </w:tc>
      </w:tr>
      <w:tr w14:paraId="150B42E6">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29AE32C7">
            <w:pPr>
              <w:pStyle w:val="23"/>
              <w:rPr>
                <w:rFonts w:ascii="仿宋" w:hAnsi="仿宋" w:eastAsia="仿宋" w:cs="仿宋"/>
              </w:rPr>
            </w:pPr>
            <w:r>
              <w:rPr>
                <w:rFonts w:hint="eastAsia" w:ascii="仿宋" w:hAnsi="仿宋" w:eastAsia="仿宋" w:cs="仿宋"/>
              </w:rPr>
              <w:t>31299</w:t>
            </w:r>
          </w:p>
        </w:tc>
        <w:tc>
          <w:tcPr>
            <w:tcW w:w="3566" w:type="dxa"/>
            <w:tcBorders>
              <w:top w:val="single" w:color="000000" w:sz="4" w:space="0"/>
              <w:left w:val="single" w:color="000000" w:sz="4" w:space="0"/>
              <w:bottom w:val="single" w:color="000000" w:sz="4" w:space="0"/>
              <w:right w:val="single" w:color="000000" w:sz="4" w:space="0"/>
            </w:tcBorders>
            <w:vAlign w:val="center"/>
          </w:tcPr>
          <w:p w14:paraId="54296D7A">
            <w:pPr>
              <w:pStyle w:val="23"/>
              <w:rPr>
                <w:rFonts w:ascii="仿宋" w:hAnsi="仿宋" w:eastAsia="仿宋" w:cs="仿宋"/>
              </w:rPr>
            </w:pPr>
            <w:r>
              <w:rPr>
                <w:rFonts w:hint="eastAsia" w:ascii="仿宋" w:hAnsi="仿宋" w:eastAsia="仿宋" w:cs="仿宋"/>
              </w:rPr>
              <w:t xml:space="preserve">  其他对企业补助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108C4A47">
            <w:pPr>
              <w:pStyle w:val="23"/>
              <w:jc w:val="right"/>
              <w:rPr>
                <w:rFonts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17D576E9">
            <w:pPr>
              <w:pStyle w:val="23"/>
              <w:jc w:val="right"/>
              <w:rPr>
                <w:rFonts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47F94D85">
            <w:pPr>
              <w:pStyle w:val="23"/>
              <w:jc w:val="right"/>
              <w:rPr>
                <w:rFonts w:ascii="仿宋" w:hAnsi="仿宋" w:eastAsia="仿宋" w:cs="仿宋"/>
              </w:rPr>
            </w:pPr>
          </w:p>
        </w:tc>
      </w:tr>
      <w:tr w14:paraId="5BA7658A">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26856BE2">
            <w:pPr>
              <w:pStyle w:val="23"/>
              <w:rPr>
                <w:rFonts w:ascii="仿宋" w:hAnsi="仿宋" w:eastAsia="仿宋" w:cs="仿宋"/>
              </w:rPr>
            </w:pPr>
            <w:r>
              <w:rPr>
                <w:rFonts w:hint="eastAsia" w:ascii="仿宋" w:hAnsi="仿宋" w:eastAsia="仿宋" w:cs="仿宋"/>
                <w:b/>
              </w:rPr>
              <w:t>399</w:t>
            </w:r>
          </w:p>
        </w:tc>
        <w:tc>
          <w:tcPr>
            <w:tcW w:w="3566" w:type="dxa"/>
            <w:tcBorders>
              <w:top w:val="single" w:color="000000" w:sz="4" w:space="0"/>
              <w:left w:val="single" w:color="000000" w:sz="4" w:space="0"/>
              <w:bottom w:val="single" w:color="000000" w:sz="4" w:space="0"/>
              <w:right w:val="single" w:color="000000" w:sz="4" w:space="0"/>
            </w:tcBorders>
            <w:vAlign w:val="center"/>
          </w:tcPr>
          <w:p w14:paraId="1F4D3129">
            <w:pPr>
              <w:pStyle w:val="23"/>
              <w:rPr>
                <w:rFonts w:ascii="仿宋" w:hAnsi="仿宋" w:eastAsia="仿宋" w:cs="仿宋"/>
              </w:rPr>
            </w:pPr>
            <w:r>
              <w:rPr>
                <w:rFonts w:hint="eastAsia" w:ascii="仿宋" w:hAnsi="仿宋" w:eastAsia="仿宋" w:cs="仿宋"/>
                <w:b/>
              </w:rPr>
              <w:t>其他支出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23D2374D">
            <w:pPr>
              <w:pStyle w:val="23"/>
              <w:jc w:val="right"/>
              <w:rPr>
                <w:rFonts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5208548A">
            <w:pPr>
              <w:pStyle w:val="23"/>
              <w:jc w:val="right"/>
              <w:rPr>
                <w:rFonts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0EBDB42F">
            <w:pPr>
              <w:pStyle w:val="23"/>
              <w:jc w:val="right"/>
              <w:rPr>
                <w:rFonts w:ascii="仿宋" w:hAnsi="仿宋" w:eastAsia="仿宋" w:cs="仿宋"/>
              </w:rPr>
            </w:pPr>
          </w:p>
        </w:tc>
      </w:tr>
      <w:tr w14:paraId="74F07A36">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24F55BF">
            <w:pPr>
              <w:pStyle w:val="23"/>
              <w:rPr>
                <w:rFonts w:ascii="仿宋" w:hAnsi="仿宋" w:eastAsia="仿宋" w:cs="仿宋"/>
              </w:rPr>
            </w:pPr>
            <w:r>
              <w:rPr>
                <w:rFonts w:hint="eastAsia" w:ascii="仿宋" w:hAnsi="仿宋" w:eastAsia="仿宋" w:cs="仿宋"/>
              </w:rPr>
              <w:t>39907</w:t>
            </w:r>
          </w:p>
        </w:tc>
        <w:tc>
          <w:tcPr>
            <w:tcW w:w="3566" w:type="dxa"/>
            <w:tcBorders>
              <w:top w:val="single" w:color="000000" w:sz="4" w:space="0"/>
              <w:left w:val="single" w:color="000000" w:sz="4" w:space="0"/>
              <w:bottom w:val="single" w:color="000000" w:sz="4" w:space="0"/>
              <w:right w:val="single" w:color="000000" w:sz="4" w:space="0"/>
            </w:tcBorders>
            <w:vAlign w:val="center"/>
          </w:tcPr>
          <w:p w14:paraId="685BB11D">
            <w:pPr>
              <w:pStyle w:val="23"/>
              <w:rPr>
                <w:rFonts w:ascii="仿宋" w:hAnsi="仿宋" w:eastAsia="仿宋" w:cs="仿宋"/>
              </w:rPr>
            </w:pPr>
            <w:r>
              <w:rPr>
                <w:rFonts w:hint="eastAsia" w:ascii="仿宋" w:hAnsi="仿宋" w:eastAsia="仿宋" w:cs="仿宋"/>
              </w:rPr>
              <w:t xml:space="preserve">  国家赔偿费用支出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57C03E92">
            <w:pPr>
              <w:pStyle w:val="23"/>
              <w:jc w:val="right"/>
              <w:rPr>
                <w:rFonts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3F0E53AC">
            <w:pPr>
              <w:pStyle w:val="23"/>
              <w:jc w:val="right"/>
              <w:rPr>
                <w:rFonts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346C6428">
            <w:pPr>
              <w:pStyle w:val="23"/>
              <w:jc w:val="right"/>
              <w:rPr>
                <w:rFonts w:ascii="仿宋" w:hAnsi="仿宋" w:eastAsia="仿宋" w:cs="仿宋"/>
              </w:rPr>
            </w:pPr>
          </w:p>
        </w:tc>
      </w:tr>
      <w:tr w14:paraId="2AA6D2AF">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31CE3E58">
            <w:pPr>
              <w:pStyle w:val="23"/>
              <w:rPr>
                <w:rFonts w:ascii="仿宋" w:hAnsi="仿宋" w:eastAsia="仿宋" w:cs="仿宋"/>
              </w:rPr>
            </w:pPr>
            <w:r>
              <w:rPr>
                <w:rFonts w:hint="eastAsia" w:ascii="仿宋" w:hAnsi="仿宋" w:eastAsia="仿宋" w:cs="仿宋"/>
              </w:rPr>
              <w:t>39908</w:t>
            </w:r>
          </w:p>
        </w:tc>
        <w:tc>
          <w:tcPr>
            <w:tcW w:w="3566" w:type="dxa"/>
            <w:tcBorders>
              <w:top w:val="single" w:color="000000" w:sz="4" w:space="0"/>
              <w:left w:val="single" w:color="000000" w:sz="4" w:space="0"/>
              <w:bottom w:val="single" w:color="000000" w:sz="4" w:space="0"/>
              <w:right w:val="single" w:color="000000" w:sz="4" w:space="0"/>
            </w:tcBorders>
            <w:vAlign w:val="center"/>
          </w:tcPr>
          <w:p w14:paraId="41C5EA27">
            <w:pPr>
              <w:pStyle w:val="23"/>
              <w:rPr>
                <w:rFonts w:ascii="仿宋" w:hAnsi="仿宋" w:eastAsia="仿宋" w:cs="仿宋"/>
              </w:rPr>
            </w:pPr>
            <w:r>
              <w:rPr>
                <w:rFonts w:hint="eastAsia" w:ascii="仿宋" w:hAnsi="仿宋" w:eastAsia="仿宋" w:cs="仿宋"/>
              </w:rPr>
              <w:t xml:space="preserve">  对民间非营利组织和群众性自治组织补贴</w:t>
            </w:r>
          </w:p>
        </w:tc>
        <w:tc>
          <w:tcPr>
            <w:tcW w:w="2200" w:type="dxa"/>
            <w:tcBorders>
              <w:top w:val="single" w:color="000000" w:sz="4" w:space="0"/>
              <w:left w:val="single" w:color="000000" w:sz="4" w:space="0"/>
              <w:bottom w:val="single" w:color="000000" w:sz="4" w:space="0"/>
              <w:right w:val="single" w:color="000000" w:sz="4" w:space="0"/>
            </w:tcBorders>
            <w:vAlign w:val="center"/>
          </w:tcPr>
          <w:p w14:paraId="4CBD84B2">
            <w:pPr>
              <w:pStyle w:val="23"/>
              <w:jc w:val="right"/>
              <w:rPr>
                <w:rFonts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4674426E">
            <w:pPr>
              <w:pStyle w:val="23"/>
              <w:jc w:val="right"/>
              <w:rPr>
                <w:rFonts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11DFE4DB">
            <w:pPr>
              <w:pStyle w:val="23"/>
              <w:jc w:val="right"/>
              <w:rPr>
                <w:rFonts w:ascii="仿宋" w:hAnsi="仿宋" w:eastAsia="仿宋" w:cs="仿宋"/>
              </w:rPr>
            </w:pPr>
          </w:p>
        </w:tc>
      </w:tr>
      <w:tr w14:paraId="42758E46">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7A93286">
            <w:pPr>
              <w:pStyle w:val="23"/>
              <w:rPr>
                <w:rFonts w:ascii="仿宋" w:hAnsi="仿宋" w:eastAsia="仿宋" w:cs="仿宋"/>
              </w:rPr>
            </w:pPr>
            <w:r>
              <w:rPr>
                <w:rFonts w:hint="eastAsia" w:ascii="仿宋" w:hAnsi="仿宋" w:eastAsia="仿宋" w:cs="仿宋"/>
              </w:rPr>
              <w:t>39909</w:t>
            </w:r>
          </w:p>
        </w:tc>
        <w:tc>
          <w:tcPr>
            <w:tcW w:w="3566" w:type="dxa"/>
            <w:tcBorders>
              <w:top w:val="single" w:color="000000" w:sz="4" w:space="0"/>
              <w:left w:val="single" w:color="000000" w:sz="4" w:space="0"/>
              <w:bottom w:val="single" w:color="000000" w:sz="4" w:space="0"/>
              <w:right w:val="single" w:color="000000" w:sz="4" w:space="0"/>
            </w:tcBorders>
            <w:vAlign w:val="center"/>
          </w:tcPr>
          <w:p w14:paraId="5EFC42A6">
            <w:pPr>
              <w:pStyle w:val="23"/>
              <w:rPr>
                <w:rFonts w:ascii="仿宋" w:hAnsi="仿宋" w:eastAsia="仿宋" w:cs="仿宋"/>
              </w:rPr>
            </w:pPr>
            <w:r>
              <w:rPr>
                <w:rFonts w:hint="eastAsia" w:ascii="仿宋" w:hAnsi="仿宋" w:eastAsia="仿宋" w:cs="仿宋"/>
              </w:rPr>
              <w:t xml:space="preserve">  经常性赠与</w:t>
            </w:r>
          </w:p>
        </w:tc>
        <w:tc>
          <w:tcPr>
            <w:tcW w:w="2200" w:type="dxa"/>
            <w:tcBorders>
              <w:top w:val="single" w:color="000000" w:sz="4" w:space="0"/>
              <w:left w:val="single" w:color="000000" w:sz="4" w:space="0"/>
              <w:bottom w:val="single" w:color="000000" w:sz="4" w:space="0"/>
              <w:right w:val="single" w:color="000000" w:sz="4" w:space="0"/>
            </w:tcBorders>
            <w:vAlign w:val="center"/>
          </w:tcPr>
          <w:p w14:paraId="49A64EA4">
            <w:pPr>
              <w:pStyle w:val="23"/>
              <w:jc w:val="right"/>
              <w:rPr>
                <w:rFonts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25D45AA1">
            <w:pPr>
              <w:pStyle w:val="23"/>
              <w:jc w:val="right"/>
              <w:rPr>
                <w:rFonts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4DAEDC3E">
            <w:pPr>
              <w:pStyle w:val="23"/>
              <w:jc w:val="right"/>
              <w:rPr>
                <w:rFonts w:ascii="仿宋" w:hAnsi="仿宋" w:eastAsia="仿宋" w:cs="仿宋"/>
              </w:rPr>
            </w:pPr>
          </w:p>
        </w:tc>
      </w:tr>
      <w:tr w14:paraId="5410B16C">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3D114E2">
            <w:pPr>
              <w:pStyle w:val="23"/>
              <w:rPr>
                <w:rFonts w:ascii="仿宋" w:hAnsi="仿宋" w:eastAsia="仿宋" w:cs="仿宋"/>
              </w:rPr>
            </w:pPr>
            <w:r>
              <w:rPr>
                <w:rFonts w:hint="eastAsia" w:ascii="仿宋" w:hAnsi="仿宋" w:eastAsia="仿宋" w:cs="仿宋"/>
              </w:rPr>
              <w:t>39910</w:t>
            </w:r>
          </w:p>
        </w:tc>
        <w:tc>
          <w:tcPr>
            <w:tcW w:w="3566" w:type="dxa"/>
            <w:tcBorders>
              <w:top w:val="single" w:color="000000" w:sz="4" w:space="0"/>
              <w:left w:val="single" w:color="000000" w:sz="4" w:space="0"/>
              <w:bottom w:val="single" w:color="000000" w:sz="4" w:space="0"/>
              <w:right w:val="single" w:color="000000" w:sz="4" w:space="0"/>
            </w:tcBorders>
            <w:vAlign w:val="center"/>
          </w:tcPr>
          <w:p w14:paraId="58DEFBE6">
            <w:pPr>
              <w:pStyle w:val="23"/>
              <w:rPr>
                <w:rFonts w:ascii="仿宋" w:hAnsi="仿宋" w:eastAsia="仿宋" w:cs="仿宋"/>
              </w:rPr>
            </w:pPr>
            <w:r>
              <w:rPr>
                <w:rFonts w:hint="eastAsia" w:ascii="仿宋" w:hAnsi="仿宋" w:eastAsia="仿宋" w:cs="仿宋"/>
              </w:rPr>
              <w:t xml:space="preserve">  资本性赠与</w:t>
            </w:r>
          </w:p>
        </w:tc>
        <w:tc>
          <w:tcPr>
            <w:tcW w:w="2200" w:type="dxa"/>
            <w:tcBorders>
              <w:top w:val="single" w:color="000000" w:sz="4" w:space="0"/>
              <w:left w:val="single" w:color="000000" w:sz="4" w:space="0"/>
              <w:bottom w:val="single" w:color="000000" w:sz="4" w:space="0"/>
              <w:right w:val="single" w:color="000000" w:sz="4" w:space="0"/>
            </w:tcBorders>
            <w:vAlign w:val="center"/>
          </w:tcPr>
          <w:p w14:paraId="18275F8C">
            <w:pPr>
              <w:pStyle w:val="23"/>
              <w:jc w:val="right"/>
              <w:rPr>
                <w:rFonts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20D38858">
            <w:pPr>
              <w:pStyle w:val="23"/>
              <w:jc w:val="right"/>
              <w:rPr>
                <w:rFonts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75D0E134">
            <w:pPr>
              <w:pStyle w:val="23"/>
              <w:jc w:val="right"/>
              <w:rPr>
                <w:rFonts w:ascii="仿宋" w:hAnsi="仿宋" w:eastAsia="仿宋" w:cs="仿宋"/>
              </w:rPr>
            </w:pPr>
          </w:p>
        </w:tc>
      </w:tr>
      <w:tr w14:paraId="1B78CD22">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2CCD0E91">
            <w:pPr>
              <w:pStyle w:val="23"/>
              <w:rPr>
                <w:rFonts w:ascii="仿宋" w:hAnsi="仿宋" w:eastAsia="仿宋" w:cs="仿宋"/>
              </w:rPr>
            </w:pPr>
            <w:r>
              <w:rPr>
                <w:rFonts w:hint="eastAsia" w:ascii="仿宋" w:hAnsi="仿宋" w:eastAsia="仿宋" w:cs="仿宋"/>
              </w:rPr>
              <w:t>39999</w:t>
            </w:r>
          </w:p>
        </w:tc>
        <w:tc>
          <w:tcPr>
            <w:tcW w:w="3566" w:type="dxa"/>
            <w:tcBorders>
              <w:top w:val="single" w:color="000000" w:sz="4" w:space="0"/>
              <w:left w:val="single" w:color="000000" w:sz="4" w:space="0"/>
              <w:bottom w:val="single" w:color="000000" w:sz="4" w:space="0"/>
              <w:right w:val="single" w:color="000000" w:sz="4" w:space="0"/>
            </w:tcBorders>
            <w:vAlign w:val="center"/>
          </w:tcPr>
          <w:p w14:paraId="046CA6E9">
            <w:pPr>
              <w:pStyle w:val="23"/>
              <w:rPr>
                <w:rFonts w:ascii="仿宋" w:hAnsi="仿宋" w:eastAsia="仿宋" w:cs="仿宋"/>
              </w:rPr>
            </w:pPr>
            <w:r>
              <w:rPr>
                <w:rFonts w:hint="eastAsia" w:ascii="仿宋" w:hAnsi="仿宋" w:eastAsia="仿宋" w:cs="仿宋"/>
              </w:rPr>
              <w:t xml:space="preserve">  其他支出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35CA3BC8">
            <w:pPr>
              <w:pStyle w:val="23"/>
              <w:jc w:val="right"/>
              <w:rPr>
                <w:rFonts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3122AF28">
            <w:pPr>
              <w:pStyle w:val="23"/>
              <w:jc w:val="right"/>
              <w:rPr>
                <w:rFonts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035BC633">
            <w:pPr>
              <w:pStyle w:val="23"/>
              <w:jc w:val="right"/>
              <w:rPr>
                <w:rFonts w:ascii="仿宋" w:hAnsi="仿宋" w:eastAsia="仿宋" w:cs="仿宋"/>
              </w:rPr>
            </w:pPr>
          </w:p>
        </w:tc>
      </w:tr>
    </w:tbl>
    <w:p w14:paraId="11822080">
      <w:pPr>
        <w:spacing w:before="25"/>
        <w:ind w:right="-92" w:rightChars="-42"/>
        <w:jc w:val="both"/>
        <w:rPr>
          <w:rFonts w:ascii="仿宋" w:hAnsi="仿宋" w:eastAsia="仿宋" w:cs="仿宋"/>
        </w:rPr>
      </w:pPr>
      <w:r>
        <w:rPr>
          <w:rFonts w:hint="eastAsia" w:ascii="仿宋" w:hAnsi="仿宋" w:eastAsia="仿宋" w:cs="仿宋"/>
        </w:rPr>
        <w:t>注：本表反映本年度一般公共预算财政拨款基本支出情况。本表金额单位转换时可能存在尾数误差。</w:t>
      </w:r>
    </w:p>
    <w:p w14:paraId="17494D4D">
      <w:pPr>
        <w:spacing w:before="25"/>
        <w:jc w:val="both"/>
        <w:rPr>
          <w:rFonts w:ascii="仿宋" w:hAnsi="仿宋" w:eastAsia="仿宋" w:cs="仿宋"/>
        </w:rPr>
        <w:sectPr>
          <w:footerReference r:id="rId18" w:type="default"/>
          <w:pgSz w:w="11906" w:h="16838"/>
          <w:pgMar w:top="720" w:right="720" w:bottom="720" w:left="720" w:header="170" w:footer="280" w:gutter="0"/>
          <w:pgNumType w:fmt="numberInDash"/>
          <w:cols w:space="720" w:num="1"/>
          <w:formProt w:val="0"/>
          <w:docGrid w:linePitch="100" w:charSpace="0"/>
        </w:sectPr>
      </w:pPr>
    </w:p>
    <w:tbl>
      <w:tblPr>
        <w:tblStyle w:val="13"/>
        <w:tblW w:w="16486" w:type="dxa"/>
        <w:tblInd w:w="62" w:type="dxa"/>
        <w:tblLayout w:type="fixed"/>
        <w:tblCellMar>
          <w:top w:w="55" w:type="dxa"/>
          <w:left w:w="55" w:type="dxa"/>
          <w:bottom w:w="55" w:type="dxa"/>
          <w:right w:w="55" w:type="dxa"/>
        </w:tblCellMar>
      </w:tblPr>
      <w:tblGrid>
        <w:gridCol w:w="1044"/>
        <w:gridCol w:w="1042"/>
        <w:gridCol w:w="1020"/>
        <w:gridCol w:w="1029"/>
        <w:gridCol w:w="998"/>
        <w:gridCol w:w="1026"/>
        <w:gridCol w:w="1043"/>
        <w:gridCol w:w="1010"/>
        <w:gridCol w:w="1058"/>
        <w:gridCol w:w="1010"/>
        <w:gridCol w:w="948"/>
        <w:gridCol w:w="1089"/>
        <w:gridCol w:w="1042"/>
        <w:gridCol w:w="1043"/>
        <w:gridCol w:w="1057"/>
        <w:gridCol w:w="1027"/>
      </w:tblGrid>
      <w:tr w14:paraId="6DD98CC7">
        <w:tblPrEx>
          <w:tblCellMar>
            <w:top w:w="55" w:type="dxa"/>
            <w:left w:w="55" w:type="dxa"/>
            <w:bottom w:w="55" w:type="dxa"/>
            <w:right w:w="55" w:type="dxa"/>
          </w:tblCellMar>
        </w:tblPrEx>
        <w:trPr>
          <w:trHeight w:val="321" w:hRule="atLeast"/>
        </w:trPr>
        <w:tc>
          <w:tcPr>
            <w:tcW w:w="16486" w:type="dxa"/>
            <w:gridSpan w:val="16"/>
          </w:tcPr>
          <w:p w14:paraId="1F126AD2">
            <w:pPr>
              <w:pStyle w:val="23"/>
              <w:jc w:val="center"/>
              <w:rPr>
                <w:rFonts w:ascii="仿宋" w:hAnsi="仿宋" w:eastAsia="仿宋" w:cs="仿宋"/>
                <w:b/>
                <w:bCs/>
                <w:sz w:val="44"/>
                <w:szCs w:val="44"/>
              </w:rPr>
            </w:pPr>
            <w:r>
              <w:rPr>
                <w:rFonts w:hint="eastAsia"/>
                <w:b/>
                <w:bCs/>
                <w:color w:val="000000"/>
                <w:sz w:val="36"/>
                <w:szCs w:val="36"/>
                <w:lang w:val="en-US" w:eastAsia="ar-SA"/>
              </w:rPr>
              <w:t>财政拨款</w:t>
            </w:r>
            <w:r>
              <w:rPr>
                <w:rFonts w:hint="eastAsia"/>
                <w:b/>
                <w:bCs/>
                <w:color w:val="000000"/>
                <w:sz w:val="36"/>
                <w:szCs w:val="36"/>
                <w:lang w:eastAsia="ar-SA"/>
              </w:rPr>
              <w:t>“三公”经费、会议费</w:t>
            </w:r>
            <w:r>
              <w:rPr>
                <w:rFonts w:hint="eastAsia"/>
                <w:b/>
                <w:bCs/>
                <w:color w:val="000000"/>
                <w:sz w:val="36"/>
                <w:szCs w:val="36"/>
                <w:lang w:val="en-US"/>
              </w:rPr>
              <w:t>和</w:t>
            </w:r>
            <w:r>
              <w:rPr>
                <w:rFonts w:hint="eastAsia"/>
                <w:b/>
                <w:bCs/>
                <w:color w:val="000000"/>
                <w:sz w:val="36"/>
                <w:szCs w:val="36"/>
                <w:lang w:eastAsia="ar-SA"/>
              </w:rPr>
              <w:t>培训费支出决算表</w:t>
            </w:r>
          </w:p>
        </w:tc>
      </w:tr>
      <w:tr w14:paraId="64E19314">
        <w:tblPrEx>
          <w:tblCellMar>
            <w:top w:w="55" w:type="dxa"/>
            <w:left w:w="55" w:type="dxa"/>
            <w:bottom w:w="55" w:type="dxa"/>
            <w:right w:w="55" w:type="dxa"/>
          </w:tblCellMar>
        </w:tblPrEx>
        <w:trPr>
          <w:trHeight w:val="207" w:hRule="atLeast"/>
        </w:trPr>
        <w:tc>
          <w:tcPr>
            <w:tcW w:w="16486" w:type="dxa"/>
            <w:gridSpan w:val="16"/>
          </w:tcPr>
          <w:p w14:paraId="10627363">
            <w:pPr>
              <w:pStyle w:val="23"/>
              <w:jc w:val="right"/>
              <w:rPr>
                <w:rFonts w:ascii="仿宋" w:hAnsi="仿宋" w:eastAsia="仿宋" w:cs="仿宋"/>
                <w:sz w:val="20"/>
              </w:rPr>
            </w:pPr>
            <w:r>
              <w:rPr>
                <w:rFonts w:hint="eastAsia" w:ascii="仿宋" w:hAnsi="仿宋" w:eastAsia="仿宋" w:cs="仿宋"/>
              </w:rPr>
              <w:t>公开09表</w:t>
            </w:r>
          </w:p>
        </w:tc>
      </w:tr>
      <w:tr w14:paraId="53C8B8C9">
        <w:tblPrEx>
          <w:tblCellMar>
            <w:top w:w="55" w:type="dxa"/>
            <w:left w:w="55" w:type="dxa"/>
            <w:bottom w:w="55" w:type="dxa"/>
            <w:right w:w="55" w:type="dxa"/>
          </w:tblCellMar>
        </w:tblPrEx>
        <w:trPr>
          <w:trHeight w:val="103" w:hRule="atLeast"/>
        </w:trPr>
        <w:tc>
          <w:tcPr>
            <w:tcW w:w="8212" w:type="dxa"/>
            <w:gridSpan w:val="8"/>
            <w:tcBorders>
              <w:bottom w:val="single" w:color="auto" w:sz="4" w:space="0"/>
            </w:tcBorders>
          </w:tcPr>
          <w:p w14:paraId="01C767C4">
            <w:pPr>
              <w:pStyle w:val="23"/>
              <w:rPr>
                <w:rFonts w:ascii="仿宋" w:hAnsi="仿宋" w:eastAsia="仿宋" w:cs="仿宋"/>
                <w:sz w:val="20"/>
              </w:rPr>
            </w:pPr>
            <w:r>
              <w:rPr>
                <w:rFonts w:hint="eastAsia" w:ascii="仿宋" w:hAnsi="仿宋" w:eastAsia="仿宋" w:cs="仿宋"/>
                <w:color w:val="000000"/>
              </w:rPr>
              <w:t>单位</w:t>
            </w:r>
            <w:r>
              <w:rPr>
                <w:rFonts w:ascii="仿宋" w:hAnsi="仿宋" w:eastAsia="仿宋" w:cs="仿宋"/>
                <w:color w:val="000000"/>
              </w:rPr>
              <w:t>名称：</w:t>
            </w:r>
            <w:r>
              <w:rPr>
                <w:rFonts w:hint="eastAsia" w:ascii="仿宋" w:hAnsi="仿宋" w:eastAsia="仿宋" w:cs="仿宋"/>
              </w:rPr>
              <w:t>苏州市养老服务发展指导中心</w:t>
            </w:r>
          </w:p>
        </w:tc>
        <w:tc>
          <w:tcPr>
            <w:tcW w:w="8274" w:type="dxa"/>
            <w:gridSpan w:val="8"/>
            <w:tcBorders>
              <w:bottom w:val="single" w:color="auto" w:sz="4" w:space="0"/>
            </w:tcBorders>
          </w:tcPr>
          <w:p w14:paraId="132EF5C9">
            <w:pPr>
              <w:pStyle w:val="23"/>
              <w:jc w:val="right"/>
              <w:rPr>
                <w:rFonts w:ascii="仿宋" w:hAnsi="仿宋" w:eastAsia="仿宋" w:cs="仿宋"/>
              </w:rPr>
            </w:pPr>
            <w:r>
              <w:rPr>
                <w:rFonts w:hint="eastAsia" w:ascii="仿宋" w:hAnsi="仿宋" w:eastAsia="仿宋" w:cs="仿宋"/>
              </w:rPr>
              <w:t>金额单位：万元</w:t>
            </w:r>
          </w:p>
        </w:tc>
      </w:tr>
      <w:tr w14:paraId="5A03155D">
        <w:tblPrEx>
          <w:tblCellMar>
            <w:top w:w="55" w:type="dxa"/>
            <w:left w:w="55" w:type="dxa"/>
            <w:bottom w:w="55" w:type="dxa"/>
            <w:right w:w="55" w:type="dxa"/>
          </w:tblCellMar>
        </w:tblPrEx>
        <w:trPr>
          <w:trHeight w:val="171" w:hRule="atLeast"/>
        </w:trPr>
        <w:tc>
          <w:tcPr>
            <w:tcW w:w="8212" w:type="dxa"/>
            <w:gridSpan w:val="8"/>
            <w:tcBorders>
              <w:top w:val="single" w:color="auto" w:sz="4" w:space="0"/>
              <w:left w:val="single" w:color="auto" w:sz="4" w:space="0"/>
              <w:bottom w:val="single" w:color="auto" w:sz="4" w:space="0"/>
              <w:right w:val="single" w:color="auto" w:sz="4" w:space="0"/>
            </w:tcBorders>
          </w:tcPr>
          <w:p w14:paraId="23408652">
            <w:pPr>
              <w:pStyle w:val="23"/>
              <w:jc w:val="center"/>
              <w:rPr>
                <w:rFonts w:ascii="仿宋" w:hAnsi="仿宋" w:eastAsia="仿宋" w:cs="仿宋"/>
              </w:rPr>
            </w:pPr>
            <w:r>
              <w:rPr>
                <w:rFonts w:hint="eastAsia" w:ascii="仿宋" w:hAnsi="仿宋" w:eastAsia="仿宋" w:cs="仿宋"/>
                <w:lang w:val="en-US"/>
              </w:rPr>
              <w:t>预算数</w:t>
            </w:r>
          </w:p>
        </w:tc>
        <w:tc>
          <w:tcPr>
            <w:tcW w:w="8274" w:type="dxa"/>
            <w:gridSpan w:val="8"/>
            <w:tcBorders>
              <w:top w:val="single" w:color="auto" w:sz="4" w:space="0"/>
              <w:left w:val="single" w:color="auto" w:sz="4" w:space="0"/>
              <w:bottom w:val="single" w:color="auto" w:sz="4" w:space="0"/>
              <w:right w:val="single" w:color="auto" w:sz="4" w:space="0"/>
            </w:tcBorders>
          </w:tcPr>
          <w:p w14:paraId="51A37850">
            <w:pPr>
              <w:pStyle w:val="23"/>
              <w:jc w:val="center"/>
              <w:rPr>
                <w:rFonts w:ascii="仿宋" w:hAnsi="仿宋" w:eastAsia="仿宋" w:cs="仿宋"/>
                <w:lang w:val="en-US"/>
              </w:rPr>
            </w:pPr>
            <w:r>
              <w:rPr>
                <w:rFonts w:hint="eastAsia" w:ascii="仿宋" w:hAnsi="仿宋" w:eastAsia="仿宋" w:cs="仿宋"/>
                <w:lang w:val="en-US"/>
              </w:rPr>
              <w:t>决算数</w:t>
            </w:r>
          </w:p>
        </w:tc>
      </w:tr>
      <w:tr w14:paraId="37A4CB9C">
        <w:tblPrEx>
          <w:tblCellMar>
            <w:top w:w="55" w:type="dxa"/>
            <w:left w:w="55" w:type="dxa"/>
            <w:bottom w:w="55" w:type="dxa"/>
            <w:right w:w="55" w:type="dxa"/>
          </w:tblCellMar>
        </w:tblPrEx>
        <w:trPr>
          <w:trHeight w:val="179" w:hRule="atLeast"/>
        </w:trPr>
        <w:tc>
          <w:tcPr>
            <w:tcW w:w="6159" w:type="dxa"/>
            <w:gridSpan w:val="6"/>
            <w:tcBorders>
              <w:top w:val="single" w:color="auto" w:sz="4" w:space="0"/>
              <w:left w:val="single" w:color="000000" w:sz="4" w:space="0"/>
              <w:bottom w:val="single" w:color="000000" w:sz="4" w:space="0"/>
            </w:tcBorders>
            <w:vAlign w:val="center"/>
          </w:tcPr>
          <w:p w14:paraId="4A90E2D9">
            <w:pPr>
              <w:pStyle w:val="23"/>
              <w:jc w:val="center"/>
              <w:rPr>
                <w:rFonts w:ascii="仿宋" w:hAnsi="仿宋" w:eastAsia="仿宋" w:cs="仿宋"/>
              </w:rPr>
            </w:pPr>
            <w:r>
              <w:rPr>
                <w:rFonts w:hint="eastAsia" w:ascii="仿宋" w:hAnsi="仿宋" w:eastAsia="仿宋" w:cs="仿宋"/>
              </w:rPr>
              <w:t>“三公”经费</w:t>
            </w:r>
          </w:p>
        </w:tc>
        <w:tc>
          <w:tcPr>
            <w:tcW w:w="1043" w:type="dxa"/>
            <w:vMerge w:val="restart"/>
            <w:tcBorders>
              <w:top w:val="single" w:color="auto" w:sz="4" w:space="0"/>
              <w:left w:val="single" w:color="000000" w:sz="4" w:space="0"/>
              <w:bottom w:val="single" w:color="000000" w:sz="4" w:space="0"/>
            </w:tcBorders>
            <w:vAlign w:val="center"/>
          </w:tcPr>
          <w:p w14:paraId="5574641C">
            <w:pPr>
              <w:pStyle w:val="23"/>
              <w:jc w:val="center"/>
              <w:rPr>
                <w:rFonts w:ascii="仿宋" w:hAnsi="仿宋" w:eastAsia="仿宋" w:cs="仿宋"/>
              </w:rPr>
            </w:pPr>
            <w:r>
              <w:rPr>
                <w:rFonts w:hint="eastAsia" w:ascii="仿宋" w:hAnsi="仿宋" w:eastAsia="仿宋" w:cs="仿宋"/>
              </w:rPr>
              <w:t>会议费</w:t>
            </w:r>
          </w:p>
        </w:tc>
        <w:tc>
          <w:tcPr>
            <w:tcW w:w="1010" w:type="dxa"/>
            <w:vMerge w:val="restart"/>
            <w:tcBorders>
              <w:top w:val="single" w:color="auto" w:sz="4" w:space="0"/>
              <w:left w:val="single" w:color="000000" w:sz="4" w:space="0"/>
              <w:right w:val="single" w:color="000000" w:sz="4" w:space="0"/>
            </w:tcBorders>
            <w:vAlign w:val="center"/>
          </w:tcPr>
          <w:p w14:paraId="3BAD80A4">
            <w:pPr>
              <w:pStyle w:val="23"/>
              <w:jc w:val="center"/>
              <w:rPr>
                <w:rFonts w:ascii="仿宋" w:hAnsi="仿宋" w:eastAsia="仿宋" w:cs="仿宋"/>
              </w:rPr>
            </w:pPr>
            <w:r>
              <w:rPr>
                <w:rFonts w:hint="eastAsia" w:ascii="仿宋" w:hAnsi="仿宋" w:eastAsia="仿宋" w:cs="仿宋"/>
              </w:rPr>
              <w:t>培训费</w:t>
            </w:r>
          </w:p>
        </w:tc>
        <w:tc>
          <w:tcPr>
            <w:tcW w:w="6190" w:type="dxa"/>
            <w:gridSpan w:val="6"/>
            <w:tcBorders>
              <w:top w:val="single" w:color="auto" w:sz="4" w:space="0"/>
              <w:left w:val="single" w:color="000000" w:sz="4" w:space="0"/>
              <w:bottom w:val="single" w:color="000000" w:sz="4" w:space="0"/>
              <w:right w:val="single" w:color="000000" w:sz="4" w:space="0"/>
            </w:tcBorders>
            <w:vAlign w:val="center"/>
          </w:tcPr>
          <w:p w14:paraId="1641BCC7">
            <w:pPr>
              <w:pStyle w:val="23"/>
              <w:jc w:val="center"/>
              <w:rPr>
                <w:rFonts w:ascii="仿宋" w:hAnsi="仿宋" w:eastAsia="仿宋" w:cs="仿宋"/>
              </w:rPr>
            </w:pPr>
            <w:r>
              <w:rPr>
                <w:rFonts w:hint="eastAsia" w:ascii="仿宋" w:hAnsi="仿宋" w:eastAsia="仿宋" w:cs="仿宋"/>
              </w:rPr>
              <w:t>“三公”经费</w:t>
            </w:r>
          </w:p>
        </w:tc>
        <w:tc>
          <w:tcPr>
            <w:tcW w:w="1057" w:type="dxa"/>
            <w:vMerge w:val="restart"/>
            <w:tcBorders>
              <w:top w:val="single" w:color="auto" w:sz="4" w:space="0"/>
              <w:left w:val="single" w:color="000000" w:sz="4" w:space="0"/>
              <w:right w:val="single" w:color="000000" w:sz="4" w:space="0"/>
            </w:tcBorders>
            <w:vAlign w:val="center"/>
          </w:tcPr>
          <w:p w14:paraId="0970E283">
            <w:pPr>
              <w:pStyle w:val="23"/>
              <w:jc w:val="center"/>
              <w:rPr>
                <w:rFonts w:ascii="仿宋" w:hAnsi="仿宋" w:eastAsia="仿宋" w:cs="仿宋"/>
              </w:rPr>
            </w:pPr>
            <w:r>
              <w:rPr>
                <w:rFonts w:hint="eastAsia" w:ascii="仿宋" w:hAnsi="仿宋" w:eastAsia="仿宋" w:cs="仿宋"/>
              </w:rPr>
              <w:t>会议费</w:t>
            </w:r>
          </w:p>
        </w:tc>
        <w:tc>
          <w:tcPr>
            <w:tcW w:w="1027" w:type="dxa"/>
            <w:vMerge w:val="restart"/>
            <w:tcBorders>
              <w:top w:val="single" w:color="auto" w:sz="4" w:space="0"/>
              <w:left w:val="single" w:color="000000" w:sz="4" w:space="0"/>
              <w:right w:val="single" w:color="000000" w:sz="4" w:space="0"/>
            </w:tcBorders>
            <w:vAlign w:val="center"/>
          </w:tcPr>
          <w:p w14:paraId="5CD098E1">
            <w:pPr>
              <w:pStyle w:val="23"/>
              <w:jc w:val="center"/>
              <w:rPr>
                <w:rFonts w:ascii="仿宋" w:hAnsi="仿宋" w:eastAsia="仿宋" w:cs="仿宋"/>
              </w:rPr>
            </w:pPr>
            <w:r>
              <w:rPr>
                <w:rFonts w:hint="eastAsia" w:ascii="仿宋" w:hAnsi="仿宋" w:eastAsia="仿宋" w:cs="仿宋"/>
              </w:rPr>
              <w:t>培训费</w:t>
            </w:r>
          </w:p>
        </w:tc>
      </w:tr>
      <w:tr w14:paraId="748532C9">
        <w:tblPrEx>
          <w:tblCellMar>
            <w:top w:w="55" w:type="dxa"/>
            <w:left w:w="55" w:type="dxa"/>
            <w:bottom w:w="55" w:type="dxa"/>
            <w:right w:w="55" w:type="dxa"/>
          </w:tblCellMar>
        </w:tblPrEx>
        <w:trPr>
          <w:trHeight w:val="297" w:hRule="atLeast"/>
        </w:trPr>
        <w:tc>
          <w:tcPr>
            <w:tcW w:w="1044" w:type="dxa"/>
            <w:vMerge w:val="restart"/>
            <w:tcBorders>
              <w:left w:val="single" w:color="000000" w:sz="4" w:space="0"/>
              <w:bottom w:val="single" w:color="000000" w:sz="4" w:space="0"/>
            </w:tcBorders>
            <w:vAlign w:val="center"/>
          </w:tcPr>
          <w:p w14:paraId="532E9589">
            <w:pPr>
              <w:pStyle w:val="23"/>
              <w:jc w:val="center"/>
              <w:rPr>
                <w:rFonts w:ascii="仿宋" w:hAnsi="仿宋" w:eastAsia="仿宋" w:cs="仿宋"/>
              </w:rPr>
            </w:pPr>
            <w:r>
              <w:rPr>
                <w:rFonts w:hint="eastAsia" w:ascii="仿宋" w:hAnsi="仿宋" w:eastAsia="仿宋" w:cs="仿宋"/>
              </w:rPr>
              <w:t>“三公”经费合计</w:t>
            </w:r>
          </w:p>
        </w:tc>
        <w:tc>
          <w:tcPr>
            <w:tcW w:w="1042" w:type="dxa"/>
            <w:vMerge w:val="restart"/>
            <w:tcBorders>
              <w:left w:val="single" w:color="000000" w:sz="4" w:space="0"/>
              <w:bottom w:val="single" w:color="000000" w:sz="4" w:space="0"/>
            </w:tcBorders>
            <w:vAlign w:val="center"/>
          </w:tcPr>
          <w:p w14:paraId="740BF06C">
            <w:pPr>
              <w:pStyle w:val="23"/>
              <w:jc w:val="center"/>
              <w:rPr>
                <w:rFonts w:ascii="仿宋" w:hAnsi="仿宋" w:eastAsia="仿宋" w:cs="仿宋"/>
              </w:rPr>
            </w:pPr>
            <w:r>
              <w:rPr>
                <w:rFonts w:hint="eastAsia" w:ascii="仿宋" w:hAnsi="仿宋" w:eastAsia="仿宋" w:cs="仿宋"/>
              </w:rPr>
              <w:t>因公出国（境）费</w:t>
            </w:r>
          </w:p>
        </w:tc>
        <w:tc>
          <w:tcPr>
            <w:tcW w:w="3047" w:type="dxa"/>
            <w:gridSpan w:val="3"/>
            <w:tcBorders>
              <w:left w:val="single" w:color="000000" w:sz="4" w:space="0"/>
              <w:bottom w:val="single" w:color="000000" w:sz="4" w:space="0"/>
            </w:tcBorders>
            <w:vAlign w:val="center"/>
          </w:tcPr>
          <w:p w14:paraId="18FCEF53">
            <w:pPr>
              <w:pStyle w:val="23"/>
              <w:jc w:val="center"/>
              <w:rPr>
                <w:rFonts w:ascii="仿宋" w:hAnsi="仿宋" w:eastAsia="仿宋" w:cs="仿宋"/>
              </w:rPr>
            </w:pPr>
            <w:r>
              <w:rPr>
                <w:rFonts w:hint="eastAsia" w:ascii="仿宋" w:hAnsi="仿宋" w:eastAsia="仿宋" w:cs="仿宋"/>
              </w:rPr>
              <w:t>公务用车购置及运行费</w:t>
            </w:r>
          </w:p>
        </w:tc>
        <w:tc>
          <w:tcPr>
            <w:tcW w:w="1026" w:type="dxa"/>
            <w:vMerge w:val="restart"/>
            <w:tcBorders>
              <w:left w:val="single" w:color="000000" w:sz="4" w:space="0"/>
              <w:bottom w:val="single" w:color="000000" w:sz="4" w:space="0"/>
            </w:tcBorders>
            <w:vAlign w:val="center"/>
          </w:tcPr>
          <w:p w14:paraId="3FC16153">
            <w:pPr>
              <w:pStyle w:val="23"/>
              <w:jc w:val="center"/>
              <w:rPr>
                <w:rFonts w:ascii="仿宋" w:hAnsi="仿宋" w:eastAsia="仿宋" w:cs="仿宋"/>
              </w:rPr>
            </w:pPr>
            <w:r>
              <w:rPr>
                <w:rFonts w:hint="eastAsia" w:ascii="仿宋" w:hAnsi="仿宋" w:eastAsia="仿宋" w:cs="仿宋"/>
              </w:rPr>
              <w:t>公务</w:t>
            </w:r>
          </w:p>
          <w:p w14:paraId="494A66A1">
            <w:pPr>
              <w:pStyle w:val="23"/>
              <w:jc w:val="center"/>
              <w:rPr>
                <w:rFonts w:ascii="仿宋" w:hAnsi="仿宋" w:eastAsia="仿宋" w:cs="仿宋"/>
              </w:rPr>
            </w:pPr>
            <w:r>
              <w:rPr>
                <w:rFonts w:hint="eastAsia" w:ascii="仿宋" w:hAnsi="仿宋" w:eastAsia="仿宋" w:cs="仿宋"/>
              </w:rPr>
              <w:t>接待费</w:t>
            </w:r>
          </w:p>
        </w:tc>
        <w:tc>
          <w:tcPr>
            <w:tcW w:w="1043" w:type="dxa"/>
            <w:vMerge w:val="continue"/>
            <w:tcBorders>
              <w:left w:val="single" w:color="000000" w:sz="4" w:space="0"/>
              <w:bottom w:val="single" w:color="000000" w:sz="4" w:space="0"/>
            </w:tcBorders>
            <w:vAlign w:val="center"/>
          </w:tcPr>
          <w:p w14:paraId="0E2F8845">
            <w:pPr>
              <w:jc w:val="center"/>
              <w:rPr>
                <w:rFonts w:ascii="仿宋" w:hAnsi="仿宋" w:eastAsia="仿宋" w:cs="仿宋"/>
                <w:sz w:val="20"/>
              </w:rPr>
            </w:pPr>
          </w:p>
        </w:tc>
        <w:tc>
          <w:tcPr>
            <w:tcW w:w="1010" w:type="dxa"/>
            <w:vMerge w:val="continue"/>
            <w:tcBorders>
              <w:left w:val="single" w:color="000000" w:sz="4" w:space="0"/>
              <w:right w:val="single" w:color="000000" w:sz="4" w:space="0"/>
            </w:tcBorders>
            <w:vAlign w:val="center"/>
          </w:tcPr>
          <w:p w14:paraId="45852C5F">
            <w:pPr>
              <w:jc w:val="center"/>
              <w:rPr>
                <w:rFonts w:ascii="仿宋" w:hAnsi="仿宋" w:eastAsia="仿宋" w:cs="仿宋"/>
                <w:sz w:val="20"/>
              </w:rPr>
            </w:pPr>
          </w:p>
        </w:tc>
        <w:tc>
          <w:tcPr>
            <w:tcW w:w="1058" w:type="dxa"/>
            <w:vMerge w:val="restart"/>
            <w:tcBorders>
              <w:left w:val="single" w:color="000000" w:sz="4" w:space="0"/>
              <w:right w:val="single" w:color="000000" w:sz="4" w:space="0"/>
            </w:tcBorders>
            <w:vAlign w:val="center"/>
          </w:tcPr>
          <w:p w14:paraId="6316945A">
            <w:pPr>
              <w:pStyle w:val="23"/>
              <w:jc w:val="center"/>
              <w:rPr>
                <w:rFonts w:ascii="仿宋" w:hAnsi="仿宋" w:eastAsia="仿宋" w:cs="仿宋"/>
                <w:sz w:val="20"/>
              </w:rPr>
            </w:pPr>
            <w:r>
              <w:rPr>
                <w:rFonts w:hint="eastAsia" w:ascii="仿宋" w:hAnsi="仿宋" w:eastAsia="仿宋" w:cs="仿宋"/>
              </w:rPr>
              <w:t>“三公”经费合计</w:t>
            </w:r>
          </w:p>
        </w:tc>
        <w:tc>
          <w:tcPr>
            <w:tcW w:w="1010" w:type="dxa"/>
            <w:vMerge w:val="restart"/>
            <w:tcBorders>
              <w:left w:val="single" w:color="000000" w:sz="4" w:space="0"/>
              <w:right w:val="single" w:color="000000" w:sz="4" w:space="0"/>
            </w:tcBorders>
            <w:vAlign w:val="center"/>
          </w:tcPr>
          <w:p w14:paraId="535F9090">
            <w:pPr>
              <w:pStyle w:val="23"/>
              <w:jc w:val="center"/>
              <w:rPr>
                <w:rFonts w:ascii="仿宋" w:hAnsi="仿宋" w:eastAsia="仿宋" w:cs="仿宋"/>
                <w:sz w:val="20"/>
              </w:rPr>
            </w:pPr>
            <w:r>
              <w:rPr>
                <w:rFonts w:hint="eastAsia" w:ascii="仿宋" w:hAnsi="仿宋" w:eastAsia="仿宋" w:cs="仿宋"/>
              </w:rPr>
              <w:t>因公出国（境）费</w:t>
            </w:r>
          </w:p>
        </w:tc>
        <w:tc>
          <w:tcPr>
            <w:tcW w:w="3079" w:type="dxa"/>
            <w:gridSpan w:val="3"/>
            <w:tcBorders>
              <w:left w:val="single" w:color="000000" w:sz="4" w:space="0"/>
              <w:bottom w:val="single" w:color="000000" w:sz="4" w:space="0"/>
              <w:right w:val="single" w:color="000000" w:sz="4" w:space="0"/>
            </w:tcBorders>
            <w:vAlign w:val="center"/>
          </w:tcPr>
          <w:p w14:paraId="38A831E3">
            <w:pPr>
              <w:pStyle w:val="23"/>
              <w:jc w:val="center"/>
              <w:rPr>
                <w:rFonts w:ascii="仿宋" w:hAnsi="仿宋" w:eastAsia="仿宋" w:cs="仿宋"/>
                <w:sz w:val="20"/>
              </w:rPr>
            </w:pPr>
            <w:r>
              <w:rPr>
                <w:rFonts w:hint="eastAsia" w:ascii="仿宋" w:hAnsi="仿宋" w:eastAsia="仿宋" w:cs="仿宋"/>
              </w:rPr>
              <w:t>公务用车购置及运行费</w:t>
            </w:r>
          </w:p>
        </w:tc>
        <w:tc>
          <w:tcPr>
            <w:tcW w:w="1043" w:type="dxa"/>
            <w:vMerge w:val="restart"/>
            <w:tcBorders>
              <w:left w:val="single" w:color="000000" w:sz="4" w:space="0"/>
              <w:right w:val="single" w:color="000000" w:sz="4" w:space="0"/>
            </w:tcBorders>
            <w:vAlign w:val="center"/>
          </w:tcPr>
          <w:p w14:paraId="32AB50CC">
            <w:pPr>
              <w:pStyle w:val="23"/>
              <w:jc w:val="center"/>
              <w:rPr>
                <w:rFonts w:ascii="仿宋" w:hAnsi="仿宋" w:eastAsia="仿宋" w:cs="仿宋"/>
              </w:rPr>
            </w:pPr>
            <w:r>
              <w:rPr>
                <w:rFonts w:hint="eastAsia" w:ascii="仿宋" w:hAnsi="仿宋" w:eastAsia="仿宋" w:cs="仿宋"/>
              </w:rPr>
              <w:t>公务</w:t>
            </w:r>
          </w:p>
          <w:p w14:paraId="1EC40D2B">
            <w:pPr>
              <w:pStyle w:val="23"/>
              <w:jc w:val="center"/>
              <w:rPr>
                <w:rFonts w:ascii="仿宋" w:hAnsi="仿宋" w:eastAsia="仿宋" w:cs="仿宋"/>
                <w:sz w:val="20"/>
              </w:rPr>
            </w:pPr>
            <w:r>
              <w:rPr>
                <w:rFonts w:hint="eastAsia" w:ascii="仿宋" w:hAnsi="仿宋" w:eastAsia="仿宋" w:cs="仿宋"/>
              </w:rPr>
              <w:t>接待费</w:t>
            </w:r>
          </w:p>
        </w:tc>
        <w:tc>
          <w:tcPr>
            <w:tcW w:w="1057" w:type="dxa"/>
            <w:vMerge w:val="continue"/>
            <w:tcBorders>
              <w:left w:val="single" w:color="000000" w:sz="4" w:space="0"/>
              <w:right w:val="single" w:color="000000" w:sz="4" w:space="0"/>
            </w:tcBorders>
            <w:vAlign w:val="center"/>
          </w:tcPr>
          <w:p w14:paraId="1F367861">
            <w:pPr>
              <w:jc w:val="center"/>
              <w:rPr>
                <w:rFonts w:ascii="仿宋" w:hAnsi="仿宋" w:eastAsia="仿宋" w:cs="仿宋"/>
                <w:sz w:val="20"/>
              </w:rPr>
            </w:pPr>
          </w:p>
        </w:tc>
        <w:tc>
          <w:tcPr>
            <w:tcW w:w="1027" w:type="dxa"/>
            <w:vMerge w:val="continue"/>
            <w:tcBorders>
              <w:left w:val="single" w:color="000000" w:sz="4" w:space="0"/>
              <w:right w:val="single" w:color="000000" w:sz="4" w:space="0"/>
            </w:tcBorders>
            <w:vAlign w:val="center"/>
          </w:tcPr>
          <w:p w14:paraId="6D6F76D5">
            <w:pPr>
              <w:jc w:val="center"/>
              <w:rPr>
                <w:rFonts w:ascii="仿宋" w:hAnsi="仿宋" w:eastAsia="仿宋" w:cs="仿宋"/>
                <w:sz w:val="20"/>
              </w:rPr>
            </w:pPr>
          </w:p>
        </w:tc>
      </w:tr>
      <w:tr w14:paraId="08F8DA14">
        <w:tblPrEx>
          <w:tblCellMar>
            <w:top w:w="55" w:type="dxa"/>
            <w:left w:w="55" w:type="dxa"/>
            <w:bottom w:w="55" w:type="dxa"/>
            <w:right w:w="55" w:type="dxa"/>
          </w:tblCellMar>
        </w:tblPrEx>
        <w:trPr>
          <w:trHeight w:val="621" w:hRule="exact"/>
        </w:trPr>
        <w:tc>
          <w:tcPr>
            <w:tcW w:w="1044" w:type="dxa"/>
            <w:vMerge w:val="continue"/>
            <w:tcBorders>
              <w:left w:val="single" w:color="000000" w:sz="4" w:space="0"/>
              <w:bottom w:val="single" w:color="000000" w:sz="4" w:space="0"/>
            </w:tcBorders>
          </w:tcPr>
          <w:p w14:paraId="5134E523">
            <w:pPr>
              <w:rPr>
                <w:rFonts w:ascii="仿宋" w:hAnsi="仿宋" w:eastAsia="仿宋" w:cs="仿宋"/>
                <w:sz w:val="2"/>
                <w:szCs w:val="2"/>
              </w:rPr>
            </w:pPr>
          </w:p>
        </w:tc>
        <w:tc>
          <w:tcPr>
            <w:tcW w:w="1042" w:type="dxa"/>
            <w:vMerge w:val="continue"/>
            <w:tcBorders>
              <w:left w:val="single" w:color="000000" w:sz="4" w:space="0"/>
              <w:bottom w:val="single" w:color="000000" w:sz="4" w:space="0"/>
            </w:tcBorders>
          </w:tcPr>
          <w:p w14:paraId="284BE534">
            <w:pPr>
              <w:rPr>
                <w:rFonts w:ascii="仿宋" w:hAnsi="仿宋" w:eastAsia="仿宋" w:cs="仿宋"/>
                <w:sz w:val="2"/>
                <w:szCs w:val="2"/>
              </w:rPr>
            </w:pPr>
          </w:p>
        </w:tc>
        <w:tc>
          <w:tcPr>
            <w:tcW w:w="1020" w:type="dxa"/>
            <w:tcBorders>
              <w:left w:val="single" w:color="000000" w:sz="4" w:space="0"/>
              <w:bottom w:val="single" w:color="000000" w:sz="4" w:space="0"/>
            </w:tcBorders>
            <w:vAlign w:val="center"/>
          </w:tcPr>
          <w:p w14:paraId="241C8169">
            <w:pPr>
              <w:pStyle w:val="23"/>
              <w:jc w:val="center"/>
              <w:rPr>
                <w:rFonts w:ascii="仿宋" w:hAnsi="仿宋" w:eastAsia="仿宋" w:cs="仿宋"/>
              </w:rPr>
            </w:pPr>
            <w:r>
              <w:rPr>
                <w:rFonts w:ascii="仿宋" w:hAnsi="仿宋" w:eastAsia="仿宋" w:cs="仿宋"/>
              </w:rPr>
              <w:t>小计</w:t>
            </w:r>
          </w:p>
        </w:tc>
        <w:tc>
          <w:tcPr>
            <w:tcW w:w="1029" w:type="dxa"/>
            <w:tcBorders>
              <w:left w:val="single" w:color="000000" w:sz="4" w:space="0"/>
              <w:bottom w:val="single" w:color="000000" w:sz="4" w:space="0"/>
            </w:tcBorders>
            <w:vAlign w:val="center"/>
          </w:tcPr>
          <w:p w14:paraId="289DEE9E">
            <w:pPr>
              <w:pStyle w:val="23"/>
              <w:jc w:val="center"/>
              <w:rPr>
                <w:rFonts w:ascii="仿宋" w:hAnsi="仿宋" w:eastAsia="仿宋" w:cs="仿宋"/>
              </w:rPr>
            </w:pPr>
            <w:r>
              <w:rPr>
                <w:rFonts w:hint="eastAsia" w:ascii="仿宋" w:hAnsi="仿宋" w:eastAsia="仿宋" w:cs="仿宋"/>
              </w:rPr>
              <w:t>公务用车购置费</w:t>
            </w:r>
          </w:p>
        </w:tc>
        <w:tc>
          <w:tcPr>
            <w:tcW w:w="998" w:type="dxa"/>
            <w:tcBorders>
              <w:left w:val="single" w:color="000000" w:sz="4" w:space="0"/>
              <w:bottom w:val="single" w:color="000000" w:sz="4" w:space="0"/>
            </w:tcBorders>
            <w:vAlign w:val="center"/>
          </w:tcPr>
          <w:p w14:paraId="4BBB5E19">
            <w:pPr>
              <w:pStyle w:val="23"/>
              <w:jc w:val="center"/>
              <w:rPr>
                <w:rFonts w:ascii="仿宋" w:hAnsi="仿宋" w:eastAsia="仿宋" w:cs="仿宋"/>
              </w:rPr>
            </w:pPr>
            <w:r>
              <w:rPr>
                <w:rFonts w:hint="eastAsia" w:ascii="仿宋" w:hAnsi="仿宋" w:eastAsia="仿宋" w:cs="仿宋"/>
              </w:rPr>
              <w:t>公务用车运行费</w:t>
            </w:r>
          </w:p>
        </w:tc>
        <w:tc>
          <w:tcPr>
            <w:tcW w:w="1026" w:type="dxa"/>
            <w:vMerge w:val="continue"/>
            <w:tcBorders>
              <w:left w:val="single" w:color="000000" w:sz="4" w:space="0"/>
              <w:bottom w:val="single" w:color="000000" w:sz="4" w:space="0"/>
            </w:tcBorders>
          </w:tcPr>
          <w:p w14:paraId="00B85FD5">
            <w:pPr>
              <w:rPr>
                <w:rFonts w:ascii="仿宋" w:hAnsi="仿宋" w:eastAsia="仿宋" w:cs="仿宋"/>
                <w:sz w:val="2"/>
                <w:szCs w:val="2"/>
              </w:rPr>
            </w:pPr>
          </w:p>
        </w:tc>
        <w:tc>
          <w:tcPr>
            <w:tcW w:w="1043" w:type="dxa"/>
            <w:vMerge w:val="continue"/>
            <w:tcBorders>
              <w:left w:val="single" w:color="000000" w:sz="4" w:space="0"/>
              <w:bottom w:val="single" w:color="000000" w:sz="4" w:space="0"/>
            </w:tcBorders>
          </w:tcPr>
          <w:p w14:paraId="7C98805F">
            <w:pPr>
              <w:rPr>
                <w:rFonts w:ascii="仿宋" w:hAnsi="仿宋" w:eastAsia="仿宋" w:cs="仿宋"/>
                <w:sz w:val="2"/>
                <w:szCs w:val="2"/>
              </w:rPr>
            </w:pPr>
          </w:p>
        </w:tc>
        <w:tc>
          <w:tcPr>
            <w:tcW w:w="1010" w:type="dxa"/>
            <w:vMerge w:val="continue"/>
            <w:tcBorders>
              <w:left w:val="single" w:color="000000" w:sz="4" w:space="0"/>
              <w:bottom w:val="single" w:color="000000" w:sz="4" w:space="0"/>
              <w:right w:val="single" w:color="000000" w:sz="4" w:space="0"/>
            </w:tcBorders>
          </w:tcPr>
          <w:p w14:paraId="72D1C20D">
            <w:pPr>
              <w:rPr>
                <w:rFonts w:ascii="仿宋" w:hAnsi="仿宋" w:eastAsia="仿宋" w:cs="仿宋"/>
                <w:sz w:val="2"/>
                <w:szCs w:val="2"/>
              </w:rPr>
            </w:pPr>
          </w:p>
        </w:tc>
        <w:tc>
          <w:tcPr>
            <w:tcW w:w="1058" w:type="dxa"/>
            <w:vMerge w:val="continue"/>
            <w:tcBorders>
              <w:left w:val="single" w:color="000000" w:sz="4" w:space="0"/>
              <w:bottom w:val="single" w:color="000000" w:sz="4" w:space="0"/>
              <w:right w:val="single" w:color="000000" w:sz="4" w:space="0"/>
            </w:tcBorders>
          </w:tcPr>
          <w:p w14:paraId="1D4FA4AE">
            <w:pPr>
              <w:rPr>
                <w:rFonts w:ascii="仿宋" w:hAnsi="仿宋" w:eastAsia="仿宋" w:cs="仿宋"/>
                <w:sz w:val="2"/>
                <w:szCs w:val="2"/>
              </w:rPr>
            </w:pPr>
          </w:p>
        </w:tc>
        <w:tc>
          <w:tcPr>
            <w:tcW w:w="1010" w:type="dxa"/>
            <w:vMerge w:val="continue"/>
            <w:tcBorders>
              <w:left w:val="single" w:color="000000" w:sz="4" w:space="0"/>
              <w:bottom w:val="single" w:color="000000" w:sz="4" w:space="0"/>
              <w:right w:val="single" w:color="000000" w:sz="4" w:space="0"/>
            </w:tcBorders>
          </w:tcPr>
          <w:p w14:paraId="0EDC0F13">
            <w:pPr>
              <w:rPr>
                <w:rFonts w:ascii="仿宋" w:hAnsi="仿宋" w:eastAsia="仿宋" w:cs="仿宋"/>
                <w:sz w:val="2"/>
                <w:szCs w:val="2"/>
              </w:rPr>
            </w:pPr>
          </w:p>
        </w:tc>
        <w:tc>
          <w:tcPr>
            <w:tcW w:w="948" w:type="dxa"/>
            <w:tcBorders>
              <w:left w:val="single" w:color="000000" w:sz="4" w:space="0"/>
              <w:bottom w:val="single" w:color="000000" w:sz="4" w:space="0"/>
              <w:right w:val="single" w:color="000000" w:sz="4" w:space="0"/>
            </w:tcBorders>
            <w:vAlign w:val="center"/>
          </w:tcPr>
          <w:p w14:paraId="2BB6B06A">
            <w:pPr>
              <w:pStyle w:val="23"/>
              <w:jc w:val="center"/>
              <w:rPr>
                <w:rFonts w:ascii="仿宋" w:hAnsi="仿宋" w:eastAsia="仿宋" w:cs="仿宋"/>
                <w:sz w:val="2"/>
                <w:szCs w:val="2"/>
              </w:rPr>
            </w:pPr>
            <w:r>
              <w:rPr>
                <w:rFonts w:ascii="仿宋" w:hAnsi="仿宋" w:eastAsia="仿宋" w:cs="仿宋"/>
              </w:rPr>
              <w:t>小计</w:t>
            </w:r>
          </w:p>
        </w:tc>
        <w:tc>
          <w:tcPr>
            <w:tcW w:w="1089" w:type="dxa"/>
            <w:tcBorders>
              <w:left w:val="single" w:color="000000" w:sz="4" w:space="0"/>
              <w:bottom w:val="single" w:color="000000" w:sz="4" w:space="0"/>
              <w:right w:val="single" w:color="000000" w:sz="4" w:space="0"/>
            </w:tcBorders>
            <w:vAlign w:val="center"/>
          </w:tcPr>
          <w:p w14:paraId="0D1EE23B">
            <w:pPr>
              <w:pStyle w:val="23"/>
              <w:jc w:val="center"/>
              <w:rPr>
                <w:rFonts w:ascii="仿宋" w:hAnsi="仿宋" w:eastAsia="仿宋" w:cs="仿宋"/>
                <w:sz w:val="2"/>
                <w:szCs w:val="2"/>
              </w:rPr>
            </w:pPr>
            <w:r>
              <w:rPr>
                <w:rFonts w:hint="eastAsia" w:ascii="仿宋" w:hAnsi="仿宋" w:eastAsia="仿宋" w:cs="仿宋"/>
              </w:rPr>
              <w:t>公务用车购置费</w:t>
            </w:r>
          </w:p>
        </w:tc>
        <w:tc>
          <w:tcPr>
            <w:tcW w:w="1042" w:type="dxa"/>
            <w:tcBorders>
              <w:left w:val="single" w:color="000000" w:sz="4" w:space="0"/>
              <w:bottom w:val="single" w:color="000000" w:sz="4" w:space="0"/>
              <w:right w:val="single" w:color="000000" w:sz="4" w:space="0"/>
            </w:tcBorders>
            <w:vAlign w:val="center"/>
          </w:tcPr>
          <w:p w14:paraId="0DD068C4">
            <w:pPr>
              <w:pStyle w:val="23"/>
              <w:jc w:val="center"/>
              <w:rPr>
                <w:rFonts w:ascii="仿宋" w:hAnsi="仿宋" w:eastAsia="仿宋" w:cs="仿宋"/>
                <w:sz w:val="2"/>
                <w:szCs w:val="2"/>
              </w:rPr>
            </w:pPr>
            <w:r>
              <w:rPr>
                <w:rFonts w:hint="eastAsia" w:ascii="仿宋" w:hAnsi="仿宋" w:eastAsia="仿宋" w:cs="仿宋"/>
              </w:rPr>
              <w:t>公务用车运行费</w:t>
            </w:r>
          </w:p>
        </w:tc>
        <w:tc>
          <w:tcPr>
            <w:tcW w:w="1043" w:type="dxa"/>
            <w:vMerge w:val="continue"/>
            <w:tcBorders>
              <w:left w:val="single" w:color="000000" w:sz="4" w:space="0"/>
              <w:bottom w:val="single" w:color="000000" w:sz="4" w:space="0"/>
              <w:right w:val="single" w:color="000000" w:sz="4" w:space="0"/>
            </w:tcBorders>
          </w:tcPr>
          <w:p w14:paraId="25CB13FF">
            <w:pPr>
              <w:rPr>
                <w:rFonts w:ascii="仿宋" w:hAnsi="仿宋" w:eastAsia="仿宋" w:cs="仿宋"/>
                <w:sz w:val="2"/>
                <w:szCs w:val="2"/>
              </w:rPr>
            </w:pPr>
          </w:p>
        </w:tc>
        <w:tc>
          <w:tcPr>
            <w:tcW w:w="1057" w:type="dxa"/>
            <w:vMerge w:val="continue"/>
            <w:tcBorders>
              <w:left w:val="single" w:color="000000" w:sz="4" w:space="0"/>
              <w:bottom w:val="single" w:color="000000" w:sz="4" w:space="0"/>
              <w:right w:val="single" w:color="000000" w:sz="4" w:space="0"/>
            </w:tcBorders>
          </w:tcPr>
          <w:p w14:paraId="7FBB3E48">
            <w:pPr>
              <w:rPr>
                <w:rFonts w:ascii="仿宋" w:hAnsi="仿宋" w:eastAsia="仿宋" w:cs="仿宋"/>
                <w:sz w:val="2"/>
                <w:szCs w:val="2"/>
              </w:rPr>
            </w:pPr>
          </w:p>
        </w:tc>
        <w:tc>
          <w:tcPr>
            <w:tcW w:w="1027" w:type="dxa"/>
            <w:vMerge w:val="continue"/>
            <w:tcBorders>
              <w:left w:val="single" w:color="000000" w:sz="4" w:space="0"/>
              <w:bottom w:val="single" w:color="000000" w:sz="4" w:space="0"/>
              <w:right w:val="single" w:color="000000" w:sz="4" w:space="0"/>
            </w:tcBorders>
          </w:tcPr>
          <w:p w14:paraId="4C20F97C">
            <w:pPr>
              <w:rPr>
                <w:rFonts w:ascii="仿宋" w:hAnsi="仿宋" w:eastAsia="仿宋" w:cs="仿宋"/>
                <w:sz w:val="2"/>
                <w:szCs w:val="2"/>
              </w:rPr>
            </w:pPr>
          </w:p>
        </w:tc>
      </w:tr>
      <w:tr w14:paraId="438B20B4">
        <w:tblPrEx>
          <w:tblCellMar>
            <w:top w:w="55" w:type="dxa"/>
            <w:left w:w="55" w:type="dxa"/>
            <w:bottom w:w="55" w:type="dxa"/>
            <w:right w:w="55" w:type="dxa"/>
          </w:tblCellMar>
        </w:tblPrEx>
        <w:trPr>
          <w:cantSplit/>
          <w:trHeight w:val="380" w:hRule="atLeast"/>
        </w:trPr>
        <w:tc>
          <w:tcPr>
            <w:tcW w:w="1044" w:type="dxa"/>
            <w:tcBorders>
              <w:left w:val="single" w:color="000000" w:sz="4" w:space="0"/>
              <w:bottom w:val="single" w:color="000000" w:sz="4" w:space="0"/>
            </w:tcBorders>
            <w:vAlign w:val="center"/>
          </w:tcPr>
          <w:p w14:paraId="0249F133">
            <w:pPr>
              <w:pStyle w:val="23"/>
              <w:jc w:val="right"/>
              <w:rPr>
                <w:rFonts w:ascii="仿宋" w:hAnsi="仿宋" w:eastAsia="仿宋" w:cs="仿宋"/>
                <w:sz w:val="18"/>
                <w:szCs w:val="18"/>
              </w:rPr>
            </w:pPr>
            <w:r>
              <w:rPr>
                <w:rFonts w:hint="eastAsia" w:ascii="仿宋" w:hAnsi="仿宋" w:eastAsia="仿宋" w:cs="仿宋"/>
                <w:sz w:val="18"/>
                <w:szCs w:val="18"/>
              </w:rPr>
              <w:t>1.48</w:t>
            </w:r>
          </w:p>
        </w:tc>
        <w:tc>
          <w:tcPr>
            <w:tcW w:w="1042" w:type="dxa"/>
            <w:tcBorders>
              <w:left w:val="single" w:color="000000" w:sz="4" w:space="0"/>
              <w:bottom w:val="single" w:color="000000" w:sz="4" w:space="0"/>
            </w:tcBorders>
            <w:vAlign w:val="center"/>
          </w:tcPr>
          <w:p w14:paraId="5335AA96">
            <w:pPr>
              <w:pStyle w:val="23"/>
              <w:jc w:val="right"/>
              <w:rPr>
                <w:rFonts w:ascii="仿宋" w:hAnsi="仿宋" w:eastAsia="仿宋" w:cs="仿宋"/>
                <w:sz w:val="18"/>
                <w:szCs w:val="18"/>
              </w:rPr>
            </w:pPr>
            <w:r>
              <w:rPr>
                <w:rFonts w:hint="eastAsia" w:ascii="仿宋" w:hAnsi="仿宋" w:eastAsia="仿宋" w:cs="仿宋"/>
                <w:sz w:val="18"/>
                <w:szCs w:val="18"/>
              </w:rPr>
              <w:t>0.98</w:t>
            </w:r>
          </w:p>
        </w:tc>
        <w:tc>
          <w:tcPr>
            <w:tcW w:w="1020" w:type="dxa"/>
            <w:tcBorders>
              <w:left w:val="single" w:color="000000" w:sz="4" w:space="0"/>
              <w:bottom w:val="single" w:color="000000" w:sz="4" w:space="0"/>
            </w:tcBorders>
            <w:vAlign w:val="center"/>
          </w:tcPr>
          <w:p w14:paraId="357E438D">
            <w:pPr>
              <w:pStyle w:val="23"/>
              <w:jc w:val="right"/>
              <w:rPr>
                <w:rFonts w:ascii="仿宋" w:hAnsi="仿宋" w:eastAsia="仿宋" w:cs="仿宋"/>
                <w:sz w:val="18"/>
                <w:szCs w:val="18"/>
              </w:rPr>
            </w:pPr>
            <w:r>
              <w:rPr>
                <w:rFonts w:hint="eastAsia" w:ascii="仿宋" w:hAnsi="仿宋" w:eastAsia="仿宋" w:cs="仿宋"/>
                <w:sz w:val="18"/>
                <w:szCs w:val="18"/>
              </w:rPr>
              <w:t>0.00</w:t>
            </w:r>
          </w:p>
        </w:tc>
        <w:tc>
          <w:tcPr>
            <w:tcW w:w="1029" w:type="dxa"/>
            <w:tcBorders>
              <w:left w:val="single" w:color="000000" w:sz="4" w:space="0"/>
              <w:bottom w:val="single" w:color="000000" w:sz="4" w:space="0"/>
            </w:tcBorders>
            <w:vAlign w:val="center"/>
          </w:tcPr>
          <w:p w14:paraId="0F8B4E4B">
            <w:pPr>
              <w:pStyle w:val="23"/>
              <w:jc w:val="right"/>
              <w:rPr>
                <w:rFonts w:ascii="仿宋" w:hAnsi="仿宋" w:eastAsia="仿宋" w:cs="仿宋"/>
                <w:sz w:val="18"/>
                <w:szCs w:val="18"/>
              </w:rPr>
            </w:pPr>
            <w:r>
              <w:rPr>
                <w:rFonts w:hint="eastAsia" w:ascii="仿宋" w:hAnsi="仿宋" w:eastAsia="仿宋" w:cs="仿宋"/>
                <w:sz w:val="18"/>
                <w:szCs w:val="18"/>
              </w:rPr>
              <w:t>0.00</w:t>
            </w:r>
          </w:p>
        </w:tc>
        <w:tc>
          <w:tcPr>
            <w:tcW w:w="998" w:type="dxa"/>
            <w:tcBorders>
              <w:left w:val="single" w:color="000000" w:sz="4" w:space="0"/>
              <w:bottom w:val="single" w:color="000000" w:sz="4" w:space="0"/>
            </w:tcBorders>
            <w:vAlign w:val="center"/>
          </w:tcPr>
          <w:p w14:paraId="2EAD63C9">
            <w:pPr>
              <w:pStyle w:val="23"/>
              <w:jc w:val="right"/>
              <w:rPr>
                <w:rFonts w:ascii="仿宋" w:hAnsi="仿宋" w:eastAsia="仿宋" w:cs="仿宋"/>
                <w:sz w:val="18"/>
                <w:szCs w:val="18"/>
              </w:rPr>
            </w:pPr>
            <w:r>
              <w:rPr>
                <w:rFonts w:hint="eastAsia" w:ascii="仿宋" w:hAnsi="仿宋" w:eastAsia="仿宋" w:cs="仿宋"/>
                <w:sz w:val="18"/>
                <w:szCs w:val="18"/>
              </w:rPr>
              <w:t>0.00</w:t>
            </w:r>
          </w:p>
        </w:tc>
        <w:tc>
          <w:tcPr>
            <w:tcW w:w="1026" w:type="dxa"/>
            <w:tcBorders>
              <w:left w:val="single" w:color="000000" w:sz="4" w:space="0"/>
              <w:bottom w:val="single" w:color="000000" w:sz="4" w:space="0"/>
            </w:tcBorders>
            <w:vAlign w:val="center"/>
          </w:tcPr>
          <w:p w14:paraId="50A1D55D">
            <w:pPr>
              <w:pStyle w:val="23"/>
              <w:jc w:val="right"/>
              <w:rPr>
                <w:rFonts w:ascii="仿宋" w:hAnsi="仿宋" w:eastAsia="仿宋" w:cs="仿宋"/>
                <w:sz w:val="18"/>
                <w:szCs w:val="18"/>
              </w:rPr>
            </w:pPr>
            <w:r>
              <w:rPr>
                <w:rFonts w:hint="eastAsia" w:ascii="仿宋" w:hAnsi="仿宋" w:eastAsia="仿宋" w:cs="仿宋"/>
                <w:sz w:val="18"/>
                <w:szCs w:val="18"/>
              </w:rPr>
              <w:t>0.50</w:t>
            </w:r>
          </w:p>
        </w:tc>
        <w:tc>
          <w:tcPr>
            <w:tcW w:w="1043" w:type="dxa"/>
            <w:tcBorders>
              <w:left w:val="single" w:color="000000" w:sz="4" w:space="0"/>
              <w:bottom w:val="single" w:color="000000" w:sz="4" w:space="0"/>
            </w:tcBorders>
            <w:vAlign w:val="center"/>
          </w:tcPr>
          <w:p w14:paraId="45DB9EFF">
            <w:pPr>
              <w:pStyle w:val="23"/>
              <w:jc w:val="right"/>
              <w:rPr>
                <w:rFonts w:ascii="仿宋" w:hAnsi="仿宋" w:eastAsia="仿宋" w:cs="仿宋"/>
                <w:sz w:val="18"/>
                <w:szCs w:val="18"/>
              </w:rPr>
            </w:pPr>
            <w:r>
              <w:rPr>
                <w:rFonts w:hint="eastAsia" w:ascii="仿宋" w:hAnsi="仿宋" w:eastAsia="仿宋" w:cs="仿宋"/>
                <w:sz w:val="18"/>
                <w:szCs w:val="18"/>
              </w:rPr>
              <w:t>0.70</w:t>
            </w:r>
          </w:p>
        </w:tc>
        <w:tc>
          <w:tcPr>
            <w:tcW w:w="1010" w:type="dxa"/>
            <w:tcBorders>
              <w:left w:val="single" w:color="000000" w:sz="4" w:space="0"/>
              <w:bottom w:val="single" w:color="000000" w:sz="4" w:space="0"/>
              <w:right w:val="single" w:color="000000" w:sz="4" w:space="0"/>
            </w:tcBorders>
            <w:vAlign w:val="center"/>
          </w:tcPr>
          <w:p w14:paraId="39DB42EA">
            <w:pPr>
              <w:pStyle w:val="23"/>
              <w:jc w:val="right"/>
              <w:rPr>
                <w:rFonts w:ascii="仿宋" w:hAnsi="仿宋" w:eastAsia="仿宋" w:cs="仿宋"/>
                <w:sz w:val="18"/>
                <w:szCs w:val="18"/>
              </w:rPr>
            </w:pPr>
            <w:r>
              <w:rPr>
                <w:rFonts w:hint="eastAsia" w:ascii="仿宋" w:hAnsi="仿宋" w:eastAsia="仿宋" w:cs="仿宋"/>
                <w:sz w:val="18"/>
                <w:szCs w:val="18"/>
              </w:rPr>
              <w:t>1.50</w:t>
            </w:r>
          </w:p>
        </w:tc>
        <w:tc>
          <w:tcPr>
            <w:tcW w:w="1058" w:type="dxa"/>
            <w:tcBorders>
              <w:left w:val="single" w:color="000000" w:sz="4" w:space="0"/>
              <w:bottom w:val="single" w:color="000000" w:sz="4" w:space="0"/>
              <w:right w:val="single" w:color="000000" w:sz="4" w:space="0"/>
            </w:tcBorders>
            <w:vAlign w:val="center"/>
          </w:tcPr>
          <w:p w14:paraId="40EF7E6F">
            <w:pPr>
              <w:pStyle w:val="23"/>
              <w:jc w:val="right"/>
              <w:rPr>
                <w:rFonts w:ascii="仿宋" w:hAnsi="仿宋" w:eastAsia="仿宋" w:cs="仿宋"/>
                <w:sz w:val="18"/>
                <w:szCs w:val="18"/>
              </w:rPr>
            </w:pPr>
            <w:r>
              <w:rPr>
                <w:rFonts w:hint="eastAsia" w:ascii="仿宋" w:hAnsi="仿宋" w:eastAsia="仿宋" w:cs="仿宋"/>
                <w:sz w:val="18"/>
                <w:szCs w:val="18"/>
              </w:rPr>
              <w:t>0.98</w:t>
            </w:r>
          </w:p>
        </w:tc>
        <w:tc>
          <w:tcPr>
            <w:tcW w:w="1010" w:type="dxa"/>
            <w:tcBorders>
              <w:left w:val="single" w:color="000000" w:sz="4" w:space="0"/>
              <w:bottom w:val="single" w:color="000000" w:sz="4" w:space="0"/>
              <w:right w:val="single" w:color="000000" w:sz="4" w:space="0"/>
            </w:tcBorders>
            <w:vAlign w:val="center"/>
          </w:tcPr>
          <w:p w14:paraId="705555A4">
            <w:pPr>
              <w:pStyle w:val="23"/>
              <w:jc w:val="right"/>
              <w:rPr>
                <w:rFonts w:ascii="仿宋" w:hAnsi="仿宋" w:eastAsia="仿宋" w:cs="仿宋"/>
                <w:sz w:val="18"/>
                <w:szCs w:val="18"/>
              </w:rPr>
            </w:pPr>
            <w:r>
              <w:rPr>
                <w:rFonts w:hint="eastAsia" w:ascii="仿宋" w:hAnsi="仿宋" w:eastAsia="仿宋" w:cs="仿宋"/>
                <w:sz w:val="18"/>
                <w:szCs w:val="18"/>
              </w:rPr>
              <w:t>0.98</w:t>
            </w:r>
          </w:p>
        </w:tc>
        <w:tc>
          <w:tcPr>
            <w:tcW w:w="948" w:type="dxa"/>
            <w:tcBorders>
              <w:left w:val="single" w:color="000000" w:sz="4" w:space="0"/>
              <w:bottom w:val="single" w:color="000000" w:sz="4" w:space="0"/>
              <w:right w:val="single" w:color="000000" w:sz="4" w:space="0"/>
            </w:tcBorders>
            <w:vAlign w:val="center"/>
          </w:tcPr>
          <w:p w14:paraId="029AB09C">
            <w:pPr>
              <w:pStyle w:val="23"/>
              <w:jc w:val="right"/>
              <w:rPr>
                <w:rFonts w:ascii="仿宋" w:hAnsi="仿宋" w:eastAsia="仿宋" w:cs="仿宋"/>
                <w:sz w:val="18"/>
                <w:szCs w:val="18"/>
              </w:rPr>
            </w:pPr>
            <w:r>
              <w:rPr>
                <w:rFonts w:hint="eastAsia" w:ascii="仿宋" w:hAnsi="仿宋" w:eastAsia="仿宋" w:cs="仿宋"/>
                <w:sz w:val="18"/>
                <w:szCs w:val="18"/>
              </w:rPr>
              <w:t>0.00</w:t>
            </w:r>
          </w:p>
        </w:tc>
        <w:tc>
          <w:tcPr>
            <w:tcW w:w="1089" w:type="dxa"/>
            <w:tcBorders>
              <w:left w:val="single" w:color="000000" w:sz="4" w:space="0"/>
              <w:bottom w:val="single" w:color="000000" w:sz="4" w:space="0"/>
              <w:right w:val="single" w:color="000000" w:sz="4" w:space="0"/>
            </w:tcBorders>
            <w:vAlign w:val="center"/>
          </w:tcPr>
          <w:p w14:paraId="2C1244F3">
            <w:pPr>
              <w:pStyle w:val="23"/>
              <w:jc w:val="right"/>
              <w:rPr>
                <w:rFonts w:ascii="仿宋" w:hAnsi="仿宋" w:eastAsia="仿宋" w:cs="仿宋"/>
                <w:sz w:val="18"/>
                <w:szCs w:val="18"/>
              </w:rPr>
            </w:pPr>
            <w:r>
              <w:rPr>
                <w:rFonts w:hint="eastAsia" w:ascii="仿宋" w:hAnsi="仿宋" w:eastAsia="仿宋" w:cs="仿宋"/>
                <w:sz w:val="18"/>
                <w:szCs w:val="18"/>
              </w:rPr>
              <w:t>0.00</w:t>
            </w:r>
          </w:p>
        </w:tc>
        <w:tc>
          <w:tcPr>
            <w:tcW w:w="1042" w:type="dxa"/>
            <w:tcBorders>
              <w:left w:val="single" w:color="000000" w:sz="4" w:space="0"/>
              <w:bottom w:val="single" w:color="000000" w:sz="4" w:space="0"/>
              <w:right w:val="single" w:color="000000" w:sz="4" w:space="0"/>
            </w:tcBorders>
            <w:vAlign w:val="center"/>
          </w:tcPr>
          <w:p w14:paraId="12E801F3">
            <w:pPr>
              <w:pStyle w:val="23"/>
              <w:jc w:val="right"/>
              <w:rPr>
                <w:rFonts w:ascii="仿宋" w:hAnsi="仿宋" w:eastAsia="仿宋" w:cs="仿宋"/>
                <w:sz w:val="18"/>
                <w:szCs w:val="18"/>
              </w:rPr>
            </w:pPr>
            <w:r>
              <w:rPr>
                <w:rFonts w:hint="eastAsia" w:ascii="仿宋" w:hAnsi="仿宋" w:eastAsia="仿宋" w:cs="仿宋"/>
                <w:sz w:val="18"/>
                <w:szCs w:val="18"/>
              </w:rPr>
              <w:t>0.00</w:t>
            </w:r>
          </w:p>
        </w:tc>
        <w:tc>
          <w:tcPr>
            <w:tcW w:w="1043" w:type="dxa"/>
            <w:tcBorders>
              <w:left w:val="single" w:color="000000" w:sz="4" w:space="0"/>
              <w:bottom w:val="single" w:color="000000" w:sz="4" w:space="0"/>
              <w:right w:val="single" w:color="000000" w:sz="4" w:space="0"/>
            </w:tcBorders>
            <w:vAlign w:val="center"/>
          </w:tcPr>
          <w:p w14:paraId="24132E8A">
            <w:pPr>
              <w:pStyle w:val="23"/>
              <w:jc w:val="right"/>
              <w:rPr>
                <w:rFonts w:ascii="仿宋" w:hAnsi="仿宋" w:eastAsia="仿宋" w:cs="仿宋"/>
                <w:sz w:val="18"/>
                <w:szCs w:val="18"/>
              </w:rPr>
            </w:pPr>
            <w:r>
              <w:rPr>
                <w:rFonts w:hint="eastAsia" w:ascii="仿宋" w:hAnsi="仿宋" w:eastAsia="仿宋" w:cs="仿宋"/>
                <w:sz w:val="18"/>
                <w:szCs w:val="18"/>
              </w:rPr>
              <w:t>0.00</w:t>
            </w:r>
          </w:p>
        </w:tc>
        <w:tc>
          <w:tcPr>
            <w:tcW w:w="1057" w:type="dxa"/>
            <w:tcBorders>
              <w:left w:val="single" w:color="000000" w:sz="4" w:space="0"/>
              <w:bottom w:val="single" w:color="000000" w:sz="4" w:space="0"/>
              <w:right w:val="single" w:color="000000" w:sz="4" w:space="0"/>
            </w:tcBorders>
            <w:vAlign w:val="center"/>
          </w:tcPr>
          <w:p w14:paraId="619BC62B">
            <w:pPr>
              <w:pStyle w:val="23"/>
              <w:jc w:val="right"/>
              <w:rPr>
                <w:rFonts w:ascii="仿宋" w:hAnsi="仿宋" w:eastAsia="仿宋" w:cs="仿宋"/>
                <w:sz w:val="18"/>
                <w:szCs w:val="18"/>
              </w:rPr>
            </w:pPr>
            <w:r>
              <w:rPr>
                <w:rFonts w:hint="eastAsia" w:ascii="仿宋" w:hAnsi="仿宋" w:eastAsia="仿宋" w:cs="仿宋"/>
                <w:sz w:val="18"/>
                <w:szCs w:val="18"/>
              </w:rPr>
              <w:t>0.00</w:t>
            </w:r>
          </w:p>
        </w:tc>
        <w:tc>
          <w:tcPr>
            <w:tcW w:w="1027" w:type="dxa"/>
            <w:tcBorders>
              <w:left w:val="single" w:color="000000" w:sz="4" w:space="0"/>
              <w:bottom w:val="single" w:color="000000" w:sz="4" w:space="0"/>
              <w:right w:val="single" w:color="000000" w:sz="4" w:space="0"/>
            </w:tcBorders>
            <w:vAlign w:val="center"/>
          </w:tcPr>
          <w:p w14:paraId="3C1A96D4">
            <w:pPr>
              <w:pStyle w:val="23"/>
              <w:jc w:val="right"/>
              <w:rPr>
                <w:rFonts w:ascii="仿宋" w:hAnsi="仿宋" w:eastAsia="仿宋" w:cs="仿宋"/>
                <w:sz w:val="18"/>
                <w:szCs w:val="18"/>
              </w:rPr>
            </w:pPr>
            <w:r>
              <w:rPr>
                <w:rFonts w:hint="eastAsia" w:ascii="仿宋" w:hAnsi="仿宋" w:eastAsia="仿宋" w:cs="仿宋"/>
                <w:sz w:val="18"/>
                <w:szCs w:val="18"/>
              </w:rPr>
              <w:t>0.31</w:t>
            </w:r>
          </w:p>
        </w:tc>
      </w:tr>
    </w:tbl>
    <w:p w14:paraId="5CE429F5">
      <w:pPr>
        <w:spacing w:before="30" w:after="33"/>
        <w:ind w:left="220" w:leftChars="100"/>
        <w:rPr>
          <w:rFonts w:ascii="仿宋" w:hAnsi="仿宋" w:eastAsia="仿宋" w:cs="仿宋"/>
        </w:rPr>
      </w:pPr>
      <w:r>
        <w:rPr>
          <w:rFonts w:hint="eastAsia" w:ascii="仿宋" w:hAnsi="仿宋" w:eastAsia="仿宋" w:cs="仿宋"/>
        </w:rPr>
        <w:t>相关统计数：</w:t>
      </w:r>
    </w:p>
    <w:tbl>
      <w:tblPr>
        <w:tblStyle w:val="13"/>
        <w:tblW w:w="11798" w:type="dxa"/>
        <w:tblInd w:w="62" w:type="dxa"/>
        <w:tblLayout w:type="fixed"/>
        <w:tblCellMar>
          <w:top w:w="55" w:type="dxa"/>
          <w:left w:w="55" w:type="dxa"/>
          <w:bottom w:w="55" w:type="dxa"/>
          <w:right w:w="55" w:type="dxa"/>
        </w:tblCellMar>
      </w:tblPr>
      <w:tblGrid>
        <w:gridCol w:w="4028"/>
        <w:gridCol w:w="1976"/>
        <w:gridCol w:w="3908"/>
        <w:gridCol w:w="1886"/>
      </w:tblGrid>
      <w:tr w14:paraId="03FC64FA">
        <w:tblPrEx>
          <w:tblCellMar>
            <w:top w:w="55" w:type="dxa"/>
            <w:left w:w="55" w:type="dxa"/>
            <w:bottom w:w="55" w:type="dxa"/>
            <w:right w:w="55" w:type="dxa"/>
          </w:tblCellMar>
        </w:tblPrEx>
        <w:trPr>
          <w:cantSplit/>
          <w:trHeight w:val="214" w:hRule="atLeast"/>
        </w:trPr>
        <w:tc>
          <w:tcPr>
            <w:tcW w:w="4028" w:type="dxa"/>
            <w:tcBorders>
              <w:top w:val="single" w:color="auto" w:sz="4" w:space="0"/>
              <w:left w:val="single" w:color="auto" w:sz="4" w:space="0"/>
              <w:bottom w:val="single" w:color="auto" w:sz="4" w:space="0"/>
            </w:tcBorders>
            <w:vAlign w:val="center"/>
          </w:tcPr>
          <w:p w14:paraId="7F11826F">
            <w:pPr>
              <w:pStyle w:val="23"/>
              <w:jc w:val="center"/>
              <w:rPr>
                <w:rFonts w:ascii="仿宋" w:hAnsi="仿宋" w:eastAsia="仿宋" w:cs="仿宋"/>
              </w:rPr>
            </w:pPr>
            <w:r>
              <w:rPr>
                <w:rFonts w:ascii="仿宋" w:hAnsi="仿宋" w:eastAsia="仿宋" w:cs="仿宋"/>
              </w:rPr>
              <w:t>项目</w:t>
            </w:r>
          </w:p>
        </w:tc>
        <w:tc>
          <w:tcPr>
            <w:tcW w:w="1976" w:type="dxa"/>
            <w:tcBorders>
              <w:top w:val="single" w:color="auto" w:sz="4" w:space="0"/>
              <w:left w:val="single" w:color="000000" w:sz="4" w:space="0"/>
              <w:bottom w:val="single" w:color="auto" w:sz="4" w:space="0"/>
            </w:tcBorders>
            <w:vAlign w:val="center"/>
          </w:tcPr>
          <w:p w14:paraId="59487CE0">
            <w:pPr>
              <w:pStyle w:val="23"/>
              <w:jc w:val="center"/>
              <w:rPr>
                <w:rFonts w:ascii="仿宋" w:hAnsi="仿宋" w:eastAsia="仿宋" w:cs="仿宋"/>
              </w:rPr>
            </w:pPr>
            <w:r>
              <w:rPr>
                <w:rFonts w:hint="eastAsia" w:ascii="仿宋" w:hAnsi="仿宋" w:eastAsia="仿宋" w:cs="仿宋"/>
              </w:rPr>
              <w:t>统计数</w:t>
            </w:r>
          </w:p>
        </w:tc>
        <w:tc>
          <w:tcPr>
            <w:tcW w:w="3908" w:type="dxa"/>
            <w:tcBorders>
              <w:top w:val="single" w:color="auto" w:sz="4" w:space="0"/>
              <w:left w:val="single" w:color="000000" w:sz="4" w:space="0"/>
              <w:bottom w:val="single" w:color="auto" w:sz="4" w:space="0"/>
            </w:tcBorders>
            <w:vAlign w:val="center"/>
          </w:tcPr>
          <w:p w14:paraId="1835849D">
            <w:pPr>
              <w:pStyle w:val="23"/>
              <w:jc w:val="center"/>
              <w:rPr>
                <w:rFonts w:ascii="仿宋" w:hAnsi="仿宋" w:eastAsia="仿宋" w:cs="仿宋"/>
              </w:rPr>
            </w:pPr>
            <w:r>
              <w:rPr>
                <w:rFonts w:hint="eastAsia" w:ascii="仿宋" w:hAnsi="仿宋" w:eastAsia="仿宋" w:cs="仿宋"/>
              </w:rPr>
              <w:t>项目</w:t>
            </w:r>
          </w:p>
        </w:tc>
        <w:tc>
          <w:tcPr>
            <w:tcW w:w="1886" w:type="dxa"/>
            <w:tcBorders>
              <w:top w:val="single" w:color="auto" w:sz="4" w:space="0"/>
              <w:left w:val="single" w:color="000000" w:sz="4" w:space="0"/>
              <w:bottom w:val="single" w:color="auto" w:sz="4" w:space="0"/>
              <w:right w:val="single" w:color="auto" w:sz="4" w:space="0"/>
            </w:tcBorders>
            <w:vAlign w:val="center"/>
          </w:tcPr>
          <w:p w14:paraId="7E4706A6">
            <w:pPr>
              <w:pStyle w:val="23"/>
              <w:jc w:val="center"/>
              <w:rPr>
                <w:rFonts w:ascii="仿宋" w:hAnsi="仿宋" w:eastAsia="仿宋" w:cs="仿宋"/>
              </w:rPr>
            </w:pPr>
            <w:r>
              <w:rPr>
                <w:rFonts w:hint="eastAsia" w:ascii="仿宋" w:hAnsi="仿宋" w:eastAsia="仿宋" w:cs="仿宋"/>
              </w:rPr>
              <w:t>统计数</w:t>
            </w:r>
          </w:p>
        </w:tc>
      </w:tr>
      <w:tr w14:paraId="72D8C240">
        <w:tblPrEx>
          <w:tblCellMar>
            <w:top w:w="55" w:type="dxa"/>
            <w:left w:w="55" w:type="dxa"/>
            <w:bottom w:w="55" w:type="dxa"/>
            <w:right w:w="55" w:type="dxa"/>
          </w:tblCellMar>
        </w:tblPrEx>
        <w:trPr>
          <w:cantSplit/>
          <w:trHeight w:val="190" w:hRule="atLeast"/>
        </w:trPr>
        <w:tc>
          <w:tcPr>
            <w:tcW w:w="4028" w:type="dxa"/>
            <w:tcBorders>
              <w:top w:val="single" w:color="auto" w:sz="4" w:space="0"/>
              <w:left w:val="single" w:color="auto" w:sz="4" w:space="0"/>
              <w:bottom w:val="single" w:color="auto" w:sz="4" w:space="0"/>
            </w:tcBorders>
            <w:vAlign w:val="center"/>
          </w:tcPr>
          <w:p w14:paraId="77EAF1AF">
            <w:pPr>
              <w:pStyle w:val="23"/>
              <w:jc w:val="center"/>
              <w:rPr>
                <w:rFonts w:ascii="仿宋" w:hAnsi="仿宋" w:eastAsia="仿宋" w:cs="仿宋"/>
              </w:rPr>
            </w:pPr>
            <w:r>
              <w:rPr>
                <w:rFonts w:hint="eastAsia" w:ascii="仿宋" w:hAnsi="仿宋" w:eastAsia="仿宋" w:cs="仿宋"/>
              </w:rPr>
              <w:t>因公出国（境）团组数(个)</w:t>
            </w:r>
          </w:p>
        </w:tc>
        <w:tc>
          <w:tcPr>
            <w:tcW w:w="1976" w:type="dxa"/>
            <w:tcBorders>
              <w:top w:val="single" w:color="auto" w:sz="4" w:space="0"/>
              <w:left w:val="single" w:color="000000" w:sz="4" w:space="0"/>
              <w:bottom w:val="single" w:color="auto" w:sz="4" w:space="0"/>
            </w:tcBorders>
            <w:vAlign w:val="center"/>
          </w:tcPr>
          <w:p w14:paraId="4AEF85CA">
            <w:pPr>
              <w:pStyle w:val="23"/>
              <w:jc w:val="center"/>
              <w:rPr>
                <w:rFonts w:ascii="仿宋" w:hAnsi="仿宋" w:eastAsia="仿宋" w:cs="仿宋"/>
              </w:rPr>
            </w:pPr>
            <w:r>
              <w:rPr>
                <w:rFonts w:hint="eastAsia" w:ascii="仿宋" w:hAnsi="仿宋" w:eastAsia="仿宋" w:cs="仿宋"/>
              </w:rPr>
              <w:t>1</w:t>
            </w:r>
          </w:p>
        </w:tc>
        <w:tc>
          <w:tcPr>
            <w:tcW w:w="3908" w:type="dxa"/>
            <w:tcBorders>
              <w:top w:val="single" w:color="auto" w:sz="4" w:space="0"/>
              <w:left w:val="single" w:color="000000" w:sz="4" w:space="0"/>
              <w:bottom w:val="single" w:color="auto" w:sz="4" w:space="0"/>
            </w:tcBorders>
            <w:vAlign w:val="center"/>
          </w:tcPr>
          <w:p w14:paraId="476DDDED">
            <w:pPr>
              <w:pStyle w:val="23"/>
              <w:jc w:val="center"/>
              <w:rPr>
                <w:rFonts w:ascii="仿宋" w:hAnsi="仿宋" w:eastAsia="仿宋" w:cs="仿宋"/>
              </w:rPr>
            </w:pPr>
            <w:r>
              <w:rPr>
                <w:rFonts w:hint="eastAsia" w:ascii="仿宋" w:hAnsi="仿宋" w:eastAsia="仿宋" w:cs="仿宋"/>
              </w:rPr>
              <w:t>因公出国（境）人次数(人)</w:t>
            </w:r>
          </w:p>
        </w:tc>
        <w:tc>
          <w:tcPr>
            <w:tcW w:w="1886" w:type="dxa"/>
            <w:tcBorders>
              <w:top w:val="single" w:color="auto" w:sz="4" w:space="0"/>
              <w:left w:val="single" w:color="000000" w:sz="4" w:space="0"/>
              <w:bottom w:val="single" w:color="auto" w:sz="4" w:space="0"/>
              <w:right w:val="single" w:color="auto" w:sz="4" w:space="0"/>
            </w:tcBorders>
            <w:vAlign w:val="center"/>
          </w:tcPr>
          <w:p w14:paraId="5E78C82A">
            <w:pPr>
              <w:pStyle w:val="23"/>
              <w:jc w:val="center"/>
              <w:rPr>
                <w:rFonts w:ascii="仿宋" w:hAnsi="仿宋" w:eastAsia="仿宋" w:cs="仿宋"/>
              </w:rPr>
            </w:pPr>
            <w:r>
              <w:rPr>
                <w:rFonts w:hint="eastAsia" w:ascii="仿宋" w:hAnsi="仿宋" w:eastAsia="仿宋" w:cs="仿宋"/>
              </w:rPr>
              <w:t>1</w:t>
            </w:r>
          </w:p>
        </w:tc>
      </w:tr>
      <w:tr w14:paraId="5FA02FFE">
        <w:tblPrEx>
          <w:tblCellMar>
            <w:top w:w="55" w:type="dxa"/>
            <w:left w:w="55" w:type="dxa"/>
            <w:bottom w:w="55" w:type="dxa"/>
            <w:right w:w="55" w:type="dxa"/>
          </w:tblCellMar>
        </w:tblPrEx>
        <w:trPr>
          <w:cantSplit/>
          <w:trHeight w:val="190" w:hRule="atLeast"/>
        </w:trPr>
        <w:tc>
          <w:tcPr>
            <w:tcW w:w="4028" w:type="dxa"/>
            <w:tcBorders>
              <w:top w:val="single" w:color="auto" w:sz="4" w:space="0"/>
              <w:left w:val="single" w:color="auto" w:sz="4" w:space="0"/>
              <w:bottom w:val="single" w:color="auto" w:sz="4" w:space="0"/>
            </w:tcBorders>
            <w:vAlign w:val="center"/>
          </w:tcPr>
          <w:p w14:paraId="2F3232FE">
            <w:pPr>
              <w:pStyle w:val="23"/>
              <w:jc w:val="center"/>
              <w:rPr>
                <w:rFonts w:ascii="仿宋" w:hAnsi="仿宋" w:eastAsia="仿宋" w:cs="仿宋"/>
              </w:rPr>
            </w:pPr>
            <w:r>
              <w:rPr>
                <w:rFonts w:hint="eastAsia" w:ascii="仿宋" w:hAnsi="仿宋" w:eastAsia="仿宋" w:cs="仿宋"/>
              </w:rPr>
              <w:t>公务用车购置数(辆)</w:t>
            </w:r>
          </w:p>
        </w:tc>
        <w:tc>
          <w:tcPr>
            <w:tcW w:w="1976" w:type="dxa"/>
            <w:tcBorders>
              <w:top w:val="single" w:color="auto" w:sz="4" w:space="0"/>
              <w:left w:val="single" w:color="000000" w:sz="4" w:space="0"/>
              <w:bottom w:val="single" w:color="auto" w:sz="4" w:space="0"/>
            </w:tcBorders>
            <w:vAlign w:val="center"/>
          </w:tcPr>
          <w:p w14:paraId="316C9436">
            <w:pPr>
              <w:pStyle w:val="23"/>
              <w:jc w:val="center"/>
              <w:rPr>
                <w:rFonts w:ascii="仿宋" w:hAnsi="仿宋" w:eastAsia="仿宋" w:cs="仿宋"/>
              </w:rPr>
            </w:pPr>
            <w:r>
              <w:rPr>
                <w:rFonts w:hint="eastAsia" w:ascii="仿宋" w:hAnsi="仿宋" w:eastAsia="仿宋" w:cs="仿宋"/>
              </w:rPr>
              <w:t>0</w:t>
            </w:r>
          </w:p>
        </w:tc>
        <w:tc>
          <w:tcPr>
            <w:tcW w:w="3908" w:type="dxa"/>
            <w:tcBorders>
              <w:top w:val="single" w:color="auto" w:sz="4" w:space="0"/>
              <w:left w:val="single" w:color="000000" w:sz="4" w:space="0"/>
              <w:bottom w:val="single" w:color="auto" w:sz="4" w:space="0"/>
            </w:tcBorders>
            <w:vAlign w:val="center"/>
          </w:tcPr>
          <w:p w14:paraId="48615D46">
            <w:pPr>
              <w:pStyle w:val="23"/>
              <w:jc w:val="center"/>
              <w:rPr>
                <w:rFonts w:ascii="仿宋" w:hAnsi="仿宋" w:eastAsia="仿宋" w:cs="仿宋"/>
              </w:rPr>
            </w:pPr>
            <w:r>
              <w:rPr>
                <w:rFonts w:hint="eastAsia" w:ascii="仿宋" w:hAnsi="仿宋" w:eastAsia="仿宋" w:cs="仿宋"/>
              </w:rPr>
              <w:t>公务用车保有量(辆)</w:t>
            </w:r>
          </w:p>
        </w:tc>
        <w:tc>
          <w:tcPr>
            <w:tcW w:w="1886" w:type="dxa"/>
            <w:tcBorders>
              <w:top w:val="single" w:color="auto" w:sz="4" w:space="0"/>
              <w:left w:val="single" w:color="000000" w:sz="4" w:space="0"/>
              <w:bottom w:val="single" w:color="auto" w:sz="4" w:space="0"/>
              <w:right w:val="single" w:color="auto" w:sz="4" w:space="0"/>
            </w:tcBorders>
            <w:vAlign w:val="center"/>
          </w:tcPr>
          <w:p w14:paraId="00A29B1E">
            <w:pPr>
              <w:pStyle w:val="23"/>
              <w:jc w:val="center"/>
              <w:rPr>
                <w:rFonts w:ascii="仿宋" w:hAnsi="仿宋" w:eastAsia="仿宋" w:cs="仿宋"/>
              </w:rPr>
            </w:pPr>
            <w:r>
              <w:rPr>
                <w:rFonts w:hint="eastAsia" w:ascii="仿宋" w:hAnsi="仿宋" w:eastAsia="仿宋" w:cs="仿宋"/>
              </w:rPr>
              <w:t>0</w:t>
            </w:r>
          </w:p>
        </w:tc>
      </w:tr>
      <w:tr w14:paraId="03D44329">
        <w:tblPrEx>
          <w:tblCellMar>
            <w:top w:w="55" w:type="dxa"/>
            <w:left w:w="55" w:type="dxa"/>
            <w:bottom w:w="55" w:type="dxa"/>
            <w:right w:w="55" w:type="dxa"/>
          </w:tblCellMar>
        </w:tblPrEx>
        <w:trPr>
          <w:cantSplit/>
          <w:trHeight w:val="190" w:hRule="atLeast"/>
        </w:trPr>
        <w:tc>
          <w:tcPr>
            <w:tcW w:w="4028" w:type="dxa"/>
            <w:tcBorders>
              <w:top w:val="single" w:color="auto" w:sz="4" w:space="0"/>
              <w:left w:val="single" w:color="auto" w:sz="4" w:space="0"/>
              <w:bottom w:val="single" w:color="auto" w:sz="4" w:space="0"/>
            </w:tcBorders>
            <w:vAlign w:val="center"/>
          </w:tcPr>
          <w:p w14:paraId="0F18584C">
            <w:pPr>
              <w:pStyle w:val="23"/>
              <w:jc w:val="center"/>
              <w:rPr>
                <w:rFonts w:ascii="仿宋" w:hAnsi="仿宋" w:eastAsia="仿宋" w:cs="仿宋"/>
              </w:rPr>
            </w:pPr>
            <w:r>
              <w:rPr>
                <w:rFonts w:hint="eastAsia" w:ascii="仿宋" w:hAnsi="仿宋" w:eastAsia="仿宋" w:cs="仿宋"/>
              </w:rPr>
              <w:t>国内公务接待批次(个)</w:t>
            </w:r>
          </w:p>
        </w:tc>
        <w:tc>
          <w:tcPr>
            <w:tcW w:w="1976" w:type="dxa"/>
            <w:tcBorders>
              <w:top w:val="single" w:color="auto" w:sz="4" w:space="0"/>
              <w:left w:val="single" w:color="000000" w:sz="4" w:space="0"/>
              <w:bottom w:val="single" w:color="auto" w:sz="4" w:space="0"/>
            </w:tcBorders>
            <w:vAlign w:val="center"/>
          </w:tcPr>
          <w:p w14:paraId="4AD6653A">
            <w:pPr>
              <w:pStyle w:val="23"/>
              <w:jc w:val="center"/>
              <w:rPr>
                <w:rFonts w:ascii="仿宋" w:hAnsi="仿宋" w:eastAsia="仿宋" w:cs="仿宋"/>
              </w:rPr>
            </w:pPr>
            <w:r>
              <w:rPr>
                <w:rFonts w:hint="eastAsia" w:ascii="仿宋" w:hAnsi="仿宋" w:eastAsia="仿宋" w:cs="仿宋"/>
              </w:rPr>
              <w:t>0</w:t>
            </w:r>
          </w:p>
        </w:tc>
        <w:tc>
          <w:tcPr>
            <w:tcW w:w="3908" w:type="dxa"/>
            <w:tcBorders>
              <w:top w:val="single" w:color="auto" w:sz="4" w:space="0"/>
              <w:left w:val="single" w:color="000000" w:sz="4" w:space="0"/>
              <w:bottom w:val="single" w:color="auto" w:sz="4" w:space="0"/>
            </w:tcBorders>
            <w:vAlign w:val="center"/>
          </w:tcPr>
          <w:p w14:paraId="25A075F9">
            <w:pPr>
              <w:pStyle w:val="23"/>
              <w:jc w:val="center"/>
              <w:rPr>
                <w:rFonts w:ascii="仿宋" w:hAnsi="仿宋" w:eastAsia="仿宋" w:cs="仿宋"/>
              </w:rPr>
            </w:pPr>
            <w:r>
              <w:rPr>
                <w:rFonts w:hint="eastAsia" w:ascii="仿宋" w:hAnsi="仿宋" w:eastAsia="仿宋" w:cs="仿宋"/>
              </w:rPr>
              <w:t>国内公务接待人次(人)</w:t>
            </w:r>
          </w:p>
        </w:tc>
        <w:tc>
          <w:tcPr>
            <w:tcW w:w="1886" w:type="dxa"/>
            <w:tcBorders>
              <w:top w:val="single" w:color="auto" w:sz="4" w:space="0"/>
              <w:left w:val="single" w:color="000000" w:sz="4" w:space="0"/>
              <w:bottom w:val="single" w:color="auto" w:sz="4" w:space="0"/>
              <w:right w:val="single" w:color="auto" w:sz="4" w:space="0"/>
            </w:tcBorders>
            <w:vAlign w:val="center"/>
          </w:tcPr>
          <w:p w14:paraId="1F76B9CE">
            <w:pPr>
              <w:pStyle w:val="23"/>
              <w:jc w:val="center"/>
              <w:rPr>
                <w:rFonts w:ascii="仿宋" w:hAnsi="仿宋" w:eastAsia="仿宋" w:cs="仿宋"/>
              </w:rPr>
            </w:pPr>
            <w:r>
              <w:rPr>
                <w:rFonts w:hint="eastAsia" w:ascii="仿宋" w:hAnsi="仿宋" w:eastAsia="仿宋" w:cs="仿宋"/>
              </w:rPr>
              <w:t>0</w:t>
            </w:r>
          </w:p>
        </w:tc>
      </w:tr>
      <w:tr w14:paraId="3C0C819E">
        <w:tblPrEx>
          <w:tblCellMar>
            <w:top w:w="55" w:type="dxa"/>
            <w:left w:w="55" w:type="dxa"/>
            <w:bottom w:w="55" w:type="dxa"/>
            <w:right w:w="55" w:type="dxa"/>
          </w:tblCellMar>
        </w:tblPrEx>
        <w:trPr>
          <w:cantSplit/>
          <w:trHeight w:val="190" w:hRule="atLeast"/>
        </w:trPr>
        <w:tc>
          <w:tcPr>
            <w:tcW w:w="4028" w:type="dxa"/>
            <w:tcBorders>
              <w:top w:val="single" w:color="auto" w:sz="4" w:space="0"/>
              <w:left w:val="single" w:color="auto" w:sz="4" w:space="0"/>
              <w:bottom w:val="single" w:color="auto" w:sz="4" w:space="0"/>
            </w:tcBorders>
            <w:vAlign w:val="center"/>
          </w:tcPr>
          <w:p w14:paraId="05C009B7">
            <w:pPr>
              <w:pStyle w:val="23"/>
              <w:jc w:val="center"/>
              <w:rPr>
                <w:rFonts w:ascii="仿宋" w:hAnsi="仿宋" w:eastAsia="仿宋" w:cs="仿宋"/>
              </w:rPr>
            </w:pPr>
            <w:r>
              <w:rPr>
                <w:rFonts w:hint="eastAsia" w:ascii="仿宋" w:hAnsi="仿宋" w:eastAsia="仿宋" w:cs="仿宋"/>
              </w:rPr>
              <w:t>国（境）外公务接待批次(个)</w:t>
            </w:r>
          </w:p>
        </w:tc>
        <w:tc>
          <w:tcPr>
            <w:tcW w:w="1976" w:type="dxa"/>
            <w:tcBorders>
              <w:top w:val="single" w:color="auto" w:sz="4" w:space="0"/>
              <w:left w:val="single" w:color="000000" w:sz="4" w:space="0"/>
              <w:bottom w:val="single" w:color="auto" w:sz="4" w:space="0"/>
            </w:tcBorders>
            <w:vAlign w:val="center"/>
          </w:tcPr>
          <w:p w14:paraId="16764B5D">
            <w:pPr>
              <w:pStyle w:val="23"/>
              <w:jc w:val="center"/>
              <w:rPr>
                <w:rFonts w:ascii="仿宋" w:hAnsi="仿宋" w:eastAsia="仿宋" w:cs="仿宋"/>
              </w:rPr>
            </w:pPr>
            <w:r>
              <w:rPr>
                <w:rFonts w:hint="eastAsia" w:ascii="仿宋" w:hAnsi="仿宋" w:eastAsia="仿宋" w:cs="仿宋"/>
              </w:rPr>
              <w:t>0</w:t>
            </w:r>
          </w:p>
        </w:tc>
        <w:tc>
          <w:tcPr>
            <w:tcW w:w="3908" w:type="dxa"/>
            <w:tcBorders>
              <w:top w:val="single" w:color="auto" w:sz="4" w:space="0"/>
              <w:left w:val="single" w:color="000000" w:sz="4" w:space="0"/>
              <w:bottom w:val="single" w:color="auto" w:sz="4" w:space="0"/>
            </w:tcBorders>
            <w:vAlign w:val="center"/>
          </w:tcPr>
          <w:p w14:paraId="08EBA489">
            <w:pPr>
              <w:pStyle w:val="23"/>
              <w:jc w:val="center"/>
              <w:rPr>
                <w:rFonts w:ascii="仿宋" w:hAnsi="仿宋" w:eastAsia="仿宋" w:cs="仿宋"/>
              </w:rPr>
            </w:pPr>
            <w:r>
              <w:rPr>
                <w:rFonts w:hint="eastAsia" w:ascii="仿宋" w:hAnsi="仿宋" w:eastAsia="仿宋" w:cs="仿宋"/>
              </w:rPr>
              <w:t>国（境）外公务接待人次(人)</w:t>
            </w:r>
          </w:p>
        </w:tc>
        <w:tc>
          <w:tcPr>
            <w:tcW w:w="1886" w:type="dxa"/>
            <w:tcBorders>
              <w:top w:val="single" w:color="auto" w:sz="4" w:space="0"/>
              <w:left w:val="single" w:color="000000" w:sz="4" w:space="0"/>
              <w:bottom w:val="single" w:color="auto" w:sz="4" w:space="0"/>
              <w:right w:val="single" w:color="auto" w:sz="4" w:space="0"/>
            </w:tcBorders>
            <w:vAlign w:val="center"/>
          </w:tcPr>
          <w:p w14:paraId="7B841B11">
            <w:pPr>
              <w:pStyle w:val="23"/>
              <w:jc w:val="center"/>
              <w:rPr>
                <w:rFonts w:ascii="仿宋" w:hAnsi="仿宋" w:eastAsia="仿宋" w:cs="仿宋"/>
              </w:rPr>
            </w:pPr>
            <w:r>
              <w:rPr>
                <w:rFonts w:hint="eastAsia" w:ascii="仿宋" w:hAnsi="仿宋" w:eastAsia="仿宋" w:cs="仿宋"/>
              </w:rPr>
              <w:t>0</w:t>
            </w:r>
          </w:p>
        </w:tc>
      </w:tr>
      <w:tr w14:paraId="09189335">
        <w:tblPrEx>
          <w:tblCellMar>
            <w:top w:w="55" w:type="dxa"/>
            <w:left w:w="55" w:type="dxa"/>
            <w:bottom w:w="55" w:type="dxa"/>
            <w:right w:w="55" w:type="dxa"/>
          </w:tblCellMar>
        </w:tblPrEx>
        <w:trPr>
          <w:cantSplit/>
          <w:trHeight w:val="190" w:hRule="atLeast"/>
        </w:trPr>
        <w:tc>
          <w:tcPr>
            <w:tcW w:w="4028" w:type="dxa"/>
            <w:tcBorders>
              <w:top w:val="single" w:color="auto" w:sz="4" w:space="0"/>
              <w:left w:val="single" w:color="auto" w:sz="4" w:space="0"/>
              <w:bottom w:val="single" w:color="auto" w:sz="4" w:space="0"/>
            </w:tcBorders>
            <w:vAlign w:val="center"/>
          </w:tcPr>
          <w:p w14:paraId="7BCCFD75">
            <w:pPr>
              <w:pStyle w:val="23"/>
              <w:jc w:val="center"/>
              <w:rPr>
                <w:rFonts w:ascii="仿宋" w:hAnsi="仿宋" w:eastAsia="仿宋" w:cs="仿宋"/>
              </w:rPr>
            </w:pPr>
            <w:r>
              <w:rPr>
                <w:rFonts w:hint="eastAsia" w:ascii="仿宋" w:hAnsi="仿宋" w:eastAsia="仿宋" w:cs="仿宋"/>
              </w:rPr>
              <w:t>召开会议次数(个)</w:t>
            </w:r>
          </w:p>
        </w:tc>
        <w:tc>
          <w:tcPr>
            <w:tcW w:w="1976" w:type="dxa"/>
            <w:tcBorders>
              <w:top w:val="single" w:color="auto" w:sz="4" w:space="0"/>
              <w:left w:val="single" w:color="000000" w:sz="4" w:space="0"/>
              <w:bottom w:val="single" w:color="auto" w:sz="4" w:space="0"/>
            </w:tcBorders>
            <w:vAlign w:val="center"/>
          </w:tcPr>
          <w:p w14:paraId="06E6D176">
            <w:pPr>
              <w:pStyle w:val="23"/>
              <w:jc w:val="center"/>
              <w:rPr>
                <w:rFonts w:ascii="仿宋" w:hAnsi="仿宋" w:eastAsia="仿宋" w:cs="仿宋"/>
              </w:rPr>
            </w:pPr>
            <w:r>
              <w:rPr>
                <w:rFonts w:hint="eastAsia" w:ascii="仿宋" w:hAnsi="仿宋" w:eastAsia="仿宋" w:cs="仿宋"/>
              </w:rPr>
              <w:t>0</w:t>
            </w:r>
          </w:p>
        </w:tc>
        <w:tc>
          <w:tcPr>
            <w:tcW w:w="3908" w:type="dxa"/>
            <w:tcBorders>
              <w:top w:val="single" w:color="auto" w:sz="4" w:space="0"/>
              <w:left w:val="single" w:color="000000" w:sz="4" w:space="0"/>
              <w:bottom w:val="single" w:color="auto" w:sz="4" w:space="0"/>
            </w:tcBorders>
            <w:vAlign w:val="center"/>
          </w:tcPr>
          <w:p w14:paraId="4639FDB7">
            <w:pPr>
              <w:pStyle w:val="23"/>
              <w:jc w:val="center"/>
              <w:rPr>
                <w:rFonts w:ascii="仿宋" w:hAnsi="仿宋" w:eastAsia="仿宋" w:cs="仿宋"/>
              </w:rPr>
            </w:pPr>
            <w:r>
              <w:rPr>
                <w:rFonts w:hint="eastAsia" w:ascii="仿宋" w:hAnsi="仿宋" w:eastAsia="仿宋" w:cs="仿宋"/>
              </w:rPr>
              <w:t>参加会议人次(人)</w:t>
            </w:r>
          </w:p>
        </w:tc>
        <w:tc>
          <w:tcPr>
            <w:tcW w:w="1886" w:type="dxa"/>
            <w:tcBorders>
              <w:top w:val="single" w:color="auto" w:sz="4" w:space="0"/>
              <w:left w:val="single" w:color="000000" w:sz="4" w:space="0"/>
              <w:bottom w:val="single" w:color="auto" w:sz="4" w:space="0"/>
              <w:right w:val="single" w:color="auto" w:sz="4" w:space="0"/>
            </w:tcBorders>
            <w:vAlign w:val="center"/>
          </w:tcPr>
          <w:p w14:paraId="21C6309C">
            <w:pPr>
              <w:pStyle w:val="23"/>
              <w:jc w:val="center"/>
              <w:rPr>
                <w:rFonts w:ascii="仿宋" w:hAnsi="仿宋" w:eastAsia="仿宋" w:cs="仿宋"/>
              </w:rPr>
            </w:pPr>
            <w:r>
              <w:rPr>
                <w:rFonts w:hint="eastAsia" w:ascii="仿宋" w:hAnsi="仿宋" w:eastAsia="仿宋" w:cs="仿宋"/>
              </w:rPr>
              <w:t>0</w:t>
            </w:r>
          </w:p>
        </w:tc>
      </w:tr>
      <w:tr w14:paraId="41C67232">
        <w:tblPrEx>
          <w:tblCellMar>
            <w:top w:w="55" w:type="dxa"/>
            <w:left w:w="55" w:type="dxa"/>
            <w:bottom w:w="55" w:type="dxa"/>
            <w:right w:w="55" w:type="dxa"/>
          </w:tblCellMar>
        </w:tblPrEx>
        <w:trPr>
          <w:cantSplit/>
          <w:trHeight w:val="190" w:hRule="atLeast"/>
        </w:trPr>
        <w:tc>
          <w:tcPr>
            <w:tcW w:w="4028" w:type="dxa"/>
            <w:tcBorders>
              <w:top w:val="single" w:color="auto" w:sz="4" w:space="0"/>
              <w:left w:val="single" w:color="auto" w:sz="4" w:space="0"/>
              <w:bottom w:val="single" w:color="auto" w:sz="4" w:space="0"/>
            </w:tcBorders>
            <w:vAlign w:val="center"/>
          </w:tcPr>
          <w:p w14:paraId="41F18460">
            <w:pPr>
              <w:pStyle w:val="23"/>
              <w:jc w:val="center"/>
              <w:rPr>
                <w:rFonts w:ascii="仿宋" w:hAnsi="仿宋" w:eastAsia="仿宋" w:cs="仿宋"/>
              </w:rPr>
            </w:pPr>
            <w:r>
              <w:rPr>
                <w:rFonts w:hint="eastAsia" w:ascii="仿宋" w:hAnsi="仿宋" w:eastAsia="仿宋" w:cs="仿宋"/>
              </w:rPr>
              <w:t>组织培训次数(个)</w:t>
            </w:r>
          </w:p>
        </w:tc>
        <w:tc>
          <w:tcPr>
            <w:tcW w:w="1976" w:type="dxa"/>
            <w:tcBorders>
              <w:top w:val="single" w:color="auto" w:sz="4" w:space="0"/>
              <w:left w:val="single" w:color="000000" w:sz="4" w:space="0"/>
              <w:bottom w:val="single" w:color="auto" w:sz="4" w:space="0"/>
            </w:tcBorders>
            <w:vAlign w:val="center"/>
          </w:tcPr>
          <w:p w14:paraId="01CC392F">
            <w:pPr>
              <w:pStyle w:val="23"/>
              <w:jc w:val="center"/>
              <w:rPr>
                <w:rFonts w:ascii="仿宋" w:hAnsi="仿宋" w:eastAsia="仿宋" w:cs="仿宋"/>
              </w:rPr>
            </w:pPr>
            <w:r>
              <w:rPr>
                <w:rFonts w:hint="eastAsia" w:ascii="仿宋" w:hAnsi="仿宋" w:eastAsia="仿宋" w:cs="仿宋"/>
              </w:rPr>
              <w:t>1</w:t>
            </w:r>
          </w:p>
        </w:tc>
        <w:tc>
          <w:tcPr>
            <w:tcW w:w="3908" w:type="dxa"/>
            <w:tcBorders>
              <w:top w:val="single" w:color="auto" w:sz="4" w:space="0"/>
              <w:left w:val="single" w:color="000000" w:sz="4" w:space="0"/>
              <w:bottom w:val="single" w:color="auto" w:sz="4" w:space="0"/>
            </w:tcBorders>
            <w:vAlign w:val="center"/>
          </w:tcPr>
          <w:p w14:paraId="165525AA">
            <w:pPr>
              <w:pStyle w:val="23"/>
              <w:jc w:val="center"/>
              <w:rPr>
                <w:rFonts w:ascii="仿宋" w:hAnsi="仿宋" w:eastAsia="仿宋" w:cs="仿宋"/>
              </w:rPr>
            </w:pPr>
            <w:r>
              <w:rPr>
                <w:rFonts w:hint="eastAsia" w:ascii="仿宋" w:hAnsi="仿宋" w:eastAsia="仿宋" w:cs="仿宋"/>
              </w:rPr>
              <w:t>参加培训人次(人)</w:t>
            </w:r>
          </w:p>
        </w:tc>
        <w:tc>
          <w:tcPr>
            <w:tcW w:w="1886" w:type="dxa"/>
            <w:tcBorders>
              <w:top w:val="single" w:color="auto" w:sz="4" w:space="0"/>
              <w:left w:val="single" w:color="000000" w:sz="4" w:space="0"/>
              <w:bottom w:val="single" w:color="auto" w:sz="4" w:space="0"/>
              <w:right w:val="single" w:color="auto" w:sz="4" w:space="0"/>
            </w:tcBorders>
            <w:vAlign w:val="center"/>
          </w:tcPr>
          <w:p w14:paraId="256BCC3B">
            <w:pPr>
              <w:pStyle w:val="23"/>
              <w:jc w:val="center"/>
              <w:rPr>
                <w:rFonts w:ascii="仿宋" w:hAnsi="仿宋" w:eastAsia="仿宋" w:cs="仿宋"/>
              </w:rPr>
            </w:pPr>
            <w:r>
              <w:rPr>
                <w:rFonts w:hint="eastAsia" w:ascii="仿宋" w:hAnsi="仿宋" w:eastAsia="仿宋" w:cs="仿宋"/>
              </w:rPr>
              <w:t>9</w:t>
            </w:r>
          </w:p>
        </w:tc>
      </w:tr>
    </w:tbl>
    <w:p w14:paraId="766D8300">
      <w:pPr>
        <w:ind w:right="-2"/>
        <w:jc w:val="both"/>
        <w:rPr>
          <w:rFonts w:ascii="仿宋" w:hAnsi="仿宋" w:eastAsia="仿宋" w:cs="仿宋"/>
        </w:rPr>
      </w:pPr>
      <w:r>
        <w:rPr>
          <w:rFonts w:hint="eastAsia" w:ascii="仿宋" w:hAnsi="仿宋" w:eastAsia="仿宋" w:cs="仿宋"/>
        </w:rPr>
        <w:t>注：</w:t>
      </w:r>
      <w:r>
        <w:rPr>
          <w:rFonts w:hint="eastAsia" w:ascii="仿宋" w:hAnsi="仿宋" w:eastAsia="仿宋" w:cs="仿宋"/>
          <w:lang w:val="en-US"/>
        </w:rPr>
        <w:t>本表反映本年度财政拨款“三公”经费、会议费和培训费支出情况。其中，预算数为全年预算数，反映按规定程序调整后的预算数；决算数是包括当年财政拨款和以前年度结转资金安排的实际支出。本表金额单位转换时可能存在尾数误差</w:t>
      </w:r>
      <w:r>
        <w:rPr>
          <w:rFonts w:hint="eastAsia" w:ascii="仿宋" w:hAnsi="仿宋" w:eastAsia="仿宋" w:cs="仿宋"/>
        </w:rPr>
        <w:t>。</w:t>
      </w:r>
    </w:p>
    <w:p w14:paraId="0E6722D3">
      <w:pPr>
        <w:ind w:left="227" w:firstLine="220" w:firstLineChars="100"/>
        <w:jc w:val="both"/>
        <w:rPr>
          <w:rFonts w:ascii="仿宋" w:hAnsi="仿宋" w:eastAsia="仿宋" w:cs="仿宋"/>
        </w:rPr>
        <w:sectPr>
          <w:footerReference r:id="rId19" w:type="default"/>
          <w:pgSz w:w="16838" w:h="11906" w:orient="landscape"/>
          <w:pgMar w:top="720" w:right="153" w:bottom="720" w:left="153" w:header="170" w:footer="280" w:gutter="0"/>
          <w:pgNumType w:fmt="numberInDash"/>
          <w:cols w:space="720" w:num="1"/>
          <w:formProt w:val="0"/>
          <w:docGrid w:linePitch="100" w:charSpace="0"/>
        </w:sectPr>
      </w:pPr>
      <w:bookmarkStart w:id="0" w:name="_GoBack"/>
      <w:bookmarkEnd w:id="0"/>
    </w:p>
    <w:tbl>
      <w:tblPr>
        <w:tblStyle w:val="13"/>
        <w:tblW w:w="15400" w:type="dxa"/>
        <w:tblInd w:w="62" w:type="dxa"/>
        <w:tblLayout w:type="fixed"/>
        <w:tblCellMar>
          <w:top w:w="55" w:type="dxa"/>
          <w:left w:w="55" w:type="dxa"/>
          <w:bottom w:w="55" w:type="dxa"/>
          <w:right w:w="55" w:type="dxa"/>
        </w:tblCellMar>
      </w:tblPr>
      <w:tblGrid>
        <w:gridCol w:w="1431"/>
        <w:gridCol w:w="6995"/>
        <w:gridCol w:w="2684"/>
        <w:gridCol w:w="2432"/>
        <w:gridCol w:w="1858"/>
      </w:tblGrid>
      <w:tr w14:paraId="1A1334E3">
        <w:tblPrEx>
          <w:tblCellMar>
            <w:top w:w="55" w:type="dxa"/>
            <w:left w:w="55" w:type="dxa"/>
            <w:bottom w:w="55" w:type="dxa"/>
            <w:right w:w="55" w:type="dxa"/>
          </w:tblCellMar>
        </w:tblPrEx>
        <w:trPr>
          <w:trHeight w:val="395" w:hRule="atLeast"/>
        </w:trPr>
        <w:tc>
          <w:tcPr>
            <w:tcW w:w="15400" w:type="dxa"/>
            <w:gridSpan w:val="5"/>
            <w:vAlign w:val="center"/>
          </w:tcPr>
          <w:p w14:paraId="129E33AF">
            <w:pPr>
              <w:pStyle w:val="23"/>
              <w:jc w:val="center"/>
              <w:rPr>
                <w:rFonts w:ascii="仿宋" w:hAnsi="仿宋" w:eastAsia="仿宋" w:cs="仿宋"/>
                <w:b/>
                <w:bCs/>
                <w:sz w:val="44"/>
                <w:szCs w:val="44"/>
              </w:rPr>
            </w:pPr>
            <w:r>
              <w:rPr>
                <w:rFonts w:hint="eastAsia"/>
                <w:b/>
                <w:bCs/>
                <w:color w:val="000000"/>
                <w:sz w:val="36"/>
                <w:szCs w:val="36"/>
                <w:lang w:eastAsia="ar-SA"/>
              </w:rPr>
              <w:t>政府性基金预算支出决算表</w:t>
            </w:r>
          </w:p>
        </w:tc>
      </w:tr>
      <w:tr w14:paraId="25FCB9FB">
        <w:tblPrEx>
          <w:tblCellMar>
            <w:top w:w="55" w:type="dxa"/>
            <w:left w:w="55" w:type="dxa"/>
            <w:bottom w:w="55" w:type="dxa"/>
            <w:right w:w="55" w:type="dxa"/>
          </w:tblCellMar>
        </w:tblPrEx>
        <w:trPr>
          <w:trHeight w:val="323" w:hRule="atLeast"/>
        </w:trPr>
        <w:tc>
          <w:tcPr>
            <w:tcW w:w="8426" w:type="dxa"/>
            <w:gridSpan w:val="2"/>
          </w:tcPr>
          <w:p w14:paraId="669C04DA">
            <w:pPr>
              <w:pStyle w:val="23"/>
              <w:rPr>
                <w:rFonts w:ascii="仿宋" w:hAnsi="仿宋" w:eastAsia="仿宋" w:cs="仿宋"/>
                <w:sz w:val="20"/>
              </w:rPr>
            </w:pPr>
          </w:p>
        </w:tc>
        <w:tc>
          <w:tcPr>
            <w:tcW w:w="2684" w:type="dxa"/>
          </w:tcPr>
          <w:p w14:paraId="36C5E984">
            <w:pPr>
              <w:pStyle w:val="23"/>
              <w:rPr>
                <w:rFonts w:ascii="仿宋" w:hAnsi="仿宋" w:eastAsia="仿宋" w:cs="仿宋"/>
                <w:sz w:val="27"/>
              </w:rPr>
            </w:pPr>
          </w:p>
        </w:tc>
        <w:tc>
          <w:tcPr>
            <w:tcW w:w="2432" w:type="dxa"/>
          </w:tcPr>
          <w:p w14:paraId="1D998D5B">
            <w:pPr>
              <w:pStyle w:val="23"/>
              <w:rPr>
                <w:rFonts w:ascii="仿宋" w:hAnsi="仿宋" w:eastAsia="仿宋" w:cs="仿宋"/>
                <w:sz w:val="20"/>
              </w:rPr>
            </w:pPr>
          </w:p>
        </w:tc>
        <w:tc>
          <w:tcPr>
            <w:tcW w:w="1858" w:type="dxa"/>
            <w:vAlign w:val="center"/>
          </w:tcPr>
          <w:p w14:paraId="1FDB53BA">
            <w:pPr>
              <w:pStyle w:val="23"/>
              <w:jc w:val="right"/>
              <w:rPr>
                <w:rFonts w:ascii="仿宋" w:hAnsi="仿宋" w:eastAsia="仿宋" w:cs="仿宋"/>
                <w:sz w:val="27"/>
              </w:rPr>
            </w:pPr>
            <w:r>
              <w:rPr>
                <w:rFonts w:hint="eastAsia" w:ascii="仿宋" w:hAnsi="仿宋" w:eastAsia="仿宋" w:cs="仿宋"/>
              </w:rPr>
              <w:t>公开10表</w:t>
            </w:r>
          </w:p>
        </w:tc>
      </w:tr>
      <w:tr w14:paraId="1E42CC7C">
        <w:tblPrEx>
          <w:tblCellMar>
            <w:top w:w="55" w:type="dxa"/>
            <w:left w:w="55" w:type="dxa"/>
            <w:bottom w:w="55" w:type="dxa"/>
            <w:right w:w="55" w:type="dxa"/>
          </w:tblCellMar>
        </w:tblPrEx>
        <w:trPr>
          <w:trHeight w:val="152" w:hRule="atLeast"/>
        </w:trPr>
        <w:tc>
          <w:tcPr>
            <w:tcW w:w="13542" w:type="dxa"/>
            <w:gridSpan w:val="4"/>
            <w:vAlign w:val="center"/>
          </w:tcPr>
          <w:p w14:paraId="702A7BDA">
            <w:pPr>
              <w:pStyle w:val="23"/>
              <w:rPr>
                <w:rFonts w:ascii="仿宋" w:hAnsi="仿宋" w:eastAsia="仿宋" w:cs="仿宋"/>
                <w:sz w:val="20"/>
              </w:rPr>
            </w:pPr>
            <w:r>
              <w:rPr>
                <w:rFonts w:hint="eastAsia" w:ascii="仿宋" w:hAnsi="仿宋" w:eastAsia="仿宋" w:cs="仿宋"/>
                <w:color w:val="000000"/>
              </w:rPr>
              <w:t>单位</w:t>
            </w:r>
            <w:r>
              <w:rPr>
                <w:rFonts w:ascii="仿宋" w:hAnsi="仿宋" w:eastAsia="仿宋" w:cs="仿宋"/>
                <w:color w:val="000000"/>
              </w:rPr>
              <w:t>名称：</w:t>
            </w:r>
            <w:r>
              <w:rPr>
                <w:rFonts w:hint="eastAsia" w:ascii="仿宋" w:hAnsi="仿宋" w:eastAsia="仿宋" w:cs="仿宋"/>
              </w:rPr>
              <w:t>苏州市养老服务发展指导中心</w:t>
            </w:r>
          </w:p>
        </w:tc>
        <w:tc>
          <w:tcPr>
            <w:tcW w:w="1858" w:type="dxa"/>
            <w:vAlign w:val="center"/>
          </w:tcPr>
          <w:p w14:paraId="369B24EC">
            <w:pPr>
              <w:pStyle w:val="23"/>
              <w:jc w:val="right"/>
              <w:rPr>
                <w:rFonts w:ascii="仿宋" w:hAnsi="仿宋" w:eastAsia="仿宋" w:cs="仿宋"/>
                <w:sz w:val="27"/>
              </w:rPr>
            </w:pPr>
            <w:r>
              <w:rPr>
                <w:rFonts w:hint="eastAsia" w:ascii="仿宋" w:hAnsi="仿宋" w:eastAsia="仿宋" w:cs="仿宋"/>
              </w:rPr>
              <w:t>金额单位：万元</w:t>
            </w:r>
          </w:p>
        </w:tc>
      </w:tr>
      <w:tr w14:paraId="1E4229D2">
        <w:tblPrEx>
          <w:tblCellMar>
            <w:top w:w="55" w:type="dxa"/>
            <w:left w:w="55" w:type="dxa"/>
            <w:bottom w:w="55" w:type="dxa"/>
            <w:right w:w="55" w:type="dxa"/>
          </w:tblCellMar>
        </w:tblPrEx>
        <w:trPr>
          <w:trHeight w:val="267" w:hRule="atLeast"/>
        </w:trPr>
        <w:tc>
          <w:tcPr>
            <w:tcW w:w="8426" w:type="dxa"/>
            <w:gridSpan w:val="2"/>
            <w:tcBorders>
              <w:top w:val="single" w:color="000000" w:sz="4" w:space="0"/>
              <w:left w:val="single" w:color="000000" w:sz="4" w:space="0"/>
              <w:bottom w:val="single" w:color="000000" w:sz="4" w:space="0"/>
            </w:tcBorders>
            <w:vAlign w:val="center"/>
          </w:tcPr>
          <w:p w14:paraId="3FF73666">
            <w:pPr>
              <w:pStyle w:val="23"/>
              <w:jc w:val="center"/>
              <w:rPr>
                <w:rFonts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2684" w:type="dxa"/>
            <w:vMerge w:val="restart"/>
            <w:tcBorders>
              <w:top w:val="single" w:color="000000" w:sz="4" w:space="0"/>
              <w:left w:val="single" w:color="000000" w:sz="4" w:space="0"/>
            </w:tcBorders>
            <w:vAlign w:val="center"/>
          </w:tcPr>
          <w:p w14:paraId="3B6D0246">
            <w:pPr>
              <w:pStyle w:val="23"/>
              <w:jc w:val="center"/>
              <w:rPr>
                <w:rFonts w:ascii="仿宋" w:hAnsi="仿宋" w:eastAsia="仿宋" w:cs="仿宋"/>
              </w:rPr>
            </w:pPr>
            <w:r>
              <w:rPr>
                <w:rFonts w:hint="eastAsia" w:ascii="仿宋" w:hAnsi="仿宋" w:eastAsia="仿宋" w:cs="仿宋"/>
              </w:rPr>
              <w:t>本年支出合计</w:t>
            </w:r>
          </w:p>
        </w:tc>
        <w:tc>
          <w:tcPr>
            <w:tcW w:w="2432" w:type="dxa"/>
            <w:vMerge w:val="restart"/>
            <w:tcBorders>
              <w:top w:val="single" w:color="000000" w:sz="4" w:space="0"/>
              <w:left w:val="single" w:color="000000" w:sz="4" w:space="0"/>
            </w:tcBorders>
            <w:vAlign w:val="center"/>
          </w:tcPr>
          <w:p w14:paraId="4B4DD621">
            <w:pPr>
              <w:pStyle w:val="23"/>
              <w:jc w:val="center"/>
              <w:rPr>
                <w:rFonts w:ascii="仿宋" w:hAnsi="仿宋" w:eastAsia="仿宋" w:cs="仿宋"/>
              </w:rPr>
            </w:pPr>
            <w:r>
              <w:rPr>
                <w:rFonts w:hint="eastAsia" w:ascii="仿宋" w:hAnsi="仿宋" w:eastAsia="仿宋" w:cs="仿宋"/>
              </w:rPr>
              <w:t>基本支出</w:t>
            </w:r>
          </w:p>
        </w:tc>
        <w:tc>
          <w:tcPr>
            <w:tcW w:w="1858" w:type="dxa"/>
            <w:vMerge w:val="restart"/>
            <w:tcBorders>
              <w:top w:val="single" w:color="000000" w:sz="4" w:space="0"/>
              <w:left w:val="single" w:color="000000" w:sz="4" w:space="0"/>
              <w:bottom w:val="single" w:color="000000" w:sz="4" w:space="0"/>
              <w:right w:val="single" w:color="000000" w:sz="4" w:space="0"/>
            </w:tcBorders>
            <w:vAlign w:val="center"/>
          </w:tcPr>
          <w:p w14:paraId="55397EDA">
            <w:pPr>
              <w:pStyle w:val="23"/>
              <w:jc w:val="center"/>
              <w:rPr>
                <w:rFonts w:ascii="仿宋" w:hAnsi="仿宋" w:eastAsia="仿宋" w:cs="仿宋"/>
              </w:rPr>
            </w:pPr>
            <w:r>
              <w:rPr>
                <w:rFonts w:hint="eastAsia" w:ascii="仿宋" w:hAnsi="仿宋" w:eastAsia="仿宋" w:cs="仿宋"/>
              </w:rPr>
              <w:t>项目支出</w:t>
            </w:r>
          </w:p>
        </w:tc>
      </w:tr>
      <w:tr w14:paraId="408E9E1D">
        <w:tblPrEx>
          <w:tblCellMar>
            <w:top w:w="55" w:type="dxa"/>
            <w:left w:w="55" w:type="dxa"/>
            <w:bottom w:w="55" w:type="dxa"/>
            <w:right w:w="55" w:type="dxa"/>
          </w:tblCellMar>
        </w:tblPrEx>
        <w:trPr>
          <w:trHeight w:val="427" w:hRule="atLeast"/>
        </w:trPr>
        <w:tc>
          <w:tcPr>
            <w:tcW w:w="1431" w:type="dxa"/>
            <w:tcBorders>
              <w:left w:val="single" w:color="000000" w:sz="4" w:space="0"/>
              <w:bottom w:val="single" w:color="000000" w:sz="4" w:space="0"/>
            </w:tcBorders>
            <w:vAlign w:val="center"/>
          </w:tcPr>
          <w:p w14:paraId="7B46A6C6">
            <w:pPr>
              <w:pStyle w:val="23"/>
              <w:jc w:val="center"/>
              <w:rPr>
                <w:rFonts w:ascii="仿宋" w:hAnsi="仿宋" w:eastAsia="仿宋" w:cs="仿宋"/>
              </w:rPr>
            </w:pPr>
            <w:r>
              <w:rPr>
                <w:rFonts w:hint="eastAsia" w:ascii="仿宋" w:hAnsi="仿宋" w:eastAsia="仿宋" w:cs="仿宋"/>
              </w:rPr>
              <w:t>功能分类</w:t>
            </w:r>
          </w:p>
          <w:p w14:paraId="2A1E7A76">
            <w:pPr>
              <w:pStyle w:val="23"/>
              <w:jc w:val="center"/>
              <w:rPr>
                <w:rFonts w:ascii="仿宋" w:hAnsi="仿宋" w:eastAsia="仿宋" w:cs="仿宋"/>
              </w:rPr>
            </w:pPr>
            <w:r>
              <w:rPr>
                <w:rFonts w:hint="eastAsia" w:ascii="仿宋" w:hAnsi="仿宋" w:eastAsia="仿宋" w:cs="仿宋"/>
              </w:rPr>
              <w:t>科目编码</w:t>
            </w:r>
          </w:p>
        </w:tc>
        <w:tc>
          <w:tcPr>
            <w:tcW w:w="6995" w:type="dxa"/>
            <w:tcBorders>
              <w:left w:val="single" w:color="000000" w:sz="4" w:space="0"/>
              <w:bottom w:val="single" w:color="000000" w:sz="4" w:space="0"/>
            </w:tcBorders>
            <w:vAlign w:val="center"/>
          </w:tcPr>
          <w:p w14:paraId="21506F96">
            <w:pPr>
              <w:pStyle w:val="23"/>
              <w:jc w:val="center"/>
              <w:rPr>
                <w:rFonts w:ascii="仿宋" w:hAnsi="仿宋" w:eastAsia="仿宋" w:cs="仿宋"/>
              </w:rPr>
            </w:pPr>
            <w:r>
              <w:rPr>
                <w:rFonts w:hint="eastAsia" w:ascii="仿宋" w:hAnsi="仿宋" w:eastAsia="仿宋" w:cs="仿宋"/>
              </w:rPr>
              <w:t>科目名称</w:t>
            </w:r>
          </w:p>
        </w:tc>
        <w:tc>
          <w:tcPr>
            <w:tcW w:w="2684" w:type="dxa"/>
            <w:vMerge w:val="continue"/>
            <w:tcBorders>
              <w:left w:val="single" w:color="000000" w:sz="4" w:space="0"/>
              <w:bottom w:val="single" w:color="000000" w:sz="4" w:space="0"/>
            </w:tcBorders>
          </w:tcPr>
          <w:p w14:paraId="3B0B1950">
            <w:pPr>
              <w:rPr>
                <w:rFonts w:ascii="仿宋" w:hAnsi="仿宋" w:eastAsia="仿宋" w:cs="仿宋"/>
              </w:rPr>
            </w:pPr>
          </w:p>
        </w:tc>
        <w:tc>
          <w:tcPr>
            <w:tcW w:w="2432" w:type="dxa"/>
            <w:vMerge w:val="continue"/>
            <w:tcBorders>
              <w:left w:val="single" w:color="000000" w:sz="4" w:space="0"/>
              <w:bottom w:val="single" w:color="000000" w:sz="4" w:space="0"/>
            </w:tcBorders>
            <w:vAlign w:val="center"/>
          </w:tcPr>
          <w:p w14:paraId="494B0BED">
            <w:pPr>
              <w:pStyle w:val="23"/>
              <w:jc w:val="center"/>
              <w:rPr>
                <w:rFonts w:ascii="仿宋" w:hAnsi="仿宋" w:eastAsia="仿宋" w:cs="仿宋"/>
              </w:rPr>
            </w:pPr>
          </w:p>
        </w:tc>
        <w:tc>
          <w:tcPr>
            <w:tcW w:w="1858" w:type="dxa"/>
            <w:vMerge w:val="continue"/>
            <w:tcBorders>
              <w:left w:val="single" w:color="000000" w:sz="4" w:space="0"/>
              <w:bottom w:val="single" w:color="000000" w:sz="4" w:space="0"/>
              <w:right w:val="single" w:color="000000" w:sz="4" w:space="0"/>
            </w:tcBorders>
          </w:tcPr>
          <w:p w14:paraId="5E1536CE">
            <w:pPr>
              <w:rPr>
                <w:rFonts w:ascii="仿宋" w:hAnsi="仿宋" w:eastAsia="仿宋" w:cs="仿宋"/>
              </w:rPr>
            </w:pPr>
          </w:p>
        </w:tc>
      </w:tr>
      <w:tr w14:paraId="42615750">
        <w:tblPrEx>
          <w:tblCellMar>
            <w:top w:w="55" w:type="dxa"/>
            <w:left w:w="55" w:type="dxa"/>
            <w:bottom w:w="55" w:type="dxa"/>
            <w:right w:w="55" w:type="dxa"/>
          </w:tblCellMar>
        </w:tblPrEx>
        <w:trPr>
          <w:trHeight w:val="275" w:hRule="atLeast"/>
        </w:trPr>
        <w:tc>
          <w:tcPr>
            <w:tcW w:w="8426" w:type="dxa"/>
            <w:gridSpan w:val="2"/>
            <w:tcBorders>
              <w:left w:val="single" w:color="000000" w:sz="4" w:space="0"/>
              <w:bottom w:val="single" w:color="000000" w:sz="4" w:space="0"/>
            </w:tcBorders>
            <w:vAlign w:val="center"/>
          </w:tcPr>
          <w:p w14:paraId="21A93880">
            <w:pPr>
              <w:pStyle w:val="23"/>
              <w:jc w:val="center"/>
              <w:rPr>
                <w:rFonts w:ascii="仿宋" w:hAnsi="仿宋" w:eastAsia="仿宋" w:cs="仿宋"/>
              </w:rPr>
            </w:pPr>
            <w:r>
              <w:rPr>
                <w:rFonts w:hint="eastAsia" w:ascii="仿宋" w:hAnsi="仿宋" w:eastAsia="仿宋" w:cs="仿宋"/>
              </w:rPr>
              <w:t>栏次</w:t>
            </w:r>
          </w:p>
        </w:tc>
        <w:tc>
          <w:tcPr>
            <w:tcW w:w="2684" w:type="dxa"/>
            <w:tcBorders>
              <w:left w:val="single" w:color="000000" w:sz="4" w:space="0"/>
              <w:bottom w:val="single" w:color="000000" w:sz="4" w:space="0"/>
            </w:tcBorders>
            <w:vAlign w:val="center"/>
          </w:tcPr>
          <w:p w14:paraId="4E02CF3B">
            <w:pPr>
              <w:pStyle w:val="23"/>
              <w:jc w:val="center"/>
              <w:rPr>
                <w:rFonts w:ascii="仿宋" w:hAnsi="仿宋" w:eastAsia="仿宋" w:cs="仿宋"/>
                <w:lang w:val="en-US"/>
              </w:rPr>
            </w:pPr>
            <w:r>
              <w:rPr>
                <w:rFonts w:hint="eastAsia" w:ascii="仿宋" w:hAnsi="仿宋" w:eastAsia="仿宋" w:cs="仿宋"/>
                <w:lang w:val="en-US"/>
              </w:rPr>
              <w:t>1</w:t>
            </w:r>
          </w:p>
        </w:tc>
        <w:tc>
          <w:tcPr>
            <w:tcW w:w="2432" w:type="dxa"/>
            <w:tcBorders>
              <w:left w:val="single" w:color="000000" w:sz="4" w:space="0"/>
              <w:bottom w:val="single" w:color="000000" w:sz="4" w:space="0"/>
            </w:tcBorders>
            <w:vAlign w:val="center"/>
          </w:tcPr>
          <w:p w14:paraId="65AED41D">
            <w:pPr>
              <w:pStyle w:val="23"/>
              <w:jc w:val="center"/>
              <w:rPr>
                <w:rFonts w:ascii="仿宋" w:hAnsi="仿宋" w:eastAsia="仿宋" w:cs="仿宋"/>
              </w:rPr>
            </w:pPr>
            <w:r>
              <w:rPr>
                <w:rFonts w:hint="eastAsia" w:ascii="仿宋" w:hAnsi="仿宋" w:eastAsia="仿宋" w:cs="仿宋"/>
              </w:rPr>
              <w:t>2</w:t>
            </w:r>
          </w:p>
        </w:tc>
        <w:tc>
          <w:tcPr>
            <w:tcW w:w="1858" w:type="dxa"/>
            <w:tcBorders>
              <w:left w:val="single" w:color="000000" w:sz="4" w:space="0"/>
              <w:bottom w:val="single" w:color="000000" w:sz="4" w:space="0"/>
              <w:right w:val="single" w:color="000000" w:sz="4" w:space="0"/>
            </w:tcBorders>
            <w:vAlign w:val="center"/>
          </w:tcPr>
          <w:p w14:paraId="5572C5E6">
            <w:pPr>
              <w:pStyle w:val="23"/>
              <w:jc w:val="center"/>
              <w:rPr>
                <w:rFonts w:ascii="仿宋" w:hAnsi="仿宋" w:eastAsia="仿宋" w:cs="仿宋"/>
                <w:lang w:val="en-US"/>
              </w:rPr>
            </w:pPr>
            <w:r>
              <w:rPr>
                <w:rFonts w:hint="eastAsia" w:ascii="仿宋" w:hAnsi="仿宋" w:eastAsia="仿宋" w:cs="仿宋"/>
                <w:lang w:val="en-US"/>
              </w:rPr>
              <w:t>3</w:t>
            </w:r>
          </w:p>
        </w:tc>
      </w:tr>
      <w:tr w14:paraId="5C04A096">
        <w:tblPrEx>
          <w:tblCellMar>
            <w:top w:w="55" w:type="dxa"/>
            <w:left w:w="55" w:type="dxa"/>
            <w:bottom w:w="55" w:type="dxa"/>
            <w:right w:w="55" w:type="dxa"/>
          </w:tblCellMar>
        </w:tblPrEx>
        <w:trPr>
          <w:trHeight w:val="389" w:hRule="exact"/>
        </w:trPr>
        <w:tc>
          <w:tcPr>
            <w:tcW w:w="8426" w:type="dxa"/>
            <w:gridSpan w:val="2"/>
            <w:tcBorders>
              <w:left w:val="single" w:color="000000" w:sz="4" w:space="0"/>
              <w:bottom w:val="single" w:color="000000" w:sz="4" w:space="0"/>
            </w:tcBorders>
            <w:vAlign w:val="center"/>
          </w:tcPr>
          <w:p w14:paraId="7E32437A">
            <w:pPr>
              <w:pStyle w:val="23"/>
              <w:jc w:val="center"/>
              <w:rPr>
                <w:rFonts w:ascii="仿宋" w:hAnsi="仿宋" w:eastAsia="仿宋" w:cs="仿宋"/>
              </w:rPr>
            </w:pPr>
            <w:r>
              <w:rPr>
                <w:rFonts w:hint="eastAsia" w:ascii="仿宋" w:hAnsi="仿宋" w:eastAsia="仿宋" w:cs="仿宋"/>
              </w:rPr>
              <w:t>合计</w:t>
            </w:r>
          </w:p>
        </w:tc>
        <w:tc>
          <w:tcPr>
            <w:tcW w:w="2684" w:type="dxa"/>
            <w:tcBorders>
              <w:left w:val="single" w:color="000000" w:sz="4" w:space="0"/>
              <w:bottom w:val="single" w:color="000000" w:sz="4" w:space="0"/>
            </w:tcBorders>
            <w:vAlign w:val="center"/>
          </w:tcPr>
          <w:p w14:paraId="5570F9BE">
            <w:pPr>
              <w:pStyle w:val="23"/>
              <w:jc w:val="right"/>
              <w:rPr>
                <w:rFonts w:ascii="仿宋" w:hAnsi="仿宋" w:eastAsia="仿宋" w:cs="仿宋"/>
              </w:rPr>
            </w:pPr>
            <w:r>
              <w:rPr>
                <w:rFonts w:hint="eastAsia" w:ascii="仿宋" w:hAnsi="仿宋" w:eastAsia="仿宋" w:cs="仿宋"/>
              </w:rPr>
              <w:t>86.83</w:t>
            </w:r>
          </w:p>
        </w:tc>
        <w:tc>
          <w:tcPr>
            <w:tcW w:w="2432" w:type="dxa"/>
            <w:tcBorders>
              <w:left w:val="single" w:color="000000" w:sz="4" w:space="0"/>
              <w:bottom w:val="single" w:color="000000" w:sz="4" w:space="0"/>
            </w:tcBorders>
            <w:vAlign w:val="center"/>
          </w:tcPr>
          <w:p w14:paraId="5A35D5AF">
            <w:pPr>
              <w:pStyle w:val="23"/>
              <w:jc w:val="right"/>
              <w:rPr>
                <w:rFonts w:ascii="仿宋" w:hAnsi="仿宋" w:eastAsia="仿宋" w:cs="仿宋"/>
              </w:rPr>
            </w:pPr>
          </w:p>
        </w:tc>
        <w:tc>
          <w:tcPr>
            <w:tcW w:w="1858" w:type="dxa"/>
            <w:tcBorders>
              <w:left w:val="single" w:color="000000" w:sz="4" w:space="0"/>
              <w:bottom w:val="single" w:color="000000" w:sz="4" w:space="0"/>
              <w:right w:val="single" w:color="000000" w:sz="4" w:space="0"/>
            </w:tcBorders>
            <w:vAlign w:val="center"/>
          </w:tcPr>
          <w:p w14:paraId="67998460">
            <w:pPr>
              <w:pStyle w:val="23"/>
              <w:jc w:val="right"/>
              <w:rPr>
                <w:rFonts w:ascii="仿宋" w:hAnsi="仿宋" w:eastAsia="仿宋" w:cs="仿宋"/>
              </w:rPr>
            </w:pPr>
            <w:r>
              <w:rPr>
                <w:rFonts w:hint="eastAsia" w:ascii="仿宋" w:hAnsi="仿宋" w:eastAsia="仿宋" w:cs="仿宋"/>
              </w:rPr>
              <w:t>86.83</w:t>
            </w:r>
          </w:p>
        </w:tc>
      </w:tr>
      <w:tr w14:paraId="2E1042EF">
        <w:tblPrEx>
          <w:tblCellMar>
            <w:top w:w="55" w:type="dxa"/>
            <w:left w:w="55" w:type="dxa"/>
            <w:bottom w:w="55" w:type="dxa"/>
            <w:right w:w="55" w:type="dxa"/>
          </w:tblCellMar>
        </w:tblPrEx>
        <w:trPr>
          <w:cantSplit/>
          <w:trHeight w:val="253" w:hRule="atLeast"/>
        </w:trPr>
        <w:tc>
          <w:tcPr>
            <w:tcW w:w="1431" w:type="dxa"/>
            <w:tcBorders>
              <w:top w:val="single" w:color="000000" w:sz="4" w:space="0"/>
              <w:left w:val="single" w:color="000000" w:sz="4" w:space="0"/>
              <w:bottom w:val="single" w:color="000000" w:sz="4" w:space="0"/>
              <w:right w:val="single" w:color="000000" w:sz="4" w:space="0"/>
            </w:tcBorders>
            <w:vAlign w:val="center"/>
          </w:tcPr>
          <w:p w14:paraId="73534D5A">
            <w:pPr>
              <w:pStyle w:val="23"/>
              <w:rPr>
                <w:rFonts w:ascii="仿宋" w:hAnsi="仿宋" w:eastAsia="仿宋" w:cs="仿宋"/>
              </w:rPr>
            </w:pPr>
            <w:r>
              <w:rPr>
                <w:rFonts w:hint="eastAsia" w:ascii="仿宋" w:hAnsi="仿宋" w:eastAsia="仿宋" w:cs="仿宋"/>
              </w:rPr>
              <w:t>229</w:t>
            </w:r>
          </w:p>
        </w:tc>
        <w:tc>
          <w:tcPr>
            <w:tcW w:w="6995" w:type="dxa"/>
            <w:tcBorders>
              <w:top w:val="single" w:color="000000" w:sz="4" w:space="0"/>
              <w:left w:val="single" w:color="000000" w:sz="4" w:space="0"/>
              <w:bottom w:val="single" w:color="000000" w:sz="4" w:space="0"/>
              <w:right w:val="single" w:color="000000" w:sz="4" w:space="0"/>
            </w:tcBorders>
            <w:vAlign w:val="center"/>
          </w:tcPr>
          <w:p w14:paraId="37AFE160">
            <w:pPr>
              <w:pStyle w:val="23"/>
              <w:rPr>
                <w:rFonts w:ascii="仿宋" w:hAnsi="仿宋" w:eastAsia="仿宋" w:cs="仿宋"/>
              </w:rPr>
            </w:pPr>
            <w:r>
              <w:rPr>
                <w:rFonts w:hint="eastAsia" w:ascii="仿宋" w:hAnsi="仿宋" w:eastAsia="仿宋" w:cs="仿宋"/>
              </w:rPr>
              <w:t>其他支出</w:t>
            </w:r>
          </w:p>
        </w:tc>
        <w:tc>
          <w:tcPr>
            <w:tcW w:w="2684" w:type="dxa"/>
            <w:tcBorders>
              <w:top w:val="single" w:color="000000" w:sz="4" w:space="0"/>
              <w:left w:val="single" w:color="000000" w:sz="4" w:space="0"/>
              <w:bottom w:val="single" w:color="000000" w:sz="4" w:space="0"/>
              <w:right w:val="single" w:color="000000" w:sz="4" w:space="0"/>
            </w:tcBorders>
            <w:vAlign w:val="center"/>
          </w:tcPr>
          <w:p w14:paraId="69DDA0D5">
            <w:pPr>
              <w:jc w:val="right"/>
              <w:rPr>
                <w:rFonts w:ascii="仿宋" w:hAnsi="仿宋" w:eastAsia="仿宋" w:cs="仿宋"/>
              </w:rPr>
            </w:pPr>
            <w:r>
              <w:rPr>
                <w:rFonts w:hint="eastAsia" w:ascii="仿宋" w:hAnsi="仿宋" w:eastAsia="仿宋" w:cs="仿宋"/>
              </w:rPr>
              <w:t>86.83</w:t>
            </w:r>
          </w:p>
        </w:tc>
        <w:tc>
          <w:tcPr>
            <w:tcW w:w="2432" w:type="dxa"/>
            <w:tcBorders>
              <w:top w:val="single" w:color="000000" w:sz="4" w:space="0"/>
              <w:left w:val="single" w:color="000000" w:sz="4" w:space="0"/>
              <w:bottom w:val="single" w:color="000000" w:sz="4" w:space="0"/>
              <w:right w:val="single" w:color="000000" w:sz="4" w:space="0"/>
            </w:tcBorders>
            <w:vAlign w:val="center"/>
          </w:tcPr>
          <w:p w14:paraId="71513CDB">
            <w:pPr>
              <w:jc w:val="right"/>
              <w:rPr>
                <w:rFonts w:ascii="仿宋" w:hAnsi="仿宋" w:eastAsia="仿宋" w:cs="仿宋"/>
              </w:rPr>
            </w:pPr>
          </w:p>
        </w:tc>
        <w:tc>
          <w:tcPr>
            <w:tcW w:w="1858" w:type="dxa"/>
            <w:tcBorders>
              <w:top w:val="single" w:color="000000" w:sz="4" w:space="0"/>
              <w:left w:val="single" w:color="000000" w:sz="4" w:space="0"/>
              <w:bottom w:val="single" w:color="000000" w:sz="4" w:space="0"/>
              <w:right w:val="single" w:color="000000" w:sz="4" w:space="0"/>
            </w:tcBorders>
            <w:vAlign w:val="center"/>
          </w:tcPr>
          <w:p w14:paraId="3F257B1E">
            <w:pPr>
              <w:jc w:val="right"/>
              <w:rPr>
                <w:rFonts w:ascii="仿宋" w:hAnsi="仿宋" w:eastAsia="仿宋" w:cs="仿宋"/>
              </w:rPr>
            </w:pPr>
            <w:r>
              <w:rPr>
                <w:rFonts w:hint="eastAsia" w:ascii="仿宋" w:hAnsi="仿宋" w:eastAsia="仿宋" w:cs="仿宋"/>
              </w:rPr>
              <w:t>86.83</w:t>
            </w:r>
          </w:p>
        </w:tc>
      </w:tr>
      <w:tr w14:paraId="6F4376C3">
        <w:tblPrEx>
          <w:tblCellMar>
            <w:top w:w="55" w:type="dxa"/>
            <w:left w:w="55" w:type="dxa"/>
            <w:bottom w:w="55" w:type="dxa"/>
            <w:right w:w="55" w:type="dxa"/>
          </w:tblCellMar>
        </w:tblPrEx>
        <w:trPr>
          <w:cantSplit/>
          <w:trHeight w:val="253" w:hRule="atLeast"/>
        </w:trPr>
        <w:tc>
          <w:tcPr>
            <w:tcW w:w="1431" w:type="dxa"/>
            <w:tcBorders>
              <w:top w:val="single" w:color="000000" w:sz="4" w:space="0"/>
              <w:left w:val="single" w:color="000000" w:sz="4" w:space="0"/>
              <w:bottom w:val="single" w:color="000000" w:sz="4" w:space="0"/>
              <w:right w:val="single" w:color="000000" w:sz="4" w:space="0"/>
            </w:tcBorders>
            <w:vAlign w:val="center"/>
          </w:tcPr>
          <w:p w14:paraId="43A1F50D">
            <w:pPr>
              <w:pStyle w:val="23"/>
              <w:rPr>
                <w:rFonts w:ascii="仿宋" w:hAnsi="仿宋" w:eastAsia="仿宋" w:cs="仿宋"/>
              </w:rPr>
            </w:pPr>
            <w:r>
              <w:rPr>
                <w:rFonts w:hint="eastAsia" w:ascii="仿宋" w:hAnsi="仿宋" w:eastAsia="仿宋" w:cs="仿宋"/>
              </w:rPr>
              <w:t>22960</w:t>
            </w:r>
          </w:p>
        </w:tc>
        <w:tc>
          <w:tcPr>
            <w:tcW w:w="6995" w:type="dxa"/>
            <w:tcBorders>
              <w:top w:val="single" w:color="000000" w:sz="4" w:space="0"/>
              <w:left w:val="single" w:color="000000" w:sz="4" w:space="0"/>
              <w:bottom w:val="single" w:color="000000" w:sz="4" w:space="0"/>
              <w:right w:val="single" w:color="000000" w:sz="4" w:space="0"/>
            </w:tcBorders>
            <w:vAlign w:val="center"/>
          </w:tcPr>
          <w:p w14:paraId="392AB054">
            <w:pPr>
              <w:pStyle w:val="23"/>
              <w:rPr>
                <w:rFonts w:ascii="仿宋" w:hAnsi="仿宋" w:eastAsia="仿宋" w:cs="仿宋"/>
              </w:rPr>
            </w:pPr>
            <w:r>
              <w:rPr>
                <w:rFonts w:hint="eastAsia" w:ascii="仿宋" w:hAnsi="仿宋" w:eastAsia="仿宋" w:cs="仿宋"/>
              </w:rPr>
              <w:t xml:space="preserve">  彩票公益金安排的支出</w:t>
            </w:r>
          </w:p>
        </w:tc>
        <w:tc>
          <w:tcPr>
            <w:tcW w:w="2684" w:type="dxa"/>
            <w:tcBorders>
              <w:top w:val="single" w:color="000000" w:sz="4" w:space="0"/>
              <w:left w:val="single" w:color="000000" w:sz="4" w:space="0"/>
              <w:bottom w:val="single" w:color="000000" w:sz="4" w:space="0"/>
              <w:right w:val="single" w:color="000000" w:sz="4" w:space="0"/>
            </w:tcBorders>
            <w:vAlign w:val="center"/>
          </w:tcPr>
          <w:p w14:paraId="3CEE8834">
            <w:pPr>
              <w:jc w:val="right"/>
              <w:rPr>
                <w:rFonts w:ascii="仿宋" w:hAnsi="仿宋" w:eastAsia="仿宋" w:cs="仿宋"/>
              </w:rPr>
            </w:pPr>
            <w:r>
              <w:rPr>
                <w:rFonts w:hint="eastAsia" w:ascii="仿宋" w:hAnsi="仿宋" w:eastAsia="仿宋" w:cs="仿宋"/>
              </w:rPr>
              <w:t>86.83</w:t>
            </w:r>
          </w:p>
        </w:tc>
        <w:tc>
          <w:tcPr>
            <w:tcW w:w="2432" w:type="dxa"/>
            <w:tcBorders>
              <w:top w:val="single" w:color="000000" w:sz="4" w:space="0"/>
              <w:left w:val="single" w:color="000000" w:sz="4" w:space="0"/>
              <w:bottom w:val="single" w:color="000000" w:sz="4" w:space="0"/>
              <w:right w:val="single" w:color="000000" w:sz="4" w:space="0"/>
            </w:tcBorders>
            <w:vAlign w:val="center"/>
          </w:tcPr>
          <w:p w14:paraId="1E64C920">
            <w:pPr>
              <w:jc w:val="right"/>
              <w:rPr>
                <w:rFonts w:ascii="仿宋" w:hAnsi="仿宋" w:eastAsia="仿宋" w:cs="仿宋"/>
              </w:rPr>
            </w:pPr>
          </w:p>
        </w:tc>
        <w:tc>
          <w:tcPr>
            <w:tcW w:w="1858" w:type="dxa"/>
            <w:tcBorders>
              <w:top w:val="single" w:color="000000" w:sz="4" w:space="0"/>
              <w:left w:val="single" w:color="000000" w:sz="4" w:space="0"/>
              <w:bottom w:val="single" w:color="000000" w:sz="4" w:space="0"/>
              <w:right w:val="single" w:color="000000" w:sz="4" w:space="0"/>
            </w:tcBorders>
            <w:vAlign w:val="center"/>
          </w:tcPr>
          <w:p w14:paraId="044892C1">
            <w:pPr>
              <w:jc w:val="right"/>
              <w:rPr>
                <w:rFonts w:ascii="仿宋" w:hAnsi="仿宋" w:eastAsia="仿宋" w:cs="仿宋"/>
              </w:rPr>
            </w:pPr>
            <w:r>
              <w:rPr>
                <w:rFonts w:hint="eastAsia" w:ascii="仿宋" w:hAnsi="仿宋" w:eastAsia="仿宋" w:cs="仿宋"/>
              </w:rPr>
              <w:t>86.83</w:t>
            </w:r>
          </w:p>
        </w:tc>
      </w:tr>
      <w:tr w14:paraId="4AF723B8">
        <w:tblPrEx>
          <w:tblCellMar>
            <w:top w:w="55" w:type="dxa"/>
            <w:left w:w="55" w:type="dxa"/>
            <w:bottom w:w="55" w:type="dxa"/>
            <w:right w:w="55" w:type="dxa"/>
          </w:tblCellMar>
        </w:tblPrEx>
        <w:trPr>
          <w:cantSplit/>
          <w:trHeight w:val="253" w:hRule="atLeast"/>
        </w:trPr>
        <w:tc>
          <w:tcPr>
            <w:tcW w:w="1431" w:type="dxa"/>
            <w:tcBorders>
              <w:top w:val="single" w:color="000000" w:sz="4" w:space="0"/>
              <w:left w:val="single" w:color="000000" w:sz="4" w:space="0"/>
              <w:bottom w:val="single" w:color="000000" w:sz="4" w:space="0"/>
              <w:right w:val="single" w:color="000000" w:sz="4" w:space="0"/>
            </w:tcBorders>
            <w:vAlign w:val="center"/>
          </w:tcPr>
          <w:p w14:paraId="0B1DC877">
            <w:pPr>
              <w:pStyle w:val="23"/>
              <w:rPr>
                <w:rFonts w:ascii="仿宋" w:hAnsi="仿宋" w:eastAsia="仿宋" w:cs="仿宋"/>
              </w:rPr>
            </w:pPr>
            <w:r>
              <w:rPr>
                <w:rFonts w:hint="eastAsia" w:ascii="仿宋" w:hAnsi="仿宋" w:eastAsia="仿宋" w:cs="仿宋"/>
              </w:rPr>
              <w:t>2296002</w:t>
            </w:r>
          </w:p>
        </w:tc>
        <w:tc>
          <w:tcPr>
            <w:tcW w:w="6995" w:type="dxa"/>
            <w:tcBorders>
              <w:top w:val="single" w:color="000000" w:sz="4" w:space="0"/>
              <w:left w:val="single" w:color="000000" w:sz="4" w:space="0"/>
              <w:bottom w:val="single" w:color="000000" w:sz="4" w:space="0"/>
              <w:right w:val="single" w:color="000000" w:sz="4" w:space="0"/>
            </w:tcBorders>
            <w:vAlign w:val="center"/>
          </w:tcPr>
          <w:p w14:paraId="61926614">
            <w:pPr>
              <w:pStyle w:val="23"/>
              <w:rPr>
                <w:rFonts w:ascii="仿宋" w:hAnsi="仿宋" w:eastAsia="仿宋" w:cs="仿宋"/>
              </w:rPr>
            </w:pPr>
            <w:r>
              <w:rPr>
                <w:rFonts w:hint="eastAsia" w:ascii="仿宋" w:hAnsi="仿宋" w:eastAsia="仿宋" w:cs="仿宋"/>
              </w:rPr>
              <w:t xml:space="preserve">    用于社会福利的彩票公益金支出</w:t>
            </w:r>
          </w:p>
        </w:tc>
        <w:tc>
          <w:tcPr>
            <w:tcW w:w="2684" w:type="dxa"/>
            <w:tcBorders>
              <w:top w:val="single" w:color="000000" w:sz="4" w:space="0"/>
              <w:left w:val="single" w:color="000000" w:sz="4" w:space="0"/>
              <w:bottom w:val="single" w:color="000000" w:sz="4" w:space="0"/>
              <w:right w:val="single" w:color="000000" w:sz="4" w:space="0"/>
            </w:tcBorders>
            <w:vAlign w:val="center"/>
          </w:tcPr>
          <w:p w14:paraId="4BF194B3">
            <w:pPr>
              <w:jc w:val="right"/>
              <w:rPr>
                <w:rFonts w:ascii="仿宋" w:hAnsi="仿宋" w:eastAsia="仿宋" w:cs="仿宋"/>
              </w:rPr>
            </w:pPr>
            <w:r>
              <w:rPr>
                <w:rFonts w:hint="eastAsia" w:ascii="仿宋" w:hAnsi="仿宋" w:eastAsia="仿宋" w:cs="仿宋"/>
              </w:rPr>
              <w:t>86.83</w:t>
            </w:r>
          </w:p>
        </w:tc>
        <w:tc>
          <w:tcPr>
            <w:tcW w:w="2432" w:type="dxa"/>
            <w:tcBorders>
              <w:top w:val="single" w:color="000000" w:sz="4" w:space="0"/>
              <w:left w:val="single" w:color="000000" w:sz="4" w:space="0"/>
              <w:bottom w:val="single" w:color="000000" w:sz="4" w:space="0"/>
              <w:right w:val="single" w:color="000000" w:sz="4" w:space="0"/>
            </w:tcBorders>
            <w:vAlign w:val="center"/>
          </w:tcPr>
          <w:p w14:paraId="59A87399">
            <w:pPr>
              <w:jc w:val="right"/>
              <w:rPr>
                <w:rFonts w:ascii="仿宋" w:hAnsi="仿宋" w:eastAsia="仿宋" w:cs="仿宋"/>
              </w:rPr>
            </w:pPr>
          </w:p>
        </w:tc>
        <w:tc>
          <w:tcPr>
            <w:tcW w:w="1858" w:type="dxa"/>
            <w:tcBorders>
              <w:top w:val="single" w:color="000000" w:sz="4" w:space="0"/>
              <w:left w:val="single" w:color="000000" w:sz="4" w:space="0"/>
              <w:bottom w:val="single" w:color="000000" w:sz="4" w:space="0"/>
              <w:right w:val="single" w:color="000000" w:sz="4" w:space="0"/>
            </w:tcBorders>
            <w:vAlign w:val="center"/>
          </w:tcPr>
          <w:p w14:paraId="76DD1CBF">
            <w:pPr>
              <w:jc w:val="right"/>
              <w:rPr>
                <w:rFonts w:ascii="仿宋" w:hAnsi="仿宋" w:eastAsia="仿宋" w:cs="仿宋"/>
              </w:rPr>
            </w:pPr>
            <w:r>
              <w:rPr>
                <w:rFonts w:hint="eastAsia" w:ascii="仿宋" w:hAnsi="仿宋" w:eastAsia="仿宋" w:cs="仿宋"/>
              </w:rPr>
              <w:t>86.83</w:t>
            </w:r>
          </w:p>
        </w:tc>
      </w:tr>
    </w:tbl>
    <w:p w14:paraId="76D0F8D1">
      <w:pPr>
        <w:spacing w:before="25"/>
        <w:jc w:val="both"/>
        <w:rPr>
          <w:rFonts w:ascii="仿宋" w:hAnsi="仿宋" w:eastAsia="仿宋" w:cs="仿宋"/>
        </w:rPr>
      </w:pPr>
      <w:r>
        <w:rPr>
          <w:rFonts w:hint="eastAsia" w:ascii="仿宋" w:hAnsi="仿宋" w:eastAsia="仿宋" w:cs="仿宋"/>
        </w:rPr>
        <w:t>注：本表反映本年度政府性基金预算财政拨款支出情况。本表金额单位转换时可能存在尾数误差。</w:t>
      </w:r>
    </w:p>
    <w:p w14:paraId="7F0DF6F8">
      <w:pPr>
        <w:spacing w:before="25"/>
        <w:jc w:val="both"/>
        <w:rPr>
          <w:rFonts w:ascii="仿宋" w:hAnsi="仿宋" w:eastAsia="仿宋" w:cs="仿宋"/>
          <w:lang w:val="en-US"/>
        </w:rPr>
        <w:sectPr>
          <w:footerReference r:id="rId20" w:type="default"/>
          <w:pgSz w:w="16838" w:h="11906" w:orient="landscape"/>
          <w:pgMar w:top="720" w:right="720" w:bottom="720" w:left="720" w:header="170" w:footer="280" w:gutter="0"/>
          <w:pgNumType w:fmt="numberInDash"/>
          <w:cols w:space="720" w:num="1"/>
          <w:formProt w:val="0"/>
          <w:docGrid w:linePitch="100" w:charSpace="0"/>
        </w:sectPr>
      </w:pPr>
    </w:p>
    <w:tbl>
      <w:tblPr>
        <w:tblStyle w:val="13"/>
        <w:tblW w:w="15400" w:type="dxa"/>
        <w:tblInd w:w="47" w:type="dxa"/>
        <w:tblLayout w:type="fixed"/>
        <w:tblCellMar>
          <w:top w:w="55" w:type="dxa"/>
          <w:left w:w="55" w:type="dxa"/>
          <w:bottom w:w="55" w:type="dxa"/>
          <w:right w:w="55" w:type="dxa"/>
        </w:tblCellMar>
      </w:tblPr>
      <w:tblGrid>
        <w:gridCol w:w="1462"/>
        <w:gridCol w:w="7058"/>
        <w:gridCol w:w="2510"/>
        <w:gridCol w:w="2309"/>
        <w:gridCol w:w="2061"/>
      </w:tblGrid>
      <w:tr w14:paraId="39C3C4A9">
        <w:tblPrEx>
          <w:tblCellMar>
            <w:top w:w="55" w:type="dxa"/>
            <w:left w:w="55" w:type="dxa"/>
            <w:bottom w:w="55" w:type="dxa"/>
            <w:right w:w="55" w:type="dxa"/>
          </w:tblCellMar>
        </w:tblPrEx>
        <w:trPr>
          <w:trHeight w:val="395" w:hRule="atLeast"/>
        </w:trPr>
        <w:tc>
          <w:tcPr>
            <w:tcW w:w="15400" w:type="dxa"/>
            <w:gridSpan w:val="5"/>
            <w:vAlign w:val="center"/>
          </w:tcPr>
          <w:p w14:paraId="6E1952E0">
            <w:pPr>
              <w:pStyle w:val="23"/>
              <w:jc w:val="center"/>
              <w:rPr>
                <w:rFonts w:ascii="仿宋" w:hAnsi="仿宋" w:eastAsia="仿宋" w:cs="仿宋"/>
                <w:b/>
                <w:bCs/>
                <w:sz w:val="44"/>
                <w:szCs w:val="44"/>
              </w:rPr>
            </w:pPr>
            <w:r>
              <w:rPr>
                <w:rFonts w:hint="eastAsia"/>
                <w:b/>
                <w:bCs/>
                <w:color w:val="000000"/>
                <w:sz w:val="36"/>
                <w:szCs w:val="36"/>
                <w:lang w:eastAsia="ar-SA"/>
              </w:rPr>
              <w:t>国有资本经营预算支出决算表</w:t>
            </w:r>
          </w:p>
        </w:tc>
      </w:tr>
      <w:tr w14:paraId="06DC89FD">
        <w:tblPrEx>
          <w:tblCellMar>
            <w:top w:w="55" w:type="dxa"/>
            <w:left w:w="55" w:type="dxa"/>
            <w:bottom w:w="55" w:type="dxa"/>
            <w:right w:w="55" w:type="dxa"/>
          </w:tblCellMar>
        </w:tblPrEx>
        <w:trPr>
          <w:trHeight w:val="323" w:hRule="atLeast"/>
        </w:trPr>
        <w:tc>
          <w:tcPr>
            <w:tcW w:w="8520" w:type="dxa"/>
            <w:gridSpan w:val="2"/>
          </w:tcPr>
          <w:p w14:paraId="21E26DA1">
            <w:pPr>
              <w:pStyle w:val="23"/>
              <w:rPr>
                <w:rFonts w:ascii="仿宋" w:hAnsi="仿宋" w:eastAsia="仿宋" w:cs="仿宋"/>
                <w:sz w:val="20"/>
              </w:rPr>
            </w:pPr>
          </w:p>
        </w:tc>
        <w:tc>
          <w:tcPr>
            <w:tcW w:w="2510" w:type="dxa"/>
          </w:tcPr>
          <w:p w14:paraId="27B6E374">
            <w:pPr>
              <w:pStyle w:val="23"/>
              <w:rPr>
                <w:rFonts w:ascii="仿宋" w:hAnsi="仿宋" w:eastAsia="仿宋" w:cs="仿宋"/>
                <w:sz w:val="27"/>
              </w:rPr>
            </w:pPr>
          </w:p>
        </w:tc>
        <w:tc>
          <w:tcPr>
            <w:tcW w:w="2309" w:type="dxa"/>
          </w:tcPr>
          <w:p w14:paraId="66BB655D">
            <w:pPr>
              <w:pStyle w:val="23"/>
              <w:rPr>
                <w:rFonts w:ascii="仿宋" w:hAnsi="仿宋" w:eastAsia="仿宋" w:cs="仿宋"/>
                <w:sz w:val="20"/>
              </w:rPr>
            </w:pPr>
          </w:p>
        </w:tc>
        <w:tc>
          <w:tcPr>
            <w:tcW w:w="2061" w:type="dxa"/>
            <w:vAlign w:val="center"/>
          </w:tcPr>
          <w:p w14:paraId="56174F70">
            <w:pPr>
              <w:pStyle w:val="23"/>
              <w:jc w:val="right"/>
              <w:rPr>
                <w:rFonts w:ascii="仿宋" w:hAnsi="仿宋" w:eastAsia="仿宋" w:cs="仿宋"/>
                <w:sz w:val="27"/>
              </w:rPr>
            </w:pPr>
            <w:r>
              <w:rPr>
                <w:rFonts w:hint="eastAsia" w:ascii="仿宋" w:hAnsi="仿宋" w:eastAsia="仿宋" w:cs="仿宋"/>
              </w:rPr>
              <w:t>公开1</w:t>
            </w:r>
            <w:r>
              <w:rPr>
                <w:rFonts w:hint="eastAsia" w:ascii="仿宋" w:hAnsi="仿宋" w:eastAsia="仿宋" w:cs="仿宋"/>
                <w:lang w:val="en-US"/>
              </w:rPr>
              <w:t>1</w:t>
            </w:r>
            <w:r>
              <w:rPr>
                <w:rFonts w:hint="eastAsia" w:ascii="仿宋" w:hAnsi="仿宋" w:eastAsia="仿宋" w:cs="仿宋"/>
              </w:rPr>
              <w:t>表</w:t>
            </w:r>
          </w:p>
        </w:tc>
      </w:tr>
      <w:tr w14:paraId="27D26E83">
        <w:tblPrEx>
          <w:tblCellMar>
            <w:top w:w="55" w:type="dxa"/>
            <w:left w:w="55" w:type="dxa"/>
            <w:bottom w:w="55" w:type="dxa"/>
            <w:right w:w="55" w:type="dxa"/>
          </w:tblCellMar>
        </w:tblPrEx>
        <w:trPr>
          <w:trHeight w:val="152" w:hRule="atLeast"/>
        </w:trPr>
        <w:tc>
          <w:tcPr>
            <w:tcW w:w="13339" w:type="dxa"/>
            <w:gridSpan w:val="4"/>
            <w:vAlign w:val="center"/>
          </w:tcPr>
          <w:p w14:paraId="32A6CD25">
            <w:pPr>
              <w:pStyle w:val="23"/>
              <w:rPr>
                <w:rFonts w:ascii="仿宋" w:hAnsi="仿宋" w:eastAsia="仿宋" w:cs="仿宋"/>
                <w:sz w:val="20"/>
              </w:rPr>
            </w:pPr>
            <w:r>
              <w:rPr>
                <w:rFonts w:hint="eastAsia" w:ascii="仿宋" w:hAnsi="仿宋" w:eastAsia="仿宋" w:cs="仿宋"/>
                <w:color w:val="000000"/>
              </w:rPr>
              <w:t>单位</w:t>
            </w:r>
            <w:r>
              <w:rPr>
                <w:rFonts w:ascii="仿宋" w:hAnsi="仿宋" w:eastAsia="仿宋" w:cs="仿宋"/>
                <w:color w:val="000000"/>
              </w:rPr>
              <w:t>名称：</w:t>
            </w:r>
            <w:r>
              <w:rPr>
                <w:rFonts w:hint="eastAsia" w:ascii="仿宋" w:hAnsi="仿宋" w:eastAsia="仿宋" w:cs="仿宋"/>
              </w:rPr>
              <w:t>苏州市养老服务发展指导中心</w:t>
            </w:r>
          </w:p>
        </w:tc>
        <w:tc>
          <w:tcPr>
            <w:tcW w:w="2061" w:type="dxa"/>
            <w:vAlign w:val="center"/>
          </w:tcPr>
          <w:p w14:paraId="3ABB618B">
            <w:pPr>
              <w:pStyle w:val="23"/>
              <w:jc w:val="right"/>
              <w:rPr>
                <w:rFonts w:ascii="仿宋" w:hAnsi="仿宋" w:eastAsia="仿宋" w:cs="仿宋"/>
                <w:sz w:val="27"/>
              </w:rPr>
            </w:pPr>
            <w:r>
              <w:rPr>
                <w:rFonts w:hint="eastAsia" w:ascii="仿宋" w:hAnsi="仿宋" w:eastAsia="仿宋" w:cs="仿宋"/>
              </w:rPr>
              <w:t>金额单位：万元</w:t>
            </w:r>
          </w:p>
        </w:tc>
      </w:tr>
      <w:tr w14:paraId="65738A07">
        <w:tblPrEx>
          <w:tblCellMar>
            <w:top w:w="55" w:type="dxa"/>
            <w:left w:w="55" w:type="dxa"/>
            <w:bottom w:w="55" w:type="dxa"/>
            <w:right w:w="55" w:type="dxa"/>
          </w:tblCellMar>
        </w:tblPrEx>
        <w:trPr>
          <w:trHeight w:val="267" w:hRule="atLeast"/>
        </w:trPr>
        <w:tc>
          <w:tcPr>
            <w:tcW w:w="8520" w:type="dxa"/>
            <w:gridSpan w:val="2"/>
            <w:tcBorders>
              <w:top w:val="single" w:color="000000" w:sz="4" w:space="0"/>
              <w:left w:val="single" w:color="000000" w:sz="4" w:space="0"/>
              <w:bottom w:val="single" w:color="000000" w:sz="4" w:space="0"/>
            </w:tcBorders>
            <w:vAlign w:val="center"/>
          </w:tcPr>
          <w:p w14:paraId="1E92D1B8">
            <w:pPr>
              <w:pStyle w:val="23"/>
              <w:jc w:val="center"/>
              <w:rPr>
                <w:rFonts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2510" w:type="dxa"/>
            <w:vMerge w:val="restart"/>
            <w:tcBorders>
              <w:top w:val="single" w:color="000000" w:sz="4" w:space="0"/>
              <w:left w:val="single" w:color="000000" w:sz="4" w:space="0"/>
            </w:tcBorders>
            <w:vAlign w:val="center"/>
          </w:tcPr>
          <w:p w14:paraId="700A8CBC">
            <w:pPr>
              <w:pStyle w:val="23"/>
              <w:jc w:val="center"/>
              <w:rPr>
                <w:rFonts w:ascii="仿宋" w:hAnsi="仿宋" w:eastAsia="仿宋" w:cs="仿宋"/>
              </w:rPr>
            </w:pPr>
            <w:r>
              <w:rPr>
                <w:rFonts w:hint="eastAsia" w:ascii="仿宋" w:hAnsi="仿宋" w:eastAsia="仿宋" w:cs="仿宋"/>
              </w:rPr>
              <w:t>本年支出合计</w:t>
            </w:r>
          </w:p>
        </w:tc>
        <w:tc>
          <w:tcPr>
            <w:tcW w:w="2309" w:type="dxa"/>
            <w:vMerge w:val="restart"/>
            <w:tcBorders>
              <w:top w:val="single" w:color="000000" w:sz="4" w:space="0"/>
              <w:left w:val="single" w:color="000000" w:sz="4" w:space="0"/>
            </w:tcBorders>
            <w:vAlign w:val="center"/>
          </w:tcPr>
          <w:p w14:paraId="1441D9DA">
            <w:pPr>
              <w:pStyle w:val="23"/>
              <w:jc w:val="center"/>
              <w:rPr>
                <w:rFonts w:ascii="仿宋" w:hAnsi="仿宋" w:eastAsia="仿宋" w:cs="仿宋"/>
              </w:rPr>
            </w:pPr>
            <w:r>
              <w:rPr>
                <w:rFonts w:hint="eastAsia" w:ascii="仿宋" w:hAnsi="仿宋" w:eastAsia="仿宋" w:cs="仿宋"/>
              </w:rPr>
              <w:t>基本支出</w:t>
            </w:r>
          </w:p>
        </w:tc>
        <w:tc>
          <w:tcPr>
            <w:tcW w:w="2061" w:type="dxa"/>
            <w:vMerge w:val="restart"/>
            <w:tcBorders>
              <w:top w:val="single" w:color="000000" w:sz="4" w:space="0"/>
              <w:left w:val="single" w:color="000000" w:sz="4" w:space="0"/>
              <w:bottom w:val="single" w:color="000000" w:sz="4" w:space="0"/>
              <w:right w:val="single" w:color="000000" w:sz="4" w:space="0"/>
            </w:tcBorders>
            <w:vAlign w:val="center"/>
          </w:tcPr>
          <w:p w14:paraId="52C0F9D5">
            <w:pPr>
              <w:pStyle w:val="23"/>
              <w:jc w:val="center"/>
              <w:rPr>
                <w:rFonts w:ascii="仿宋" w:hAnsi="仿宋" w:eastAsia="仿宋" w:cs="仿宋"/>
              </w:rPr>
            </w:pPr>
            <w:r>
              <w:rPr>
                <w:rFonts w:hint="eastAsia" w:ascii="仿宋" w:hAnsi="仿宋" w:eastAsia="仿宋" w:cs="仿宋"/>
              </w:rPr>
              <w:t>项目支出</w:t>
            </w:r>
          </w:p>
        </w:tc>
      </w:tr>
      <w:tr w14:paraId="7FDABFAD">
        <w:tblPrEx>
          <w:tblCellMar>
            <w:top w:w="55" w:type="dxa"/>
            <w:left w:w="55" w:type="dxa"/>
            <w:bottom w:w="55" w:type="dxa"/>
            <w:right w:w="55" w:type="dxa"/>
          </w:tblCellMar>
        </w:tblPrEx>
        <w:trPr>
          <w:trHeight w:val="427" w:hRule="atLeast"/>
        </w:trPr>
        <w:tc>
          <w:tcPr>
            <w:tcW w:w="1462" w:type="dxa"/>
            <w:tcBorders>
              <w:left w:val="single" w:color="000000" w:sz="4" w:space="0"/>
              <w:bottom w:val="single" w:color="000000" w:sz="4" w:space="0"/>
            </w:tcBorders>
            <w:vAlign w:val="center"/>
          </w:tcPr>
          <w:p w14:paraId="011E87DD">
            <w:pPr>
              <w:pStyle w:val="23"/>
              <w:jc w:val="center"/>
              <w:rPr>
                <w:rFonts w:ascii="仿宋" w:hAnsi="仿宋" w:eastAsia="仿宋" w:cs="仿宋"/>
              </w:rPr>
            </w:pPr>
            <w:r>
              <w:rPr>
                <w:rFonts w:hint="eastAsia" w:ascii="仿宋" w:hAnsi="仿宋" w:eastAsia="仿宋" w:cs="仿宋"/>
              </w:rPr>
              <w:t>功能分类</w:t>
            </w:r>
          </w:p>
          <w:p w14:paraId="547B767E">
            <w:pPr>
              <w:pStyle w:val="23"/>
              <w:jc w:val="center"/>
              <w:rPr>
                <w:rFonts w:ascii="仿宋" w:hAnsi="仿宋" w:eastAsia="仿宋" w:cs="仿宋"/>
              </w:rPr>
            </w:pPr>
            <w:r>
              <w:rPr>
                <w:rFonts w:hint="eastAsia" w:ascii="仿宋" w:hAnsi="仿宋" w:eastAsia="仿宋" w:cs="仿宋"/>
              </w:rPr>
              <w:t>科目编码</w:t>
            </w:r>
          </w:p>
        </w:tc>
        <w:tc>
          <w:tcPr>
            <w:tcW w:w="7058" w:type="dxa"/>
            <w:tcBorders>
              <w:left w:val="single" w:color="000000" w:sz="4" w:space="0"/>
              <w:bottom w:val="single" w:color="000000" w:sz="4" w:space="0"/>
            </w:tcBorders>
            <w:vAlign w:val="center"/>
          </w:tcPr>
          <w:p w14:paraId="43A81442">
            <w:pPr>
              <w:pStyle w:val="23"/>
              <w:jc w:val="center"/>
              <w:rPr>
                <w:rFonts w:ascii="仿宋" w:hAnsi="仿宋" w:eastAsia="仿宋" w:cs="仿宋"/>
              </w:rPr>
            </w:pPr>
            <w:r>
              <w:rPr>
                <w:rFonts w:hint="eastAsia" w:ascii="仿宋" w:hAnsi="仿宋" w:eastAsia="仿宋" w:cs="仿宋"/>
              </w:rPr>
              <w:t>科目名称</w:t>
            </w:r>
          </w:p>
        </w:tc>
        <w:tc>
          <w:tcPr>
            <w:tcW w:w="2510" w:type="dxa"/>
            <w:vMerge w:val="continue"/>
            <w:tcBorders>
              <w:left w:val="single" w:color="000000" w:sz="4" w:space="0"/>
              <w:bottom w:val="single" w:color="000000" w:sz="4" w:space="0"/>
            </w:tcBorders>
          </w:tcPr>
          <w:p w14:paraId="6F5C24C8">
            <w:pPr>
              <w:rPr>
                <w:rFonts w:ascii="仿宋" w:hAnsi="仿宋" w:eastAsia="仿宋" w:cs="仿宋"/>
              </w:rPr>
            </w:pPr>
          </w:p>
        </w:tc>
        <w:tc>
          <w:tcPr>
            <w:tcW w:w="2309" w:type="dxa"/>
            <w:vMerge w:val="continue"/>
            <w:tcBorders>
              <w:left w:val="single" w:color="000000" w:sz="4" w:space="0"/>
              <w:bottom w:val="single" w:color="000000" w:sz="4" w:space="0"/>
            </w:tcBorders>
            <w:vAlign w:val="center"/>
          </w:tcPr>
          <w:p w14:paraId="4A3A09A5">
            <w:pPr>
              <w:pStyle w:val="23"/>
              <w:jc w:val="center"/>
              <w:rPr>
                <w:rFonts w:ascii="仿宋" w:hAnsi="仿宋" w:eastAsia="仿宋" w:cs="仿宋"/>
              </w:rPr>
            </w:pPr>
          </w:p>
        </w:tc>
        <w:tc>
          <w:tcPr>
            <w:tcW w:w="2061" w:type="dxa"/>
            <w:vMerge w:val="continue"/>
            <w:tcBorders>
              <w:left w:val="single" w:color="000000" w:sz="4" w:space="0"/>
              <w:bottom w:val="single" w:color="000000" w:sz="4" w:space="0"/>
              <w:right w:val="single" w:color="000000" w:sz="4" w:space="0"/>
            </w:tcBorders>
          </w:tcPr>
          <w:p w14:paraId="56AD1A42">
            <w:pPr>
              <w:rPr>
                <w:rFonts w:ascii="仿宋" w:hAnsi="仿宋" w:eastAsia="仿宋" w:cs="仿宋"/>
              </w:rPr>
            </w:pPr>
          </w:p>
        </w:tc>
      </w:tr>
      <w:tr w14:paraId="74B83C85">
        <w:tblPrEx>
          <w:tblCellMar>
            <w:top w:w="55" w:type="dxa"/>
            <w:left w:w="55" w:type="dxa"/>
            <w:bottom w:w="55" w:type="dxa"/>
            <w:right w:w="55" w:type="dxa"/>
          </w:tblCellMar>
        </w:tblPrEx>
        <w:trPr>
          <w:trHeight w:val="275" w:hRule="atLeast"/>
        </w:trPr>
        <w:tc>
          <w:tcPr>
            <w:tcW w:w="8520" w:type="dxa"/>
            <w:gridSpan w:val="2"/>
            <w:tcBorders>
              <w:left w:val="single" w:color="000000" w:sz="4" w:space="0"/>
              <w:bottom w:val="single" w:color="000000" w:sz="4" w:space="0"/>
            </w:tcBorders>
            <w:vAlign w:val="center"/>
          </w:tcPr>
          <w:p w14:paraId="1C05F7C9">
            <w:pPr>
              <w:pStyle w:val="23"/>
              <w:jc w:val="center"/>
              <w:rPr>
                <w:rFonts w:ascii="仿宋" w:hAnsi="仿宋" w:eastAsia="仿宋" w:cs="仿宋"/>
              </w:rPr>
            </w:pPr>
            <w:r>
              <w:rPr>
                <w:rFonts w:hint="eastAsia" w:ascii="仿宋" w:hAnsi="仿宋" w:eastAsia="仿宋" w:cs="仿宋"/>
              </w:rPr>
              <w:t>栏次</w:t>
            </w:r>
          </w:p>
        </w:tc>
        <w:tc>
          <w:tcPr>
            <w:tcW w:w="2510" w:type="dxa"/>
            <w:tcBorders>
              <w:left w:val="single" w:color="000000" w:sz="4" w:space="0"/>
              <w:bottom w:val="single" w:color="000000" w:sz="4" w:space="0"/>
            </w:tcBorders>
            <w:vAlign w:val="center"/>
          </w:tcPr>
          <w:p w14:paraId="472921D0">
            <w:pPr>
              <w:pStyle w:val="23"/>
              <w:jc w:val="center"/>
              <w:rPr>
                <w:rFonts w:ascii="仿宋" w:hAnsi="仿宋" w:eastAsia="仿宋" w:cs="仿宋"/>
                <w:lang w:val="en-US"/>
              </w:rPr>
            </w:pPr>
            <w:r>
              <w:rPr>
                <w:rFonts w:hint="eastAsia" w:ascii="仿宋" w:hAnsi="仿宋" w:eastAsia="仿宋" w:cs="仿宋"/>
                <w:lang w:val="en-US"/>
              </w:rPr>
              <w:t>1</w:t>
            </w:r>
          </w:p>
        </w:tc>
        <w:tc>
          <w:tcPr>
            <w:tcW w:w="2309" w:type="dxa"/>
            <w:tcBorders>
              <w:left w:val="single" w:color="000000" w:sz="4" w:space="0"/>
              <w:bottom w:val="single" w:color="000000" w:sz="4" w:space="0"/>
            </w:tcBorders>
            <w:vAlign w:val="center"/>
          </w:tcPr>
          <w:p w14:paraId="597F7090">
            <w:pPr>
              <w:pStyle w:val="23"/>
              <w:jc w:val="center"/>
              <w:rPr>
                <w:rFonts w:ascii="仿宋" w:hAnsi="仿宋" w:eastAsia="仿宋" w:cs="仿宋"/>
              </w:rPr>
            </w:pPr>
            <w:r>
              <w:rPr>
                <w:rFonts w:hint="eastAsia" w:ascii="仿宋" w:hAnsi="仿宋" w:eastAsia="仿宋" w:cs="仿宋"/>
              </w:rPr>
              <w:t>2</w:t>
            </w:r>
          </w:p>
        </w:tc>
        <w:tc>
          <w:tcPr>
            <w:tcW w:w="2061" w:type="dxa"/>
            <w:tcBorders>
              <w:left w:val="single" w:color="000000" w:sz="4" w:space="0"/>
              <w:bottom w:val="single" w:color="000000" w:sz="4" w:space="0"/>
              <w:right w:val="single" w:color="000000" w:sz="4" w:space="0"/>
            </w:tcBorders>
            <w:vAlign w:val="center"/>
          </w:tcPr>
          <w:p w14:paraId="501A27A3">
            <w:pPr>
              <w:pStyle w:val="23"/>
              <w:jc w:val="center"/>
              <w:rPr>
                <w:rFonts w:ascii="仿宋" w:hAnsi="仿宋" w:eastAsia="仿宋" w:cs="仿宋"/>
                <w:lang w:val="en-US"/>
              </w:rPr>
            </w:pPr>
            <w:r>
              <w:rPr>
                <w:rFonts w:hint="eastAsia" w:ascii="仿宋" w:hAnsi="仿宋" w:eastAsia="仿宋" w:cs="仿宋"/>
                <w:lang w:val="en-US"/>
              </w:rPr>
              <w:t>3</w:t>
            </w:r>
          </w:p>
        </w:tc>
      </w:tr>
      <w:tr w14:paraId="6327FB1E">
        <w:tblPrEx>
          <w:tblCellMar>
            <w:top w:w="55" w:type="dxa"/>
            <w:left w:w="55" w:type="dxa"/>
            <w:bottom w:w="55" w:type="dxa"/>
            <w:right w:w="55" w:type="dxa"/>
          </w:tblCellMar>
        </w:tblPrEx>
        <w:trPr>
          <w:trHeight w:val="389" w:hRule="exact"/>
        </w:trPr>
        <w:tc>
          <w:tcPr>
            <w:tcW w:w="8520" w:type="dxa"/>
            <w:gridSpan w:val="2"/>
            <w:tcBorders>
              <w:left w:val="single" w:color="000000" w:sz="4" w:space="0"/>
              <w:bottom w:val="single" w:color="000000" w:sz="4" w:space="0"/>
            </w:tcBorders>
            <w:vAlign w:val="center"/>
          </w:tcPr>
          <w:p w14:paraId="3BFC045D">
            <w:pPr>
              <w:pStyle w:val="23"/>
              <w:jc w:val="center"/>
              <w:rPr>
                <w:rFonts w:ascii="仿宋" w:hAnsi="仿宋" w:eastAsia="仿宋" w:cs="仿宋"/>
              </w:rPr>
            </w:pPr>
            <w:r>
              <w:rPr>
                <w:rFonts w:hint="eastAsia" w:ascii="仿宋" w:hAnsi="仿宋" w:eastAsia="仿宋" w:cs="仿宋"/>
              </w:rPr>
              <w:t>合计</w:t>
            </w:r>
          </w:p>
        </w:tc>
        <w:tc>
          <w:tcPr>
            <w:tcW w:w="2510" w:type="dxa"/>
            <w:tcBorders>
              <w:left w:val="single" w:color="000000" w:sz="4" w:space="0"/>
              <w:bottom w:val="single" w:color="000000" w:sz="4" w:space="0"/>
            </w:tcBorders>
            <w:vAlign w:val="center"/>
          </w:tcPr>
          <w:p w14:paraId="13A2D5B3">
            <w:pPr>
              <w:pStyle w:val="23"/>
              <w:jc w:val="right"/>
              <w:rPr>
                <w:rFonts w:ascii="仿宋" w:hAnsi="仿宋" w:eastAsia="仿宋" w:cs="仿宋"/>
              </w:rPr>
            </w:pPr>
          </w:p>
        </w:tc>
        <w:tc>
          <w:tcPr>
            <w:tcW w:w="2309" w:type="dxa"/>
            <w:tcBorders>
              <w:left w:val="single" w:color="000000" w:sz="4" w:space="0"/>
              <w:bottom w:val="single" w:color="000000" w:sz="4" w:space="0"/>
            </w:tcBorders>
            <w:vAlign w:val="center"/>
          </w:tcPr>
          <w:p w14:paraId="4F47AC90">
            <w:pPr>
              <w:pStyle w:val="23"/>
              <w:jc w:val="right"/>
              <w:rPr>
                <w:rFonts w:ascii="仿宋" w:hAnsi="仿宋" w:eastAsia="仿宋" w:cs="仿宋"/>
              </w:rPr>
            </w:pPr>
          </w:p>
        </w:tc>
        <w:tc>
          <w:tcPr>
            <w:tcW w:w="2061" w:type="dxa"/>
            <w:tcBorders>
              <w:left w:val="single" w:color="000000" w:sz="4" w:space="0"/>
              <w:bottom w:val="single" w:color="000000" w:sz="4" w:space="0"/>
              <w:right w:val="single" w:color="000000" w:sz="4" w:space="0"/>
            </w:tcBorders>
            <w:vAlign w:val="center"/>
          </w:tcPr>
          <w:p w14:paraId="515F58EB">
            <w:pPr>
              <w:pStyle w:val="23"/>
              <w:jc w:val="right"/>
              <w:rPr>
                <w:rFonts w:ascii="仿宋" w:hAnsi="仿宋" w:eastAsia="仿宋" w:cs="仿宋"/>
              </w:rPr>
            </w:pPr>
          </w:p>
        </w:tc>
      </w:tr>
      <w:tr w14:paraId="517ECB76">
        <w:tblPrEx>
          <w:tblCellMar>
            <w:top w:w="55" w:type="dxa"/>
            <w:left w:w="55" w:type="dxa"/>
            <w:bottom w:w="55" w:type="dxa"/>
            <w:right w:w="55" w:type="dxa"/>
          </w:tblCellMar>
        </w:tblPrEx>
        <w:trPr>
          <w:cantSplit/>
          <w:trHeight w:val="253" w:hRule="atLeast"/>
        </w:trPr>
        <w:tc>
          <w:tcPr>
            <w:tcW w:w="1462" w:type="dxa"/>
            <w:tcBorders>
              <w:top w:val="single" w:color="000000" w:sz="4" w:space="0"/>
              <w:left w:val="single" w:color="000000" w:sz="4" w:space="0"/>
              <w:bottom w:val="single" w:color="000000" w:sz="4" w:space="0"/>
              <w:right w:val="single" w:color="000000" w:sz="4" w:space="0"/>
            </w:tcBorders>
            <w:vAlign w:val="center"/>
          </w:tcPr>
          <w:p w14:paraId="1E12B59C">
            <w:pPr>
              <w:pStyle w:val="23"/>
              <w:rPr>
                <w:rFonts w:ascii="仿宋" w:hAnsi="仿宋" w:eastAsia="仿宋" w:cs="仿宋"/>
              </w:rPr>
            </w:pPr>
          </w:p>
        </w:tc>
        <w:tc>
          <w:tcPr>
            <w:tcW w:w="7058" w:type="dxa"/>
            <w:tcBorders>
              <w:top w:val="single" w:color="000000" w:sz="4" w:space="0"/>
              <w:left w:val="single" w:color="000000" w:sz="4" w:space="0"/>
              <w:bottom w:val="single" w:color="000000" w:sz="4" w:space="0"/>
              <w:right w:val="single" w:color="000000" w:sz="4" w:space="0"/>
            </w:tcBorders>
            <w:vAlign w:val="center"/>
          </w:tcPr>
          <w:p w14:paraId="660AC67C">
            <w:pPr>
              <w:pStyle w:val="23"/>
              <w:rPr>
                <w:rFonts w:ascii="仿宋" w:hAnsi="仿宋" w:eastAsia="仿宋" w:cs="仿宋"/>
              </w:rPr>
            </w:pPr>
          </w:p>
        </w:tc>
        <w:tc>
          <w:tcPr>
            <w:tcW w:w="2510" w:type="dxa"/>
            <w:tcBorders>
              <w:top w:val="single" w:color="000000" w:sz="4" w:space="0"/>
              <w:left w:val="single" w:color="000000" w:sz="4" w:space="0"/>
              <w:bottom w:val="single" w:color="000000" w:sz="4" w:space="0"/>
              <w:right w:val="single" w:color="000000" w:sz="4" w:space="0"/>
            </w:tcBorders>
            <w:vAlign w:val="center"/>
          </w:tcPr>
          <w:p w14:paraId="462BAEBC">
            <w:pPr>
              <w:jc w:val="right"/>
              <w:rPr>
                <w:rFonts w:ascii="仿宋" w:hAnsi="仿宋" w:eastAsia="仿宋" w:cs="仿宋"/>
              </w:rPr>
            </w:pPr>
          </w:p>
        </w:tc>
        <w:tc>
          <w:tcPr>
            <w:tcW w:w="2309" w:type="dxa"/>
            <w:tcBorders>
              <w:top w:val="single" w:color="000000" w:sz="4" w:space="0"/>
              <w:left w:val="single" w:color="000000" w:sz="4" w:space="0"/>
              <w:bottom w:val="single" w:color="000000" w:sz="4" w:space="0"/>
              <w:right w:val="single" w:color="000000" w:sz="4" w:space="0"/>
            </w:tcBorders>
            <w:vAlign w:val="center"/>
          </w:tcPr>
          <w:p w14:paraId="4F469793">
            <w:pPr>
              <w:jc w:val="right"/>
              <w:rPr>
                <w:rFonts w:ascii="仿宋" w:hAnsi="仿宋" w:eastAsia="仿宋" w:cs="仿宋"/>
              </w:rPr>
            </w:pPr>
          </w:p>
        </w:tc>
        <w:tc>
          <w:tcPr>
            <w:tcW w:w="2061" w:type="dxa"/>
            <w:tcBorders>
              <w:top w:val="single" w:color="000000" w:sz="4" w:space="0"/>
              <w:left w:val="single" w:color="000000" w:sz="4" w:space="0"/>
              <w:bottom w:val="single" w:color="000000" w:sz="4" w:space="0"/>
              <w:right w:val="single" w:color="000000" w:sz="4" w:space="0"/>
            </w:tcBorders>
            <w:vAlign w:val="center"/>
          </w:tcPr>
          <w:p w14:paraId="782A048F">
            <w:pPr>
              <w:jc w:val="right"/>
              <w:rPr>
                <w:rFonts w:ascii="仿宋" w:hAnsi="仿宋" w:eastAsia="仿宋" w:cs="仿宋"/>
              </w:rPr>
            </w:pPr>
          </w:p>
        </w:tc>
      </w:tr>
      <w:tr w14:paraId="6FB1C046">
        <w:tblPrEx>
          <w:tblCellMar>
            <w:top w:w="55" w:type="dxa"/>
            <w:left w:w="55" w:type="dxa"/>
            <w:bottom w:w="55" w:type="dxa"/>
            <w:right w:w="55" w:type="dxa"/>
          </w:tblCellMar>
        </w:tblPrEx>
        <w:trPr>
          <w:cantSplit/>
          <w:trHeight w:val="253" w:hRule="atLeast"/>
        </w:trPr>
        <w:tc>
          <w:tcPr>
            <w:tcW w:w="1462" w:type="dxa"/>
            <w:tcBorders>
              <w:top w:val="single" w:color="000000" w:sz="4" w:space="0"/>
              <w:left w:val="single" w:color="000000" w:sz="4" w:space="0"/>
              <w:bottom w:val="single" w:color="000000" w:sz="4" w:space="0"/>
              <w:right w:val="single" w:color="000000" w:sz="4" w:space="0"/>
            </w:tcBorders>
            <w:vAlign w:val="center"/>
          </w:tcPr>
          <w:p w14:paraId="260C7B6C">
            <w:pPr>
              <w:pStyle w:val="23"/>
              <w:rPr>
                <w:rFonts w:ascii="仿宋" w:hAnsi="仿宋" w:eastAsia="仿宋" w:cs="仿宋"/>
              </w:rPr>
            </w:pPr>
          </w:p>
        </w:tc>
        <w:tc>
          <w:tcPr>
            <w:tcW w:w="7058" w:type="dxa"/>
            <w:tcBorders>
              <w:top w:val="single" w:color="000000" w:sz="4" w:space="0"/>
              <w:left w:val="single" w:color="000000" w:sz="4" w:space="0"/>
              <w:bottom w:val="single" w:color="000000" w:sz="4" w:space="0"/>
              <w:right w:val="single" w:color="000000" w:sz="4" w:space="0"/>
            </w:tcBorders>
            <w:vAlign w:val="center"/>
          </w:tcPr>
          <w:p w14:paraId="400498D0">
            <w:pPr>
              <w:pStyle w:val="23"/>
              <w:rPr>
                <w:rFonts w:ascii="仿宋" w:hAnsi="仿宋" w:eastAsia="仿宋" w:cs="仿宋"/>
              </w:rPr>
            </w:pPr>
          </w:p>
        </w:tc>
        <w:tc>
          <w:tcPr>
            <w:tcW w:w="2510" w:type="dxa"/>
            <w:tcBorders>
              <w:top w:val="single" w:color="000000" w:sz="4" w:space="0"/>
              <w:left w:val="single" w:color="000000" w:sz="4" w:space="0"/>
              <w:bottom w:val="single" w:color="000000" w:sz="4" w:space="0"/>
              <w:right w:val="single" w:color="000000" w:sz="4" w:space="0"/>
            </w:tcBorders>
            <w:vAlign w:val="center"/>
          </w:tcPr>
          <w:p w14:paraId="5E8BD5F9">
            <w:pPr>
              <w:jc w:val="right"/>
              <w:rPr>
                <w:rFonts w:ascii="仿宋" w:hAnsi="仿宋" w:eastAsia="仿宋" w:cs="仿宋"/>
              </w:rPr>
            </w:pPr>
          </w:p>
        </w:tc>
        <w:tc>
          <w:tcPr>
            <w:tcW w:w="2309" w:type="dxa"/>
            <w:tcBorders>
              <w:top w:val="single" w:color="000000" w:sz="4" w:space="0"/>
              <w:left w:val="single" w:color="000000" w:sz="4" w:space="0"/>
              <w:bottom w:val="single" w:color="000000" w:sz="4" w:space="0"/>
              <w:right w:val="single" w:color="000000" w:sz="4" w:space="0"/>
            </w:tcBorders>
            <w:vAlign w:val="center"/>
          </w:tcPr>
          <w:p w14:paraId="61D63F71">
            <w:pPr>
              <w:jc w:val="right"/>
              <w:rPr>
                <w:rFonts w:ascii="仿宋" w:hAnsi="仿宋" w:eastAsia="仿宋" w:cs="仿宋"/>
              </w:rPr>
            </w:pPr>
          </w:p>
        </w:tc>
        <w:tc>
          <w:tcPr>
            <w:tcW w:w="2061" w:type="dxa"/>
            <w:tcBorders>
              <w:top w:val="single" w:color="000000" w:sz="4" w:space="0"/>
              <w:left w:val="single" w:color="000000" w:sz="4" w:space="0"/>
              <w:bottom w:val="single" w:color="000000" w:sz="4" w:space="0"/>
              <w:right w:val="single" w:color="000000" w:sz="4" w:space="0"/>
            </w:tcBorders>
            <w:vAlign w:val="center"/>
          </w:tcPr>
          <w:p w14:paraId="2DFB16C8">
            <w:pPr>
              <w:jc w:val="right"/>
              <w:rPr>
                <w:rFonts w:ascii="仿宋" w:hAnsi="仿宋" w:eastAsia="仿宋" w:cs="仿宋"/>
              </w:rPr>
            </w:pPr>
          </w:p>
        </w:tc>
      </w:tr>
    </w:tbl>
    <w:p w14:paraId="48EC0162">
      <w:pPr>
        <w:jc w:val="both"/>
        <w:rPr>
          <w:rFonts w:ascii="仿宋" w:hAnsi="仿宋" w:eastAsia="仿宋" w:cs="仿宋"/>
        </w:rPr>
      </w:pPr>
      <w:r>
        <w:rPr>
          <w:rFonts w:hint="eastAsia" w:ascii="仿宋" w:hAnsi="仿宋" w:eastAsia="仿宋" w:cs="仿宋"/>
        </w:rPr>
        <w:t>注：本表反映本年度国有资本经营预算财政拨款支出情况。</w:t>
      </w:r>
    </w:p>
    <w:p w14:paraId="73EF1ED4">
      <w:pPr>
        <w:ind w:left="440" w:leftChars="200"/>
        <w:jc w:val="both"/>
        <w:rPr>
          <w:rFonts w:ascii="仿宋" w:hAnsi="仿宋" w:eastAsia="仿宋" w:cs="仿宋"/>
          <w:lang w:val="en-US"/>
        </w:rPr>
      </w:pPr>
      <w:r>
        <w:rPr>
          <w:rFonts w:ascii="仿宋" w:hAnsi="仿宋" w:eastAsia="仿宋" w:cs="仿宋"/>
        </w:rPr>
        <w:t>本单位无</w:t>
      </w:r>
      <w:r>
        <w:rPr>
          <w:rFonts w:hint="eastAsia" w:ascii="仿宋" w:hAnsi="仿宋" w:eastAsia="仿宋" w:cs="仿宋"/>
        </w:rPr>
        <w:t>国有资本经营预算支出</w:t>
      </w:r>
      <w:r>
        <w:rPr>
          <w:rFonts w:hint="eastAsia" w:ascii="仿宋" w:hAnsi="仿宋" w:eastAsia="仿宋" w:cs="仿宋"/>
          <w:lang w:val="en-US"/>
        </w:rPr>
        <w:t>决算，故本表为空。</w:t>
      </w:r>
    </w:p>
    <w:p w14:paraId="2FFC8311">
      <w:pPr>
        <w:spacing w:before="25"/>
        <w:ind w:left="-220" w:leftChars="-100"/>
        <w:jc w:val="both"/>
        <w:rPr>
          <w:rFonts w:ascii="仿宋" w:hAnsi="仿宋" w:eastAsia="仿宋" w:cs="仿宋"/>
          <w:lang w:val="en-US"/>
        </w:rPr>
        <w:sectPr>
          <w:pgSz w:w="16838" w:h="11906" w:orient="landscape"/>
          <w:pgMar w:top="720" w:right="720" w:bottom="720" w:left="720" w:header="170" w:footer="280" w:gutter="0"/>
          <w:pgNumType w:fmt="numberInDash"/>
          <w:cols w:space="720" w:num="1"/>
          <w:formProt w:val="0"/>
          <w:docGrid w:linePitch="100" w:charSpace="0"/>
        </w:sectPr>
      </w:pPr>
    </w:p>
    <w:tbl>
      <w:tblPr>
        <w:tblStyle w:val="13"/>
        <w:tblW w:w="10466" w:type="dxa"/>
        <w:tblInd w:w="53" w:type="dxa"/>
        <w:tblLayout w:type="fixed"/>
        <w:tblCellMar>
          <w:top w:w="55" w:type="dxa"/>
          <w:left w:w="55" w:type="dxa"/>
          <w:bottom w:w="55" w:type="dxa"/>
          <w:right w:w="55" w:type="dxa"/>
        </w:tblCellMar>
      </w:tblPr>
      <w:tblGrid>
        <w:gridCol w:w="1642"/>
        <w:gridCol w:w="4990"/>
        <w:gridCol w:w="3834"/>
      </w:tblGrid>
      <w:tr w14:paraId="2583F40B">
        <w:tblPrEx>
          <w:tblCellMar>
            <w:top w:w="55" w:type="dxa"/>
            <w:left w:w="55" w:type="dxa"/>
            <w:bottom w:w="55" w:type="dxa"/>
            <w:right w:w="55" w:type="dxa"/>
          </w:tblCellMar>
        </w:tblPrEx>
        <w:trPr>
          <w:trHeight w:val="319" w:hRule="atLeast"/>
        </w:trPr>
        <w:tc>
          <w:tcPr>
            <w:tcW w:w="10466" w:type="dxa"/>
            <w:gridSpan w:val="3"/>
          </w:tcPr>
          <w:p w14:paraId="408D1138">
            <w:pPr>
              <w:pStyle w:val="23"/>
              <w:tabs>
                <w:tab w:val="left" w:pos="610"/>
              </w:tabs>
              <w:spacing w:before="28"/>
              <w:ind w:left="8"/>
              <w:jc w:val="center"/>
              <w:rPr>
                <w:rFonts w:ascii="仿宋" w:hAnsi="仿宋" w:eastAsia="仿宋" w:cs="仿宋"/>
                <w:b/>
                <w:bCs/>
                <w:sz w:val="44"/>
                <w:szCs w:val="44"/>
              </w:rPr>
            </w:pPr>
            <w:r>
              <w:rPr>
                <w:rFonts w:hint="eastAsia"/>
                <w:b/>
                <w:bCs/>
                <w:color w:val="000000"/>
                <w:sz w:val="36"/>
                <w:szCs w:val="36"/>
                <w:lang w:val="en-US" w:eastAsia="ar-SA"/>
              </w:rPr>
              <w:t>财政拨款</w:t>
            </w:r>
            <w:r>
              <w:rPr>
                <w:rFonts w:hint="eastAsia"/>
                <w:b/>
                <w:bCs/>
                <w:color w:val="000000"/>
                <w:sz w:val="36"/>
                <w:szCs w:val="36"/>
                <w:lang w:eastAsia="ar-SA"/>
              </w:rPr>
              <w:t>机关运行经费支出决算表</w:t>
            </w:r>
          </w:p>
        </w:tc>
      </w:tr>
      <w:tr w14:paraId="08E064DE">
        <w:tblPrEx>
          <w:tblCellMar>
            <w:top w:w="55" w:type="dxa"/>
            <w:left w:w="55" w:type="dxa"/>
            <w:bottom w:w="55" w:type="dxa"/>
            <w:right w:w="55" w:type="dxa"/>
          </w:tblCellMar>
        </w:tblPrEx>
        <w:trPr>
          <w:trHeight w:val="90" w:hRule="atLeast"/>
        </w:trPr>
        <w:tc>
          <w:tcPr>
            <w:tcW w:w="6632" w:type="dxa"/>
            <w:gridSpan w:val="2"/>
          </w:tcPr>
          <w:p w14:paraId="58002F32">
            <w:pPr>
              <w:pStyle w:val="23"/>
              <w:rPr>
                <w:rFonts w:ascii="仿宋" w:hAnsi="仿宋" w:eastAsia="仿宋" w:cs="仿宋"/>
                <w:sz w:val="20"/>
              </w:rPr>
            </w:pPr>
          </w:p>
        </w:tc>
        <w:tc>
          <w:tcPr>
            <w:tcW w:w="3834" w:type="dxa"/>
            <w:vAlign w:val="center"/>
          </w:tcPr>
          <w:p w14:paraId="7706A300">
            <w:pPr>
              <w:pStyle w:val="23"/>
              <w:jc w:val="right"/>
              <w:rPr>
                <w:rFonts w:ascii="仿宋" w:hAnsi="仿宋" w:eastAsia="仿宋" w:cs="仿宋"/>
              </w:rPr>
            </w:pPr>
            <w:r>
              <w:rPr>
                <w:rFonts w:hint="eastAsia" w:ascii="仿宋" w:hAnsi="仿宋" w:eastAsia="仿宋" w:cs="仿宋"/>
              </w:rPr>
              <w:t>公开1</w:t>
            </w:r>
            <w:r>
              <w:rPr>
                <w:rFonts w:hint="eastAsia" w:ascii="仿宋" w:hAnsi="仿宋" w:eastAsia="仿宋" w:cs="仿宋"/>
                <w:lang w:val="en-US"/>
              </w:rPr>
              <w:t>2</w:t>
            </w:r>
            <w:r>
              <w:rPr>
                <w:rFonts w:hint="eastAsia" w:ascii="仿宋" w:hAnsi="仿宋" w:eastAsia="仿宋" w:cs="仿宋"/>
              </w:rPr>
              <w:t>表</w:t>
            </w:r>
          </w:p>
        </w:tc>
      </w:tr>
      <w:tr w14:paraId="5406FCD4">
        <w:tblPrEx>
          <w:tblCellMar>
            <w:top w:w="55" w:type="dxa"/>
            <w:left w:w="55" w:type="dxa"/>
            <w:bottom w:w="55" w:type="dxa"/>
            <w:right w:w="55" w:type="dxa"/>
          </w:tblCellMar>
        </w:tblPrEx>
        <w:trPr>
          <w:trHeight w:val="90" w:hRule="atLeast"/>
        </w:trPr>
        <w:tc>
          <w:tcPr>
            <w:tcW w:w="6632" w:type="dxa"/>
            <w:gridSpan w:val="2"/>
            <w:vAlign w:val="center"/>
          </w:tcPr>
          <w:p w14:paraId="2BDCB649">
            <w:pPr>
              <w:pStyle w:val="23"/>
              <w:rPr>
                <w:rFonts w:ascii="仿宋" w:hAnsi="仿宋" w:eastAsia="仿宋" w:cs="仿宋"/>
                <w:sz w:val="20"/>
              </w:rPr>
            </w:pPr>
            <w:r>
              <w:rPr>
                <w:rFonts w:hint="eastAsia" w:ascii="仿宋" w:hAnsi="仿宋" w:eastAsia="仿宋" w:cs="仿宋"/>
                <w:color w:val="000000"/>
              </w:rPr>
              <w:t>单位</w:t>
            </w:r>
            <w:r>
              <w:rPr>
                <w:rFonts w:ascii="仿宋" w:hAnsi="仿宋" w:eastAsia="仿宋" w:cs="仿宋"/>
                <w:color w:val="000000"/>
              </w:rPr>
              <w:t>名称：</w:t>
            </w:r>
            <w:r>
              <w:rPr>
                <w:rFonts w:hint="eastAsia" w:ascii="仿宋" w:hAnsi="仿宋" w:eastAsia="仿宋" w:cs="仿宋"/>
              </w:rPr>
              <w:t>苏州市养老服务发展指导中心</w:t>
            </w:r>
          </w:p>
        </w:tc>
        <w:tc>
          <w:tcPr>
            <w:tcW w:w="3834" w:type="dxa"/>
            <w:vAlign w:val="center"/>
          </w:tcPr>
          <w:p w14:paraId="58CDEE82">
            <w:pPr>
              <w:pStyle w:val="23"/>
              <w:jc w:val="right"/>
              <w:rPr>
                <w:rFonts w:ascii="仿宋" w:hAnsi="仿宋" w:eastAsia="仿宋" w:cs="仿宋"/>
                <w:sz w:val="27"/>
              </w:rPr>
            </w:pPr>
            <w:r>
              <w:rPr>
                <w:rFonts w:hint="eastAsia" w:ascii="仿宋" w:hAnsi="仿宋" w:eastAsia="仿宋" w:cs="仿宋"/>
              </w:rPr>
              <w:t>金额单位：万元</w:t>
            </w:r>
          </w:p>
        </w:tc>
      </w:tr>
      <w:tr w14:paraId="68F90621">
        <w:tblPrEx>
          <w:tblCellMar>
            <w:top w:w="55" w:type="dxa"/>
            <w:left w:w="55" w:type="dxa"/>
            <w:bottom w:w="55" w:type="dxa"/>
            <w:right w:w="55" w:type="dxa"/>
          </w:tblCellMar>
        </w:tblPrEx>
        <w:trPr>
          <w:trHeight w:val="319" w:hRule="atLeast"/>
        </w:trPr>
        <w:tc>
          <w:tcPr>
            <w:tcW w:w="6632" w:type="dxa"/>
            <w:gridSpan w:val="2"/>
            <w:tcBorders>
              <w:top w:val="single" w:color="000000" w:sz="4" w:space="0"/>
              <w:left w:val="single" w:color="000000" w:sz="4" w:space="0"/>
              <w:bottom w:val="single" w:color="000000" w:sz="4" w:space="0"/>
            </w:tcBorders>
          </w:tcPr>
          <w:p w14:paraId="788815FC">
            <w:pPr>
              <w:pStyle w:val="23"/>
              <w:jc w:val="center"/>
              <w:rPr>
                <w:rFonts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3834" w:type="dxa"/>
            <w:vMerge w:val="restart"/>
            <w:tcBorders>
              <w:top w:val="single" w:color="000000" w:sz="4" w:space="0"/>
              <w:left w:val="single" w:color="000000" w:sz="4" w:space="0"/>
              <w:bottom w:val="single" w:color="000000" w:sz="4" w:space="0"/>
              <w:right w:val="single" w:color="000000" w:sz="4" w:space="0"/>
            </w:tcBorders>
            <w:vAlign w:val="center"/>
          </w:tcPr>
          <w:p w14:paraId="49B5F739">
            <w:pPr>
              <w:pStyle w:val="23"/>
              <w:jc w:val="center"/>
              <w:rPr>
                <w:rFonts w:ascii="仿宋" w:hAnsi="仿宋" w:eastAsia="仿宋" w:cs="仿宋"/>
              </w:rPr>
            </w:pPr>
            <w:r>
              <w:rPr>
                <w:rFonts w:hint="eastAsia" w:ascii="仿宋" w:hAnsi="仿宋" w:eastAsia="仿宋" w:cs="仿宋"/>
              </w:rPr>
              <w:t>机关运行经费支出决算</w:t>
            </w:r>
          </w:p>
        </w:tc>
      </w:tr>
      <w:tr w14:paraId="62653681">
        <w:tblPrEx>
          <w:tblCellMar>
            <w:top w:w="55" w:type="dxa"/>
            <w:left w:w="55" w:type="dxa"/>
            <w:bottom w:w="55" w:type="dxa"/>
            <w:right w:w="55" w:type="dxa"/>
          </w:tblCellMar>
        </w:tblPrEx>
        <w:trPr>
          <w:trHeight w:val="363" w:hRule="atLeast"/>
        </w:trPr>
        <w:tc>
          <w:tcPr>
            <w:tcW w:w="1642" w:type="dxa"/>
            <w:tcBorders>
              <w:left w:val="single" w:color="000000" w:sz="4" w:space="0"/>
              <w:bottom w:val="single" w:color="000000" w:sz="4" w:space="0"/>
            </w:tcBorders>
            <w:vAlign w:val="center"/>
          </w:tcPr>
          <w:p w14:paraId="774EBB29">
            <w:pPr>
              <w:pStyle w:val="23"/>
              <w:jc w:val="center"/>
              <w:rPr>
                <w:rFonts w:ascii="仿宋" w:hAnsi="仿宋" w:eastAsia="仿宋" w:cs="仿宋"/>
              </w:rPr>
            </w:pPr>
            <w:r>
              <w:rPr>
                <w:rFonts w:hint="eastAsia" w:ascii="仿宋" w:hAnsi="仿宋" w:eastAsia="仿宋" w:cs="仿宋"/>
              </w:rPr>
              <w:t>科目编码</w:t>
            </w:r>
          </w:p>
        </w:tc>
        <w:tc>
          <w:tcPr>
            <w:tcW w:w="4990" w:type="dxa"/>
            <w:tcBorders>
              <w:left w:val="single" w:color="000000" w:sz="4" w:space="0"/>
              <w:bottom w:val="single" w:color="000000" w:sz="4" w:space="0"/>
            </w:tcBorders>
            <w:vAlign w:val="center"/>
          </w:tcPr>
          <w:p w14:paraId="75BA43D2">
            <w:pPr>
              <w:pStyle w:val="23"/>
              <w:jc w:val="center"/>
              <w:rPr>
                <w:rFonts w:ascii="仿宋" w:hAnsi="仿宋" w:eastAsia="仿宋" w:cs="仿宋"/>
              </w:rPr>
            </w:pPr>
            <w:r>
              <w:rPr>
                <w:rFonts w:hint="eastAsia" w:ascii="仿宋" w:hAnsi="仿宋" w:eastAsia="仿宋" w:cs="仿宋"/>
              </w:rPr>
              <w:t>科目名称</w:t>
            </w:r>
          </w:p>
        </w:tc>
        <w:tc>
          <w:tcPr>
            <w:tcW w:w="3834" w:type="dxa"/>
            <w:vMerge w:val="continue"/>
            <w:tcBorders>
              <w:left w:val="single" w:color="000000" w:sz="4" w:space="0"/>
              <w:bottom w:val="single" w:color="000000" w:sz="4" w:space="0"/>
              <w:right w:val="single" w:color="000000" w:sz="4" w:space="0"/>
            </w:tcBorders>
          </w:tcPr>
          <w:p w14:paraId="278EF6AF">
            <w:pPr>
              <w:rPr>
                <w:rFonts w:ascii="仿宋" w:hAnsi="仿宋" w:eastAsia="仿宋" w:cs="仿宋"/>
              </w:rPr>
            </w:pPr>
          </w:p>
        </w:tc>
      </w:tr>
      <w:tr w14:paraId="25E262F4">
        <w:tblPrEx>
          <w:tblCellMar>
            <w:top w:w="55" w:type="dxa"/>
            <w:left w:w="55" w:type="dxa"/>
            <w:bottom w:w="55" w:type="dxa"/>
            <w:right w:w="55" w:type="dxa"/>
          </w:tblCellMar>
        </w:tblPrEx>
        <w:trPr>
          <w:trHeight w:val="229" w:hRule="atLeast"/>
        </w:trPr>
        <w:tc>
          <w:tcPr>
            <w:tcW w:w="6632" w:type="dxa"/>
            <w:gridSpan w:val="2"/>
            <w:tcBorders>
              <w:left w:val="single" w:color="000000" w:sz="4" w:space="0"/>
              <w:bottom w:val="single" w:color="000000" w:sz="4" w:space="0"/>
            </w:tcBorders>
            <w:vAlign w:val="center"/>
          </w:tcPr>
          <w:p w14:paraId="79D9D292">
            <w:pPr>
              <w:pStyle w:val="23"/>
              <w:jc w:val="center"/>
              <w:rPr>
                <w:rFonts w:ascii="仿宋" w:hAnsi="仿宋" w:eastAsia="仿宋" w:cs="仿宋"/>
              </w:rPr>
            </w:pPr>
            <w:r>
              <w:rPr>
                <w:rFonts w:hint="eastAsia" w:ascii="仿宋" w:hAnsi="仿宋" w:eastAsia="仿宋" w:cs="仿宋"/>
              </w:rPr>
              <w:t>合计</w:t>
            </w:r>
          </w:p>
        </w:tc>
        <w:tc>
          <w:tcPr>
            <w:tcW w:w="3834" w:type="dxa"/>
            <w:tcBorders>
              <w:left w:val="single" w:color="000000" w:sz="4" w:space="0"/>
              <w:bottom w:val="single" w:color="000000" w:sz="4" w:space="0"/>
              <w:right w:val="single" w:color="000000" w:sz="4" w:space="0"/>
            </w:tcBorders>
            <w:vAlign w:val="center"/>
          </w:tcPr>
          <w:p w14:paraId="69B7606B">
            <w:pPr>
              <w:pStyle w:val="23"/>
              <w:jc w:val="right"/>
              <w:rPr>
                <w:rFonts w:ascii="仿宋" w:hAnsi="仿宋" w:eastAsia="仿宋" w:cs="仿宋"/>
              </w:rPr>
            </w:pPr>
          </w:p>
        </w:tc>
      </w:tr>
      <w:tr w14:paraId="176CFA7B">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3E52849A">
            <w:pPr>
              <w:pStyle w:val="23"/>
              <w:rPr>
                <w:rFonts w:ascii="仿宋" w:hAnsi="仿宋" w:eastAsia="仿宋" w:cs="仿宋"/>
              </w:rPr>
            </w:pPr>
            <w:r>
              <w:rPr>
                <w:rFonts w:hint="eastAsia" w:ascii="仿宋" w:hAnsi="仿宋" w:eastAsia="仿宋" w:cs="仿宋"/>
                <w:b/>
              </w:rPr>
              <w:t>302</w:t>
            </w:r>
          </w:p>
        </w:tc>
        <w:tc>
          <w:tcPr>
            <w:tcW w:w="4990" w:type="dxa"/>
            <w:tcBorders>
              <w:top w:val="single" w:color="000000" w:sz="4" w:space="0"/>
              <w:left w:val="single" w:color="000000" w:sz="4" w:space="0"/>
              <w:bottom w:val="single" w:color="000000" w:sz="4" w:space="0"/>
              <w:right w:val="single" w:color="000000" w:sz="4" w:space="0"/>
            </w:tcBorders>
            <w:vAlign w:val="center"/>
          </w:tcPr>
          <w:p w14:paraId="0E44D6F2">
            <w:pPr>
              <w:pStyle w:val="23"/>
              <w:rPr>
                <w:rFonts w:ascii="仿宋" w:hAnsi="仿宋" w:eastAsia="仿宋" w:cs="仿宋"/>
              </w:rPr>
            </w:pPr>
            <w:r>
              <w:rPr>
                <w:rFonts w:hint="eastAsia" w:ascii="仿宋" w:hAnsi="仿宋" w:eastAsia="仿宋" w:cs="仿宋"/>
                <w:b/>
              </w:rPr>
              <w:t>商品和服务支出</w:t>
            </w:r>
          </w:p>
        </w:tc>
        <w:tc>
          <w:tcPr>
            <w:tcW w:w="3834" w:type="dxa"/>
            <w:tcBorders>
              <w:top w:val="single" w:color="000000" w:sz="4" w:space="0"/>
              <w:left w:val="single" w:color="000000" w:sz="4" w:space="0"/>
              <w:bottom w:val="single" w:color="000000" w:sz="4" w:space="0"/>
              <w:right w:val="single" w:color="000000" w:sz="4" w:space="0"/>
            </w:tcBorders>
            <w:vAlign w:val="center"/>
          </w:tcPr>
          <w:p w14:paraId="1100FBF7">
            <w:pPr>
              <w:jc w:val="right"/>
              <w:rPr>
                <w:rFonts w:ascii="仿宋" w:hAnsi="仿宋" w:eastAsia="仿宋" w:cs="仿宋"/>
              </w:rPr>
            </w:pPr>
          </w:p>
        </w:tc>
      </w:tr>
      <w:tr w14:paraId="6790E773">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2CD43DC7">
            <w:pPr>
              <w:pStyle w:val="23"/>
              <w:rPr>
                <w:rFonts w:ascii="仿宋" w:hAnsi="仿宋" w:eastAsia="仿宋" w:cs="仿宋"/>
              </w:rPr>
            </w:pPr>
            <w:r>
              <w:rPr>
                <w:rFonts w:hint="eastAsia" w:ascii="仿宋" w:hAnsi="仿宋" w:eastAsia="仿宋" w:cs="仿宋"/>
              </w:rPr>
              <w:t>30201</w:t>
            </w:r>
          </w:p>
        </w:tc>
        <w:tc>
          <w:tcPr>
            <w:tcW w:w="4990" w:type="dxa"/>
            <w:tcBorders>
              <w:top w:val="single" w:color="000000" w:sz="4" w:space="0"/>
              <w:left w:val="single" w:color="000000" w:sz="4" w:space="0"/>
              <w:bottom w:val="single" w:color="000000" w:sz="4" w:space="0"/>
              <w:right w:val="single" w:color="000000" w:sz="4" w:space="0"/>
            </w:tcBorders>
            <w:vAlign w:val="center"/>
          </w:tcPr>
          <w:p w14:paraId="67E2AE1A">
            <w:pPr>
              <w:pStyle w:val="23"/>
              <w:rPr>
                <w:rFonts w:ascii="仿宋" w:hAnsi="仿宋" w:eastAsia="仿宋" w:cs="仿宋"/>
              </w:rPr>
            </w:pPr>
            <w:r>
              <w:rPr>
                <w:rFonts w:hint="eastAsia" w:ascii="仿宋" w:hAnsi="仿宋" w:eastAsia="仿宋" w:cs="仿宋"/>
              </w:rPr>
              <w:t xml:space="preserve">  办公费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EC92E5">
            <w:pPr>
              <w:jc w:val="right"/>
              <w:rPr>
                <w:rFonts w:ascii="仿宋" w:hAnsi="仿宋" w:eastAsia="仿宋" w:cs="仿宋"/>
              </w:rPr>
            </w:pPr>
          </w:p>
        </w:tc>
      </w:tr>
      <w:tr w14:paraId="222099E0">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10CC9FDE">
            <w:pPr>
              <w:pStyle w:val="23"/>
              <w:rPr>
                <w:rFonts w:ascii="仿宋" w:hAnsi="仿宋" w:eastAsia="仿宋" w:cs="仿宋"/>
              </w:rPr>
            </w:pPr>
            <w:r>
              <w:rPr>
                <w:rFonts w:hint="eastAsia" w:ascii="仿宋" w:hAnsi="仿宋" w:eastAsia="仿宋" w:cs="仿宋"/>
              </w:rPr>
              <w:t>30202</w:t>
            </w:r>
          </w:p>
        </w:tc>
        <w:tc>
          <w:tcPr>
            <w:tcW w:w="4990" w:type="dxa"/>
            <w:tcBorders>
              <w:top w:val="single" w:color="000000" w:sz="4" w:space="0"/>
              <w:left w:val="single" w:color="000000" w:sz="4" w:space="0"/>
              <w:bottom w:val="single" w:color="000000" w:sz="4" w:space="0"/>
              <w:right w:val="single" w:color="000000" w:sz="4" w:space="0"/>
            </w:tcBorders>
            <w:vAlign w:val="center"/>
          </w:tcPr>
          <w:p w14:paraId="21FA410B">
            <w:pPr>
              <w:pStyle w:val="23"/>
              <w:rPr>
                <w:rFonts w:ascii="仿宋" w:hAnsi="仿宋" w:eastAsia="仿宋" w:cs="仿宋"/>
              </w:rPr>
            </w:pPr>
            <w:r>
              <w:rPr>
                <w:rFonts w:hint="eastAsia" w:ascii="仿宋" w:hAnsi="仿宋" w:eastAsia="仿宋" w:cs="仿宋"/>
              </w:rPr>
              <w:t xml:space="preserve">  印刷费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2BFB6DB8">
            <w:pPr>
              <w:jc w:val="right"/>
              <w:rPr>
                <w:rFonts w:ascii="仿宋" w:hAnsi="仿宋" w:eastAsia="仿宋" w:cs="仿宋"/>
              </w:rPr>
            </w:pPr>
          </w:p>
        </w:tc>
      </w:tr>
      <w:tr w14:paraId="2E7A857C">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5C2A8071">
            <w:pPr>
              <w:pStyle w:val="23"/>
              <w:rPr>
                <w:rFonts w:ascii="仿宋" w:hAnsi="仿宋" w:eastAsia="仿宋" w:cs="仿宋"/>
              </w:rPr>
            </w:pPr>
            <w:r>
              <w:rPr>
                <w:rFonts w:hint="eastAsia" w:ascii="仿宋" w:hAnsi="仿宋" w:eastAsia="仿宋" w:cs="仿宋"/>
              </w:rPr>
              <w:t>30204</w:t>
            </w:r>
          </w:p>
        </w:tc>
        <w:tc>
          <w:tcPr>
            <w:tcW w:w="4990" w:type="dxa"/>
            <w:tcBorders>
              <w:top w:val="single" w:color="000000" w:sz="4" w:space="0"/>
              <w:left w:val="single" w:color="000000" w:sz="4" w:space="0"/>
              <w:bottom w:val="single" w:color="000000" w:sz="4" w:space="0"/>
              <w:right w:val="single" w:color="000000" w:sz="4" w:space="0"/>
            </w:tcBorders>
            <w:vAlign w:val="center"/>
          </w:tcPr>
          <w:p w14:paraId="490BC178">
            <w:pPr>
              <w:pStyle w:val="23"/>
              <w:rPr>
                <w:rFonts w:ascii="仿宋" w:hAnsi="仿宋" w:eastAsia="仿宋" w:cs="仿宋"/>
              </w:rPr>
            </w:pPr>
            <w:r>
              <w:rPr>
                <w:rFonts w:hint="eastAsia" w:ascii="仿宋" w:hAnsi="仿宋" w:eastAsia="仿宋" w:cs="仿宋"/>
              </w:rPr>
              <w:t xml:space="preserve">  手续费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37631DA">
            <w:pPr>
              <w:jc w:val="right"/>
              <w:rPr>
                <w:rFonts w:ascii="仿宋" w:hAnsi="仿宋" w:eastAsia="仿宋" w:cs="仿宋"/>
              </w:rPr>
            </w:pPr>
          </w:p>
        </w:tc>
      </w:tr>
      <w:tr w14:paraId="415DF388">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54380863">
            <w:pPr>
              <w:pStyle w:val="23"/>
              <w:rPr>
                <w:rFonts w:ascii="仿宋" w:hAnsi="仿宋" w:eastAsia="仿宋" w:cs="仿宋"/>
              </w:rPr>
            </w:pPr>
            <w:r>
              <w:rPr>
                <w:rFonts w:hint="eastAsia" w:ascii="仿宋" w:hAnsi="仿宋" w:eastAsia="仿宋" w:cs="仿宋"/>
              </w:rPr>
              <w:t>30205</w:t>
            </w:r>
          </w:p>
        </w:tc>
        <w:tc>
          <w:tcPr>
            <w:tcW w:w="4990" w:type="dxa"/>
            <w:tcBorders>
              <w:top w:val="single" w:color="000000" w:sz="4" w:space="0"/>
              <w:left w:val="single" w:color="000000" w:sz="4" w:space="0"/>
              <w:bottom w:val="single" w:color="000000" w:sz="4" w:space="0"/>
              <w:right w:val="single" w:color="000000" w:sz="4" w:space="0"/>
            </w:tcBorders>
            <w:vAlign w:val="center"/>
          </w:tcPr>
          <w:p w14:paraId="31CF6322">
            <w:pPr>
              <w:pStyle w:val="23"/>
              <w:rPr>
                <w:rFonts w:ascii="仿宋" w:hAnsi="仿宋" w:eastAsia="仿宋" w:cs="仿宋"/>
              </w:rPr>
            </w:pPr>
            <w:r>
              <w:rPr>
                <w:rFonts w:hint="eastAsia" w:ascii="仿宋" w:hAnsi="仿宋" w:eastAsia="仿宋" w:cs="仿宋"/>
              </w:rPr>
              <w:t xml:space="preserve">  水费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400113A">
            <w:pPr>
              <w:jc w:val="right"/>
              <w:rPr>
                <w:rFonts w:ascii="仿宋" w:hAnsi="仿宋" w:eastAsia="仿宋" w:cs="仿宋"/>
              </w:rPr>
            </w:pPr>
          </w:p>
        </w:tc>
      </w:tr>
      <w:tr w14:paraId="4FFFD0E7">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20A60BEB">
            <w:pPr>
              <w:pStyle w:val="23"/>
              <w:rPr>
                <w:rFonts w:ascii="仿宋" w:hAnsi="仿宋" w:eastAsia="仿宋" w:cs="仿宋"/>
              </w:rPr>
            </w:pPr>
            <w:r>
              <w:rPr>
                <w:rFonts w:hint="eastAsia" w:ascii="仿宋" w:hAnsi="仿宋" w:eastAsia="仿宋" w:cs="仿宋"/>
              </w:rPr>
              <w:t>30206</w:t>
            </w:r>
          </w:p>
        </w:tc>
        <w:tc>
          <w:tcPr>
            <w:tcW w:w="4990" w:type="dxa"/>
            <w:tcBorders>
              <w:top w:val="single" w:color="000000" w:sz="4" w:space="0"/>
              <w:left w:val="single" w:color="000000" w:sz="4" w:space="0"/>
              <w:bottom w:val="single" w:color="000000" w:sz="4" w:space="0"/>
              <w:right w:val="single" w:color="000000" w:sz="4" w:space="0"/>
            </w:tcBorders>
            <w:vAlign w:val="center"/>
          </w:tcPr>
          <w:p w14:paraId="19D0B47D">
            <w:pPr>
              <w:pStyle w:val="23"/>
              <w:rPr>
                <w:rFonts w:ascii="仿宋" w:hAnsi="仿宋" w:eastAsia="仿宋" w:cs="仿宋"/>
              </w:rPr>
            </w:pPr>
            <w:r>
              <w:rPr>
                <w:rFonts w:hint="eastAsia" w:ascii="仿宋" w:hAnsi="仿宋" w:eastAsia="仿宋" w:cs="仿宋"/>
              </w:rPr>
              <w:t xml:space="preserve">  电费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12E3C384">
            <w:pPr>
              <w:jc w:val="right"/>
              <w:rPr>
                <w:rFonts w:ascii="仿宋" w:hAnsi="仿宋" w:eastAsia="仿宋" w:cs="仿宋"/>
              </w:rPr>
            </w:pPr>
          </w:p>
        </w:tc>
      </w:tr>
      <w:tr w14:paraId="2B531948">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501C2E20">
            <w:pPr>
              <w:pStyle w:val="23"/>
              <w:rPr>
                <w:rFonts w:ascii="仿宋" w:hAnsi="仿宋" w:eastAsia="仿宋" w:cs="仿宋"/>
              </w:rPr>
            </w:pPr>
            <w:r>
              <w:rPr>
                <w:rFonts w:hint="eastAsia" w:ascii="仿宋" w:hAnsi="仿宋" w:eastAsia="仿宋" w:cs="仿宋"/>
              </w:rPr>
              <w:t>30207</w:t>
            </w:r>
          </w:p>
        </w:tc>
        <w:tc>
          <w:tcPr>
            <w:tcW w:w="4990" w:type="dxa"/>
            <w:tcBorders>
              <w:top w:val="single" w:color="000000" w:sz="4" w:space="0"/>
              <w:left w:val="single" w:color="000000" w:sz="4" w:space="0"/>
              <w:bottom w:val="single" w:color="000000" w:sz="4" w:space="0"/>
              <w:right w:val="single" w:color="000000" w:sz="4" w:space="0"/>
            </w:tcBorders>
            <w:vAlign w:val="center"/>
          </w:tcPr>
          <w:p w14:paraId="77937E73">
            <w:pPr>
              <w:pStyle w:val="23"/>
              <w:rPr>
                <w:rFonts w:ascii="仿宋" w:hAnsi="仿宋" w:eastAsia="仿宋" w:cs="仿宋"/>
              </w:rPr>
            </w:pPr>
            <w:r>
              <w:rPr>
                <w:rFonts w:hint="eastAsia" w:ascii="仿宋" w:hAnsi="仿宋" w:eastAsia="仿宋" w:cs="仿宋"/>
              </w:rPr>
              <w:t xml:space="preserve">  邮电费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6F346F6F">
            <w:pPr>
              <w:jc w:val="right"/>
              <w:rPr>
                <w:rFonts w:ascii="仿宋" w:hAnsi="仿宋" w:eastAsia="仿宋" w:cs="仿宋"/>
              </w:rPr>
            </w:pPr>
          </w:p>
        </w:tc>
      </w:tr>
      <w:tr w14:paraId="1065EAE1">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2D2A450F">
            <w:pPr>
              <w:pStyle w:val="23"/>
              <w:rPr>
                <w:rFonts w:ascii="仿宋" w:hAnsi="仿宋" w:eastAsia="仿宋" w:cs="仿宋"/>
              </w:rPr>
            </w:pPr>
            <w:r>
              <w:rPr>
                <w:rFonts w:hint="eastAsia" w:ascii="仿宋" w:hAnsi="仿宋" w:eastAsia="仿宋" w:cs="仿宋"/>
              </w:rPr>
              <w:t>30208</w:t>
            </w:r>
          </w:p>
        </w:tc>
        <w:tc>
          <w:tcPr>
            <w:tcW w:w="4990" w:type="dxa"/>
            <w:tcBorders>
              <w:top w:val="single" w:color="000000" w:sz="4" w:space="0"/>
              <w:left w:val="single" w:color="000000" w:sz="4" w:space="0"/>
              <w:bottom w:val="single" w:color="000000" w:sz="4" w:space="0"/>
              <w:right w:val="single" w:color="000000" w:sz="4" w:space="0"/>
            </w:tcBorders>
            <w:vAlign w:val="center"/>
          </w:tcPr>
          <w:p w14:paraId="468509D6">
            <w:pPr>
              <w:pStyle w:val="23"/>
              <w:rPr>
                <w:rFonts w:ascii="仿宋" w:hAnsi="仿宋" w:eastAsia="仿宋" w:cs="仿宋"/>
              </w:rPr>
            </w:pPr>
            <w:r>
              <w:rPr>
                <w:rFonts w:hint="eastAsia" w:ascii="仿宋" w:hAnsi="仿宋" w:eastAsia="仿宋" w:cs="仿宋"/>
              </w:rPr>
              <w:t xml:space="preserve">  取暖费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17E8DE8A">
            <w:pPr>
              <w:jc w:val="right"/>
              <w:rPr>
                <w:rFonts w:ascii="仿宋" w:hAnsi="仿宋" w:eastAsia="仿宋" w:cs="仿宋"/>
              </w:rPr>
            </w:pPr>
          </w:p>
        </w:tc>
      </w:tr>
      <w:tr w14:paraId="59485795">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2DB379F0">
            <w:pPr>
              <w:pStyle w:val="23"/>
              <w:rPr>
                <w:rFonts w:ascii="仿宋" w:hAnsi="仿宋" w:eastAsia="仿宋" w:cs="仿宋"/>
              </w:rPr>
            </w:pPr>
            <w:r>
              <w:rPr>
                <w:rFonts w:hint="eastAsia" w:ascii="仿宋" w:hAnsi="仿宋" w:eastAsia="仿宋" w:cs="仿宋"/>
              </w:rPr>
              <w:t>30209</w:t>
            </w:r>
          </w:p>
        </w:tc>
        <w:tc>
          <w:tcPr>
            <w:tcW w:w="4990" w:type="dxa"/>
            <w:tcBorders>
              <w:top w:val="single" w:color="000000" w:sz="4" w:space="0"/>
              <w:left w:val="single" w:color="000000" w:sz="4" w:space="0"/>
              <w:bottom w:val="single" w:color="000000" w:sz="4" w:space="0"/>
              <w:right w:val="single" w:color="000000" w:sz="4" w:space="0"/>
            </w:tcBorders>
            <w:vAlign w:val="center"/>
          </w:tcPr>
          <w:p w14:paraId="46973D64">
            <w:pPr>
              <w:pStyle w:val="23"/>
              <w:rPr>
                <w:rFonts w:ascii="仿宋" w:hAnsi="仿宋" w:eastAsia="仿宋" w:cs="仿宋"/>
              </w:rPr>
            </w:pPr>
            <w:r>
              <w:rPr>
                <w:rFonts w:hint="eastAsia" w:ascii="仿宋" w:hAnsi="仿宋" w:eastAsia="仿宋" w:cs="仿宋"/>
              </w:rPr>
              <w:t xml:space="preserve">  物业管理费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1771AD7C">
            <w:pPr>
              <w:jc w:val="right"/>
              <w:rPr>
                <w:rFonts w:ascii="仿宋" w:hAnsi="仿宋" w:eastAsia="仿宋" w:cs="仿宋"/>
              </w:rPr>
            </w:pPr>
          </w:p>
        </w:tc>
      </w:tr>
      <w:tr w14:paraId="2965F475">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5F33B8F0">
            <w:pPr>
              <w:pStyle w:val="23"/>
              <w:rPr>
                <w:rFonts w:ascii="仿宋" w:hAnsi="仿宋" w:eastAsia="仿宋" w:cs="仿宋"/>
              </w:rPr>
            </w:pPr>
            <w:r>
              <w:rPr>
                <w:rFonts w:hint="eastAsia" w:ascii="仿宋" w:hAnsi="仿宋" w:eastAsia="仿宋" w:cs="仿宋"/>
              </w:rPr>
              <w:t>30211</w:t>
            </w:r>
          </w:p>
        </w:tc>
        <w:tc>
          <w:tcPr>
            <w:tcW w:w="4990" w:type="dxa"/>
            <w:tcBorders>
              <w:top w:val="single" w:color="000000" w:sz="4" w:space="0"/>
              <w:left w:val="single" w:color="000000" w:sz="4" w:space="0"/>
              <w:bottom w:val="single" w:color="000000" w:sz="4" w:space="0"/>
              <w:right w:val="single" w:color="000000" w:sz="4" w:space="0"/>
            </w:tcBorders>
            <w:vAlign w:val="center"/>
          </w:tcPr>
          <w:p w14:paraId="1CBF17A9">
            <w:pPr>
              <w:pStyle w:val="23"/>
              <w:rPr>
                <w:rFonts w:ascii="仿宋" w:hAnsi="仿宋" w:eastAsia="仿宋" w:cs="仿宋"/>
              </w:rPr>
            </w:pPr>
            <w:r>
              <w:rPr>
                <w:rFonts w:hint="eastAsia" w:ascii="仿宋" w:hAnsi="仿宋" w:eastAsia="仿宋" w:cs="仿宋"/>
              </w:rPr>
              <w:t xml:space="preserve">  差旅费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1024E466">
            <w:pPr>
              <w:jc w:val="right"/>
              <w:rPr>
                <w:rFonts w:ascii="仿宋" w:hAnsi="仿宋" w:eastAsia="仿宋" w:cs="仿宋"/>
              </w:rPr>
            </w:pPr>
          </w:p>
        </w:tc>
      </w:tr>
      <w:tr w14:paraId="2D64FA82">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40A455CF">
            <w:pPr>
              <w:pStyle w:val="23"/>
              <w:rPr>
                <w:rFonts w:ascii="仿宋" w:hAnsi="仿宋" w:eastAsia="仿宋" w:cs="仿宋"/>
              </w:rPr>
            </w:pPr>
            <w:r>
              <w:rPr>
                <w:rFonts w:hint="eastAsia" w:ascii="仿宋" w:hAnsi="仿宋" w:eastAsia="仿宋" w:cs="仿宋"/>
              </w:rPr>
              <w:t>30212</w:t>
            </w:r>
          </w:p>
        </w:tc>
        <w:tc>
          <w:tcPr>
            <w:tcW w:w="4990" w:type="dxa"/>
            <w:tcBorders>
              <w:top w:val="single" w:color="000000" w:sz="4" w:space="0"/>
              <w:left w:val="single" w:color="000000" w:sz="4" w:space="0"/>
              <w:bottom w:val="single" w:color="000000" w:sz="4" w:space="0"/>
              <w:right w:val="single" w:color="000000" w:sz="4" w:space="0"/>
            </w:tcBorders>
            <w:vAlign w:val="center"/>
          </w:tcPr>
          <w:p w14:paraId="09B968A3">
            <w:pPr>
              <w:pStyle w:val="23"/>
              <w:rPr>
                <w:rFonts w:ascii="仿宋" w:hAnsi="仿宋" w:eastAsia="仿宋" w:cs="仿宋"/>
              </w:rPr>
            </w:pPr>
            <w:r>
              <w:rPr>
                <w:rFonts w:hint="eastAsia" w:ascii="仿宋" w:hAnsi="仿宋" w:eastAsia="仿宋" w:cs="仿宋"/>
              </w:rPr>
              <w:t xml:space="preserve">  因公出国（境）费用</w:t>
            </w:r>
          </w:p>
        </w:tc>
        <w:tc>
          <w:tcPr>
            <w:tcW w:w="3834" w:type="dxa"/>
            <w:tcBorders>
              <w:top w:val="single" w:color="000000" w:sz="4" w:space="0"/>
              <w:left w:val="single" w:color="000000" w:sz="4" w:space="0"/>
              <w:bottom w:val="single" w:color="000000" w:sz="4" w:space="0"/>
              <w:right w:val="single" w:color="000000" w:sz="4" w:space="0"/>
            </w:tcBorders>
            <w:vAlign w:val="center"/>
          </w:tcPr>
          <w:p w14:paraId="4EDFFEE4">
            <w:pPr>
              <w:jc w:val="right"/>
              <w:rPr>
                <w:rFonts w:ascii="仿宋" w:hAnsi="仿宋" w:eastAsia="仿宋" w:cs="仿宋"/>
              </w:rPr>
            </w:pPr>
          </w:p>
        </w:tc>
      </w:tr>
      <w:tr w14:paraId="00383159">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082A873D">
            <w:pPr>
              <w:pStyle w:val="23"/>
              <w:rPr>
                <w:rFonts w:ascii="仿宋" w:hAnsi="仿宋" w:eastAsia="仿宋" w:cs="仿宋"/>
              </w:rPr>
            </w:pPr>
            <w:r>
              <w:rPr>
                <w:rFonts w:hint="eastAsia" w:ascii="仿宋" w:hAnsi="仿宋" w:eastAsia="仿宋" w:cs="仿宋"/>
              </w:rPr>
              <w:t>30213</w:t>
            </w:r>
          </w:p>
        </w:tc>
        <w:tc>
          <w:tcPr>
            <w:tcW w:w="4990" w:type="dxa"/>
            <w:tcBorders>
              <w:top w:val="single" w:color="000000" w:sz="4" w:space="0"/>
              <w:left w:val="single" w:color="000000" w:sz="4" w:space="0"/>
              <w:bottom w:val="single" w:color="000000" w:sz="4" w:space="0"/>
              <w:right w:val="single" w:color="000000" w:sz="4" w:space="0"/>
            </w:tcBorders>
            <w:vAlign w:val="center"/>
          </w:tcPr>
          <w:p w14:paraId="1AADAE9C">
            <w:pPr>
              <w:pStyle w:val="23"/>
              <w:rPr>
                <w:rFonts w:ascii="仿宋" w:hAnsi="仿宋" w:eastAsia="仿宋" w:cs="仿宋"/>
              </w:rPr>
            </w:pPr>
            <w:r>
              <w:rPr>
                <w:rFonts w:hint="eastAsia" w:ascii="仿宋" w:hAnsi="仿宋" w:eastAsia="仿宋" w:cs="仿宋"/>
              </w:rPr>
              <w:t xml:space="preserve">  维修（护）费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14B4F19A">
            <w:pPr>
              <w:jc w:val="right"/>
              <w:rPr>
                <w:rFonts w:ascii="仿宋" w:hAnsi="仿宋" w:eastAsia="仿宋" w:cs="仿宋"/>
              </w:rPr>
            </w:pPr>
          </w:p>
        </w:tc>
      </w:tr>
      <w:tr w14:paraId="29B492CD">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021AAD5E">
            <w:pPr>
              <w:pStyle w:val="23"/>
              <w:rPr>
                <w:rFonts w:ascii="仿宋" w:hAnsi="仿宋" w:eastAsia="仿宋" w:cs="仿宋"/>
              </w:rPr>
            </w:pPr>
            <w:r>
              <w:rPr>
                <w:rFonts w:hint="eastAsia" w:ascii="仿宋" w:hAnsi="仿宋" w:eastAsia="仿宋" w:cs="仿宋"/>
              </w:rPr>
              <w:t>30214</w:t>
            </w:r>
          </w:p>
        </w:tc>
        <w:tc>
          <w:tcPr>
            <w:tcW w:w="4990" w:type="dxa"/>
            <w:tcBorders>
              <w:top w:val="single" w:color="000000" w:sz="4" w:space="0"/>
              <w:left w:val="single" w:color="000000" w:sz="4" w:space="0"/>
              <w:bottom w:val="single" w:color="000000" w:sz="4" w:space="0"/>
              <w:right w:val="single" w:color="000000" w:sz="4" w:space="0"/>
            </w:tcBorders>
            <w:vAlign w:val="center"/>
          </w:tcPr>
          <w:p w14:paraId="5849B6F6">
            <w:pPr>
              <w:pStyle w:val="23"/>
              <w:rPr>
                <w:rFonts w:ascii="仿宋" w:hAnsi="仿宋" w:eastAsia="仿宋" w:cs="仿宋"/>
              </w:rPr>
            </w:pPr>
            <w:r>
              <w:rPr>
                <w:rFonts w:hint="eastAsia" w:ascii="仿宋" w:hAnsi="仿宋" w:eastAsia="仿宋" w:cs="仿宋"/>
              </w:rPr>
              <w:t xml:space="preserve">  租赁费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2F49F4F6">
            <w:pPr>
              <w:jc w:val="right"/>
              <w:rPr>
                <w:rFonts w:ascii="仿宋" w:hAnsi="仿宋" w:eastAsia="仿宋" w:cs="仿宋"/>
              </w:rPr>
            </w:pPr>
          </w:p>
        </w:tc>
      </w:tr>
      <w:tr w14:paraId="50399AB7">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56FD96E9">
            <w:pPr>
              <w:pStyle w:val="23"/>
              <w:rPr>
                <w:rFonts w:ascii="仿宋" w:hAnsi="仿宋" w:eastAsia="仿宋" w:cs="仿宋"/>
              </w:rPr>
            </w:pPr>
            <w:r>
              <w:rPr>
                <w:rFonts w:hint="eastAsia" w:ascii="仿宋" w:hAnsi="仿宋" w:eastAsia="仿宋" w:cs="仿宋"/>
              </w:rPr>
              <w:t>30215</w:t>
            </w:r>
          </w:p>
        </w:tc>
        <w:tc>
          <w:tcPr>
            <w:tcW w:w="4990" w:type="dxa"/>
            <w:tcBorders>
              <w:top w:val="single" w:color="000000" w:sz="4" w:space="0"/>
              <w:left w:val="single" w:color="000000" w:sz="4" w:space="0"/>
              <w:bottom w:val="single" w:color="000000" w:sz="4" w:space="0"/>
              <w:right w:val="single" w:color="000000" w:sz="4" w:space="0"/>
            </w:tcBorders>
            <w:vAlign w:val="center"/>
          </w:tcPr>
          <w:p w14:paraId="0A6CBA81">
            <w:pPr>
              <w:pStyle w:val="23"/>
              <w:rPr>
                <w:rFonts w:ascii="仿宋" w:hAnsi="仿宋" w:eastAsia="仿宋" w:cs="仿宋"/>
              </w:rPr>
            </w:pPr>
            <w:r>
              <w:rPr>
                <w:rFonts w:hint="eastAsia" w:ascii="仿宋" w:hAnsi="仿宋" w:eastAsia="仿宋" w:cs="仿宋"/>
              </w:rPr>
              <w:t xml:space="preserve">  会议费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C311178">
            <w:pPr>
              <w:jc w:val="right"/>
              <w:rPr>
                <w:rFonts w:ascii="仿宋" w:hAnsi="仿宋" w:eastAsia="仿宋" w:cs="仿宋"/>
              </w:rPr>
            </w:pPr>
          </w:p>
        </w:tc>
      </w:tr>
      <w:tr w14:paraId="2209798D">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4FCE84FB">
            <w:pPr>
              <w:pStyle w:val="23"/>
              <w:rPr>
                <w:rFonts w:ascii="仿宋" w:hAnsi="仿宋" w:eastAsia="仿宋" w:cs="仿宋"/>
              </w:rPr>
            </w:pPr>
            <w:r>
              <w:rPr>
                <w:rFonts w:hint="eastAsia" w:ascii="仿宋" w:hAnsi="仿宋" w:eastAsia="仿宋" w:cs="仿宋"/>
              </w:rPr>
              <w:t>30216</w:t>
            </w:r>
          </w:p>
        </w:tc>
        <w:tc>
          <w:tcPr>
            <w:tcW w:w="4990" w:type="dxa"/>
            <w:tcBorders>
              <w:top w:val="single" w:color="000000" w:sz="4" w:space="0"/>
              <w:left w:val="single" w:color="000000" w:sz="4" w:space="0"/>
              <w:bottom w:val="single" w:color="000000" w:sz="4" w:space="0"/>
              <w:right w:val="single" w:color="000000" w:sz="4" w:space="0"/>
            </w:tcBorders>
            <w:vAlign w:val="center"/>
          </w:tcPr>
          <w:p w14:paraId="440654A2">
            <w:pPr>
              <w:pStyle w:val="23"/>
              <w:rPr>
                <w:rFonts w:ascii="仿宋" w:hAnsi="仿宋" w:eastAsia="仿宋" w:cs="仿宋"/>
              </w:rPr>
            </w:pPr>
            <w:r>
              <w:rPr>
                <w:rFonts w:hint="eastAsia" w:ascii="仿宋" w:hAnsi="仿宋" w:eastAsia="仿宋" w:cs="仿宋"/>
              </w:rPr>
              <w:t xml:space="preserve">  培训费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7328EB25">
            <w:pPr>
              <w:jc w:val="right"/>
              <w:rPr>
                <w:rFonts w:ascii="仿宋" w:hAnsi="仿宋" w:eastAsia="仿宋" w:cs="仿宋"/>
              </w:rPr>
            </w:pPr>
          </w:p>
        </w:tc>
      </w:tr>
      <w:tr w14:paraId="120D3D2C">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0B92235">
            <w:pPr>
              <w:pStyle w:val="23"/>
              <w:rPr>
                <w:rFonts w:ascii="仿宋" w:hAnsi="仿宋" w:eastAsia="仿宋" w:cs="仿宋"/>
              </w:rPr>
            </w:pPr>
            <w:r>
              <w:rPr>
                <w:rFonts w:hint="eastAsia" w:ascii="仿宋" w:hAnsi="仿宋" w:eastAsia="仿宋" w:cs="仿宋"/>
              </w:rPr>
              <w:t>30217</w:t>
            </w:r>
          </w:p>
        </w:tc>
        <w:tc>
          <w:tcPr>
            <w:tcW w:w="4990" w:type="dxa"/>
            <w:tcBorders>
              <w:top w:val="single" w:color="000000" w:sz="4" w:space="0"/>
              <w:left w:val="single" w:color="000000" w:sz="4" w:space="0"/>
              <w:bottom w:val="single" w:color="000000" w:sz="4" w:space="0"/>
              <w:right w:val="single" w:color="000000" w:sz="4" w:space="0"/>
            </w:tcBorders>
            <w:vAlign w:val="center"/>
          </w:tcPr>
          <w:p w14:paraId="59E54CF8">
            <w:pPr>
              <w:pStyle w:val="23"/>
              <w:rPr>
                <w:rFonts w:ascii="仿宋" w:hAnsi="仿宋" w:eastAsia="仿宋" w:cs="仿宋"/>
              </w:rPr>
            </w:pPr>
            <w:r>
              <w:rPr>
                <w:rFonts w:hint="eastAsia" w:ascii="仿宋" w:hAnsi="仿宋" w:eastAsia="仿宋" w:cs="仿宋"/>
              </w:rPr>
              <w:t xml:space="preserve">  公务接待费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6721C184">
            <w:pPr>
              <w:jc w:val="right"/>
              <w:rPr>
                <w:rFonts w:ascii="仿宋" w:hAnsi="仿宋" w:eastAsia="仿宋" w:cs="仿宋"/>
              </w:rPr>
            </w:pPr>
          </w:p>
        </w:tc>
      </w:tr>
      <w:tr w14:paraId="0760FE50">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788A1932">
            <w:pPr>
              <w:pStyle w:val="23"/>
              <w:rPr>
                <w:rFonts w:ascii="仿宋" w:hAnsi="仿宋" w:eastAsia="仿宋" w:cs="仿宋"/>
              </w:rPr>
            </w:pPr>
            <w:r>
              <w:rPr>
                <w:rFonts w:hint="eastAsia" w:ascii="仿宋" w:hAnsi="仿宋" w:eastAsia="仿宋" w:cs="仿宋"/>
              </w:rPr>
              <w:t>30218</w:t>
            </w:r>
          </w:p>
        </w:tc>
        <w:tc>
          <w:tcPr>
            <w:tcW w:w="4990" w:type="dxa"/>
            <w:tcBorders>
              <w:top w:val="single" w:color="000000" w:sz="4" w:space="0"/>
              <w:left w:val="single" w:color="000000" w:sz="4" w:space="0"/>
              <w:bottom w:val="single" w:color="000000" w:sz="4" w:space="0"/>
              <w:right w:val="single" w:color="000000" w:sz="4" w:space="0"/>
            </w:tcBorders>
            <w:vAlign w:val="center"/>
          </w:tcPr>
          <w:p w14:paraId="10D21C60">
            <w:pPr>
              <w:pStyle w:val="23"/>
              <w:rPr>
                <w:rFonts w:ascii="仿宋" w:hAnsi="仿宋" w:eastAsia="仿宋" w:cs="仿宋"/>
              </w:rPr>
            </w:pPr>
            <w:r>
              <w:rPr>
                <w:rFonts w:hint="eastAsia" w:ascii="仿宋" w:hAnsi="仿宋" w:eastAsia="仿宋" w:cs="仿宋"/>
              </w:rPr>
              <w:t xml:space="preserve">  专用材料费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4C919B63">
            <w:pPr>
              <w:jc w:val="right"/>
              <w:rPr>
                <w:rFonts w:ascii="仿宋" w:hAnsi="仿宋" w:eastAsia="仿宋" w:cs="仿宋"/>
              </w:rPr>
            </w:pPr>
          </w:p>
        </w:tc>
      </w:tr>
      <w:tr w14:paraId="2707566C">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57636083">
            <w:pPr>
              <w:pStyle w:val="23"/>
              <w:rPr>
                <w:rFonts w:ascii="仿宋" w:hAnsi="仿宋" w:eastAsia="仿宋" w:cs="仿宋"/>
              </w:rPr>
            </w:pPr>
            <w:r>
              <w:rPr>
                <w:rFonts w:hint="eastAsia" w:ascii="仿宋" w:hAnsi="仿宋" w:eastAsia="仿宋" w:cs="仿宋"/>
              </w:rPr>
              <w:t>30224</w:t>
            </w:r>
          </w:p>
        </w:tc>
        <w:tc>
          <w:tcPr>
            <w:tcW w:w="4990" w:type="dxa"/>
            <w:tcBorders>
              <w:top w:val="single" w:color="000000" w:sz="4" w:space="0"/>
              <w:left w:val="single" w:color="000000" w:sz="4" w:space="0"/>
              <w:bottom w:val="single" w:color="000000" w:sz="4" w:space="0"/>
              <w:right w:val="single" w:color="000000" w:sz="4" w:space="0"/>
            </w:tcBorders>
            <w:vAlign w:val="center"/>
          </w:tcPr>
          <w:p w14:paraId="66DF4759">
            <w:pPr>
              <w:pStyle w:val="23"/>
              <w:rPr>
                <w:rFonts w:ascii="仿宋" w:hAnsi="仿宋" w:eastAsia="仿宋" w:cs="仿宋"/>
              </w:rPr>
            </w:pPr>
            <w:r>
              <w:rPr>
                <w:rFonts w:hint="eastAsia" w:ascii="仿宋" w:hAnsi="仿宋" w:eastAsia="仿宋" w:cs="仿宋"/>
              </w:rPr>
              <w:t xml:space="preserve">  被装购置费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7617C0E9">
            <w:pPr>
              <w:jc w:val="right"/>
              <w:rPr>
                <w:rFonts w:ascii="仿宋" w:hAnsi="仿宋" w:eastAsia="仿宋" w:cs="仿宋"/>
              </w:rPr>
            </w:pPr>
          </w:p>
        </w:tc>
      </w:tr>
      <w:tr w14:paraId="6C5A040D">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5B9546A9">
            <w:pPr>
              <w:pStyle w:val="23"/>
              <w:rPr>
                <w:rFonts w:ascii="仿宋" w:hAnsi="仿宋" w:eastAsia="仿宋" w:cs="仿宋"/>
              </w:rPr>
            </w:pPr>
            <w:r>
              <w:rPr>
                <w:rFonts w:hint="eastAsia" w:ascii="仿宋" w:hAnsi="仿宋" w:eastAsia="仿宋" w:cs="仿宋"/>
              </w:rPr>
              <w:t>30225</w:t>
            </w:r>
          </w:p>
        </w:tc>
        <w:tc>
          <w:tcPr>
            <w:tcW w:w="4990" w:type="dxa"/>
            <w:tcBorders>
              <w:top w:val="single" w:color="000000" w:sz="4" w:space="0"/>
              <w:left w:val="single" w:color="000000" w:sz="4" w:space="0"/>
              <w:bottom w:val="single" w:color="000000" w:sz="4" w:space="0"/>
              <w:right w:val="single" w:color="000000" w:sz="4" w:space="0"/>
            </w:tcBorders>
            <w:vAlign w:val="center"/>
          </w:tcPr>
          <w:p w14:paraId="2D80C4A4">
            <w:pPr>
              <w:pStyle w:val="23"/>
              <w:rPr>
                <w:rFonts w:ascii="仿宋" w:hAnsi="仿宋" w:eastAsia="仿宋" w:cs="仿宋"/>
              </w:rPr>
            </w:pPr>
            <w:r>
              <w:rPr>
                <w:rFonts w:hint="eastAsia" w:ascii="仿宋" w:hAnsi="仿宋" w:eastAsia="仿宋" w:cs="仿宋"/>
              </w:rPr>
              <w:t xml:space="preserve">  专用燃料费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4A830BEC">
            <w:pPr>
              <w:jc w:val="right"/>
              <w:rPr>
                <w:rFonts w:ascii="仿宋" w:hAnsi="仿宋" w:eastAsia="仿宋" w:cs="仿宋"/>
              </w:rPr>
            </w:pPr>
          </w:p>
        </w:tc>
      </w:tr>
      <w:tr w14:paraId="10D1E651">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3553E856">
            <w:pPr>
              <w:pStyle w:val="23"/>
              <w:rPr>
                <w:rFonts w:ascii="仿宋" w:hAnsi="仿宋" w:eastAsia="仿宋" w:cs="仿宋"/>
              </w:rPr>
            </w:pPr>
            <w:r>
              <w:rPr>
                <w:rFonts w:hint="eastAsia" w:ascii="仿宋" w:hAnsi="仿宋" w:eastAsia="仿宋" w:cs="仿宋"/>
              </w:rPr>
              <w:t>30226</w:t>
            </w:r>
          </w:p>
        </w:tc>
        <w:tc>
          <w:tcPr>
            <w:tcW w:w="4990" w:type="dxa"/>
            <w:tcBorders>
              <w:top w:val="single" w:color="000000" w:sz="4" w:space="0"/>
              <w:left w:val="single" w:color="000000" w:sz="4" w:space="0"/>
              <w:bottom w:val="single" w:color="000000" w:sz="4" w:space="0"/>
              <w:right w:val="single" w:color="000000" w:sz="4" w:space="0"/>
            </w:tcBorders>
            <w:vAlign w:val="center"/>
          </w:tcPr>
          <w:p w14:paraId="666D6637">
            <w:pPr>
              <w:pStyle w:val="23"/>
              <w:rPr>
                <w:rFonts w:ascii="仿宋" w:hAnsi="仿宋" w:eastAsia="仿宋" w:cs="仿宋"/>
              </w:rPr>
            </w:pPr>
            <w:r>
              <w:rPr>
                <w:rFonts w:hint="eastAsia" w:ascii="仿宋" w:hAnsi="仿宋" w:eastAsia="仿宋" w:cs="仿宋"/>
              </w:rPr>
              <w:t xml:space="preserve">  劳务费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31141B3D">
            <w:pPr>
              <w:jc w:val="right"/>
              <w:rPr>
                <w:rFonts w:ascii="仿宋" w:hAnsi="仿宋" w:eastAsia="仿宋" w:cs="仿宋"/>
              </w:rPr>
            </w:pPr>
          </w:p>
        </w:tc>
      </w:tr>
      <w:tr w14:paraId="6C27B45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4B7C46DD">
            <w:pPr>
              <w:pStyle w:val="23"/>
              <w:rPr>
                <w:rFonts w:ascii="仿宋" w:hAnsi="仿宋" w:eastAsia="仿宋" w:cs="仿宋"/>
              </w:rPr>
            </w:pPr>
            <w:r>
              <w:rPr>
                <w:rFonts w:hint="eastAsia" w:ascii="仿宋" w:hAnsi="仿宋" w:eastAsia="仿宋" w:cs="仿宋"/>
              </w:rPr>
              <w:t>30227</w:t>
            </w:r>
          </w:p>
        </w:tc>
        <w:tc>
          <w:tcPr>
            <w:tcW w:w="4990" w:type="dxa"/>
            <w:tcBorders>
              <w:top w:val="single" w:color="000000" w:sz="4" w:space="0"/>
              <w:left w:val="single" w:color="000000" w:sz="4" w:space="0"/>
              <w:bottom w:val="single" w:color="000000" w:sz="4" w:space="0"/>
              <w:right w:val="single" w:color="000000" w:sz="4" w:space="0"/>
            </w:tcBorders>
            <w:vAlign w:val="center"/>
          </w:tcPr>
          <w:p w14:paraId="14D06F81">
            <w:pPr>
              <w:pStyle w:val="23"/>
              <w:rPr>
                <w:rFonts w:ascii="仿宋" w:hAnsi="仿宋" w:eastAsia="仿宋" w:cs="仿宋"/>
              </w:rPr>
            </w:pPr>
            <w:r>
              <w:rPr>
                <w:rFonts w:hint="eastAsia" w:ascii="仿宋" w:hAnsi="仿宋" w:eastAsia="仿宋" w:cs="仿宋"/>
              </w:rPr>
              <w:t xml:space="preserve">  委托业务费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11BD27A8">
            <w:pPr>
              <w:jc w:val="right"/>
              <w:rPr>
                <w:rFonts w:ascii="仿宋" w:hAnsi="仿宋" w:eastAsia="仿宋" w:cs="仿宋"/>
              </w:rPr>
            </w:pPr>
          </w:p>
        </w:tc>
      </w:tr>
      <w:tr w14:paraId="7D558EAD">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37991EF">
            <w:pPr>
              <w:pStyle w:val="23"/>
              <w:rPr>
                <w:rFonts w:ascii="仿宋" w:hAnsi="仿宋" w:eastAsia="仿宋" w:cs="仿宋"/>
              </w:rPr>
            </w:pPr>
            <w:r>
              <w:rPr>
                <w:rFonts w:hint="eastAsia" w:ascii="仿宋" w:hAnsi="仿宋" w:eastAsia="仿宋" w:cs="仿宋"/>
              </w:rPr>
              <w:t>30228</w:t>
            </w:r>
          </w:p>
        </w:tc>
        <w:tc>
          <w:tcPr>
            <w:tcW w:w="4990" w:type="dxa"/>
            <w:tcBorders>
              <w:top w:val="single" w:color="000000" w:sz="4" w:space="0"/>
              <w:left w:val="single" w:color="000000" w:sz="4" w:space="0"/>
              <w:bottom w:val="single" w:color="000000" w:sz="4" w:space="0"/>
              <w:right w:val="single" w:color="000000" w:sz="4" w:space="0"/>
            </w:tcBorders>
            <w:vAlign w:val="center"/>
          </w:tcPr>
          <w:p w14:paraId="73399C9D">
            <w:pPr>
              <w:pStyle w:val="23"/>
              <w:rPr>
                <w:rFonts w:ascii="仿宋" w:hAnsi="仿宋" w:eastAsia="仿宋" w:cs="仿宋"/>
              </w:rPr>
            </w:pPr>
            <w:r>
              <w:rPr>
                <w:rFonts w:hint="eastAsia" w:ascii="仿宋" w:hAnsi="仿宋" w:eastAsia="仿宋" w:cs="仿宋"/>
              </w:rPr>
              <w:t xml:space="preserve">  工会经费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1CB76B99">
            <w:pPr>
              <w:jc w:val="right"/>
              <w:rPr>
                <w:rFonts w:ascii="仿宋" w:hAnsi="仿宋" w:eastAsia="仿宋" w:cs="仿宋"/>
              </w:rPr>
            </w:pPr>
          </w:p>
        </w:tc>
      </w:tr>
      <w:tr w14:paraId="336111A5">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1EFC5960">
            <w:pPr>
              <w:pStyle w:val="23"/>
              <w:rPr>
                <w:rFonts w:ascii="仿宋" w:hAnsi="仿宋" w:eastAsia="仿宋" w:cs="仿宋"/>
              </w:rPr>
            </w:pPr>
            <w:r>
              <w:rPr>
                <w:rFonts w:hint="eastAsia" w:ascii="仿宋" w:hAnsi="仿宋" w:eastAsia="仿宋" w:cs="仿宋"/>
              </w:rPr>
              <w:t>30229</w:t>
            </w:r>
          </w:p>
        </w:tc>
        <w:tc>
          <w:tcPr>
            <w:tcW w:w="4990" w:type="dxa"/>
            <w:tcBorders>
              <w:top w:val="single" w:color="000000" w:sz="4" w:space="0"/>
              <w:left w:val="single" w:color="000000" w:sz="4" w:space="0"/>
              <w:bottom w:val="single" w:color="000000" w:sz="4" w:space="0"/>
              <w:right w:val="single" w:color="000000" w:sz="4" w:space="0"/>
            </w:tcBorders>
            <w:vAlign w:val="center"/>
          </w:tcPr>
          <w:p w14:paraId="679C8AC7">
            <w:pPr>
              <w:pStyle w:val="23"/>
              <w:rPr>
                <w:rFonts w:ascii="仿宋" w:hAnsi="仿宋" w:eastAsia="仿宋" w:cs="仿宋"/>
              </w:rPr>
            </w:pPr>
            <w:r>
              <w:rPr>
                <w:rFonts w:hint="eastAsia" w:ascii="仿宋" w:hAnsi="仿宋" w:eastAsia="仿宋" w:cs="仿宋"/>
              </w:rPr>
              <w:t xml:space="preserve">  福利费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5AA1D483">
            <w:pPr>
              <w:jc w:val="right"/>
              <w:rPr>
                <w:rFonts w:ascii="仿宋" w:hAnsi="仿宋" w:eastAsia="仿宋" w:cs="仿宋"/>
              </w:rPr>
            </w:pPr>
          </w:p>
        </w:tc>
      </w:tr>
      <w:tr w14:paraId="718130B6">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5B14CF3D">
            <w:pPr>
              <w:pStyle w:val="23"/>
              <w:rPr>
                <w:rFonts w:ascii="仿宋" w:hAnsi="仿宋" w:eastAsia="仿宋" w:cs="仿宋"/>
              </w:rPr>
            </w:pPr>
            <w:r>
              <w:rPr>
                <w:rFonts w:hint="eastAsia" w:ascii="仿宋" w:hAnsi="仿宋" w:eastAsia="仿宋" w:cs="仿宋"/>
              </w:rPr>
              <w:t>30231</w:t>
            </w:r>
          </w:p>
        </w:tc>
        <w:tc>
          <w:tcPr>
            <w:tcW w:w="4990" w:type="dxa"/>
            <w:tcBorders>
              <w:top w:val="single" w:color="000000" w:sz="4" w:space="0"/>
              <w:left w:val="single" w:color="000000" w:sz="4" w:space="0"/>
              <w:bottom w:val="single" w:color="000000" w:sz="4" w:space="0"/>
              <w:right w:val="single" w:color="000000" w:sz="4" w:space="0"/>
            </w:tcBorders>
            <w:vAlign w:val="center"/>
          </w:tcPr>
          <w:p w14:paraId="34584818">
            <w:pPr>
              <w:pStyle w:val="23"/>
              <w:rPr>
                <w:rFonts w:ascii="仿宋" w:hAnsi="仿宋" w:eastAsia="仿宋" w:cs="仿宋"/>
              </w:rPr>
            </w:pPr>
            <w:r>
              <w:rPr>
                <w:rFonts w:hint="eastAsia" w:ascii="仿宋" w:hAnsi="仿宋" w:eastAsia="仿宋" w:cs="仿宋"/>
              </w:rPr>
              <w:t xml:space="preserve">  公务用车运行维护费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3098FAA0">
            <w:pPr>
              <w:jc w:val="right"/>
              <w:rPr>
                <w:rFonts w:ascii="仿宋" w:hAnsi="仿宋" w:eastAsia="仿宋" w:cs="仿宋"/>
              </w:rPr>
            </w:pPr>
          </w:p>
        </w:tc>
      </w:tr>
      <w:tr w14:paraId="70EA6FCE">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12C9678E">
            <w:pPr>
              <w:pStyle w:val="23"/>
              <w:rPr>
                <w:rFonts w:ascii="仿宋" w:hAnsi="仿宋" w:eastAsia="仿宋" w:cs="仿宋"/>
              </w:rPr>
            </w:pPr>
            <w:r>
              <w:rPr>
                <w:rFonts w:hint="eastAsia" w:ascii="仿宋" w:hAnsi="仿宋" w:eastAsia="仿宋" w:cs="仿宋"/>
              </w:rPr>
              <w:t>30239</w:t>
            </w:r>
          </w:p>
        </w:tc>
        <w:tc>
          <w:tcPr>
            <w:tcW w:w="4990" w:type="dxa"/>
            <w:tcBorders>
              <w:top w:val="single" w:color="000000" w:sz="4" w:space="0"/>
              <w:left w:val="single" w:color="000000" w:sz="4" w:space="0"/>
              <w:bottom w:val="single" w:color="000000" w:sz="4" w:space="0"/>
              <w:right w:val="single" w:color="000000" w:sz="4" w:space="0"/>
            </w:tcBorders>
            <w:vAlign w:val="center"/>
          </w:tcPr>
          <w:p w14:paraId="066FAA0E">
            <w:pPr>
              <w:pStyle w:val="23"/>
              <w:rPr>
                <w:rFonts w:ascii="仿宋" w:hAnsi="仿宋" w:eastAsia="仿宋" w:cs="仿宋"/>
              </w:rPr>
            </w:pPr>
            <w:r>
              <w:rPr>
                <w:rFonts w:hint="eastAsia" w:ascii="仿宋" w:hAnsi="仿宋" w:eastAsia="仿宋" w:cs="仿宋"/>
              </w:rPr>
              <w:t xml:space="preserve">  其他交通费用</w:t>
            </w:r>
          </w:p>
        </w:tc>
        <w:tc>
          <w:tcPr>
            <w:tcW w:w="3834" w:type="dxa"/>
            <w:tcBorders>
              <w:top w:val="single" w:color="000000" w:sz="4" w:space="0"/>
              <w:left w:val="single" w:color="000000" w:sz="4" w:space="0"/>
              <w:bottom w:val="single" w:color="000000" w:sz="4" w:space="0"/>
              <w:right w:val="single" w:color="000000" w:sz="4" w:space="0"/>
            </w:tcBorders>
            <w:vAlign w:val="center"/>
          </w:tcPr>
          <w:p w14:paraId="2CFF7C4B">
            <w:pPr>
              <w:jc w:val="right"/>
              <w:rPr>
                <w:rFonts w:ascii="仿宋" w:hAnsi="仿宋" w:eastAsia="仿宋" w:cs="仿宋"/>
              </w:rPr>
            </w:pPr>
          </w:p>
        </w:tc>
      </w:tr>
      <w:tr w14:paraId="5AD64AE4">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27C61732">
            <w:pPr>
              <w:pStyle w:val="23"/>
              <w:rPr>
                <w:rFonts w:ascii="仿宋" w:hAnsi="仿宋" w:eastAsia="仿宋" w:cs="仿宋"/>
              </w:rPr>
            </w:pPr>
            <w:r>
              <w:rPr>
                <w:rFonts w:hint="eastAsia" w:ascii="仿宋" w:hAnsi="仿宋" w:eastAsia="仿宋" w:cs="仿宋"/>
              </w:rPr>
              <w:t>30240</w:t>
            </w:r>
          </w:p>
        </w:tc>
        <w:tc>
          <w:tcPr>
            <w:tcW w:w="4990" w:type="dxa"/>
            <w:tcBorders>
              <w:top w:val="single" w:color="000000" w:sz="4" w:space="0"/>
              <w:left w:val="single" w:color="000000" w:sz="4" w:space="0"/>
              <w:bottom w:val="single" w:color="000000" w:sz="4" w:space="0"/>
              <w:right w:val="single" w:color="000000" w:sz="4" w:space="0"/>
            </w:tcBorders>
            <w:vAlign w:val="center"/>
          </w:tcPr>
          <w:p w14:paraId="00918EC0">
            <w:pPr>
              <w:pStyle w:val="23"/>
              <w:rPr>
                <w:rFonts w:ascii="仿宋" w:hAnsi="仿宋" w:eastAsia="仿宋" w:cs="仿宋"/>
              </w:rPr>
            </w:pPr>
            <w:r>
              <w:rPr>
                <w:rFonts w:hint="eastAsia" w:ascii="仿宋" w:hAnsi="仿宋" w:eastAsia="仿宋" w:cs="仿宋"/>
              </w:rPr>
              <w:t xml:space="preserve">  税金及附加费用</w:t>
            </w:r>
          </w:p>
        </w:tc>
        <w:tc>
          <w:tcPr>
            <w:tcW w:w="3834" w:type="dxa"/>
            <w:tcBorders>
              <w:top w:val="single" w:color="000000" w:sz="4" w:space="0"/>
              <w:left w:val="single" w:color="000000" w:sz="4" w:space="0"/>
              <w:bottom w:val="single" w:color="000000" w:sz="4" w:space="0"/>
              <w:right w:val="single" w:color="000000" w:sz="4" w:space="0"/>
            </w:tcBorders>
            <w:vAlign w:val="center"/>
          </w:tcPr>
          <w:p w14:paraId="073D1819">
            <w:pPr>
              <w:jc w:val="right"/>
              <w:rPr>
                <w:rFonts w:ascii="仿宋" w:hAnsi="仿宋" w:eastAsia="仿宋" w:cs="仿宋"/>
              </w:rPr>
            </w:pPr>
          </w:p>
        </w:tc>
      </w:tr>
      <w:tr w14:paraId="6A1ECD90">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1B164809">
            <w:pPr>
              <w:pStyle w:val="23"/>
              <w:rPr>
                <w:rFonts w:ascii="仿宋" w:hAnsi="仿宋" w:eastAsia="仿宋" w:cs="仿宋"/>
              </w:rPr>
            </w:pPr>
            <w:r>
              <w:rPr>
                <w:rFonts w:hint="eastAsia" w:ascii="仿宋" w:hAnsi="仿宋" w:eastAsia="仿宋" w:cs="仿宋"/>
              </w:rPr>
              <w:t>30299</w:t>
            </w:r>
          </w:p>
        </w:tc>
        <w:tc>
          <w:tcPr>
            <w:tcW w:w="4990" w:type="dxa"/>
            <w:tcBorders>
              <w:top w:val="single" w:color="000000" w:sz="4" w:space="0"/>
              <w:left w:val="single" w:color="000000" w:sz="4" w:space="0"/>
              <w:bottom w:val="single" w:color="000000" w:sz="4" w:space="0"/>
              <w:right w:val="single" w:color="000000" w:sz="4" w:space="0"/>
            </w:tcBorders>
            <w:vAlign w:val="center"/>
          </w:tcPr>
          <w:p w14:paraId="3300D5AC">
            <w:pPr>
              <w:pStyle w:val="23"/>
              <w:rPr>
                <w:rFonts w:ascii="仿宋" w:hAnsi="仿宋" w:eastAsia="仿宋" w:cs="仿宋"/>
              </w:rPr>
            </w:pPr>
            <w:r>
              <w:rPr>
                <w:rFonts w:hint="eastAsia" w:ascii="仿宋" w:hAnsi="仿宋" w:eastAsia="仿宋" w:cs="仿宋"/>
              </w:rPr>
              <w:t xml:space="preserve">  其他商品和服务支出</w:t>
            </w:r>
          </w:p>
        </w:tc>
        <w:tc>
          <w:tcPr>
            <w:tcW w:w="3834" w:type="dxa"/>
            <w:tcBorders>
              <w:top w:val="single" w:color="000000" w:sz="4" w:space="0"/>
              <w:left w:val="single" w:color="000000" w:sz="4" w:space="0"/>
              <w:bottom w:val="single" w:color="000000" w:sz="4" w:space="0"/>
              <w:right w:val="single" w:color="000000" w:sz="4" w:space="0"/>
            </w:tcBorders>
            <w:vAlign w:val="center"/>
          </w:tcPr>
          <w:p w14:paraId="65FD5FF8">
            <w:pPr>
              <w:jc w:val="right"/>
              <w:rPr>
                <w:rFonts w:ascii="仿宋" w:hAnsi="仿宋" w:eastAsia="仿宋" w:cs="仿宋"/>
              </w:rPr>
            </w:pPr>
          </w:p>
        </w:tc>
      </w:tr>
      <w:tr w14:paraId="43B8267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061D0DE0">
            <w:pPr>
              <w:pStyle w:val="23"/>
              <w:rPr>
                <w:rFonts w:ascii="仿宋" w:hAnsi="仿宋" w:eastAsia="仿宋" w:cs="仿宋"/>
              </w:rPr>
            </w:pPr>
            <w:r>
              <w:rPr>
                <w:rFonts w:hint="eastAsia" w:ascii="仿宋" w:hAnsi="仿宋" w:eastAsia="仿宋" w:cs="仿宋"/>
                <w:b/>
              </w:rPr>
              <w:t>307</w:t>
            </w:r>
          </w:p>
        </w:tc>
        <w:tc>
          <w:tcPr>
            <w:tcW w:w="4990" w:type="dxa"/>
            <w:tcBorders>
              <w:top w:val="single" w:color="000000" w:sz="4" w:space="0"/>
              <w:left w:val="single" w:color="000000" w:sz="4" w:space="0"/>
              <w:bottom w:val="single" w:color="000000" w:sz="4" w:space="0"/>
              <w:right w:val="single" w:color="000000" w:sz="4" w:space="0"/>
            </w:tcBorders>
            <w:vAlign w:val="center"/>
          </w:tcPr>
          <w:p w14:paraId="6A28DAC6">
            <w:pPr>
              <w:pStyle w:val="23"/>
              <w:rPr>
                <w:rFonts w:ascii="仿宋" w:hAnsi="仿宋" w:eastAsia="仿宋" w:cs="仿宋"/>
              </w:rPr>
            </w:pPr>
            <w:r>
              <w:rPr>
                <w:rFonts w:hint="eastAsia" w:ascii="仿宋" w:hAnsi="仿宋" w:eastAsia="仿宋" w:cs="仿宋"/>
                <w:b/>
              </w:rPr>
              <w:t>债务利息及费用支出</w:t>
            </w:r>
          </w:p>
        </w:tc>
        <w:tc>
          <w:tcPr>
            <w:tcW w:w="3834" w:type="dxa"/>
            <w:tcBorders>
              <w:top w:val="single" w:color="000000" w:sz="4" w:space="0"/>
              <w:left w:val="single" w:color="000000" w:sz="4" w:space="0"/>
              <w:bottom w:val="single" w:color="000000" w:sz="4" w:space="0"/>
              <w:right w:val="single" w:color="000000" w:sz="4" w:space="0"/>
            </w:tcBorders>
            <w:vAlign w:val="center"/>
          </w:tcPr>
          <w:p w14:paraId="58A8697B">
            <w:pPr>
              <w:jc w:val="right"/>
              <w:rPr>
                <w:rFonts w:ascii="仿宋" w:hAnsi="仿宋" w:eastAsia="仿宋" w:cs="仿宋"/>
              </w:rPr>
            </w:pPr>
          </w:p>
        </w:tc>
      </w:tr>
      <w:tr w14:paraId="1C841C34">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79E00B07">
            <w:pPr>
              <w:pStyle w:val="23"/>
              <w:rPr>
                <w:rFonts w:ascii="仿宋" w:hAnsi="仿宋" w:eastAsia="仿宋" w:cs="仿宋"/>
              </w:rPr>
            </w:pPr>
            <w:r>
              <w:rPr>
                <w:rFonts w:hint="eastAsia" w:ascii="仿宋" w:hAnsi="仿宋" w:eastAsia="仿宋" w:cs="仿宋"/>
                <w:b/>
              </w:rPr>
              <w:t>310</w:t>
            </w:r>
          </w:p>
        </w:tc>
        <w:tc>
          <w:tcPr>
            <w:tcW w:w="4990" w:type="dxa"/>
            <w:tcBorders>
              <w:top w:val="single" w:color="000000" w:sz="4" w:space="0"/>
              <w:left w:val="single" w:color="000000" w:sz="4" w:space="0"/>
              <w:bottom w:val="single" w:color="000000" w:sz="4" w:space="0"/>
              <w:right w:val="single" w:color="000000" w:sz="4" w:space="0"/>
            </w:tcBorders>
            <w:vAlign w:val="center"/>
          </w:tcPr>
          <w:p w14:paraId="79BFDD93">
            <w:pPr>
              <w:pStyle w:val="23"/>
              <w:rPr>
                <w:rFonts w:ascii="仿宋" w:hAnsi="仿宋" w:eastAsia="仿宋" w:cs="仿宋"/>
              </w:rPr>
            </w:pPr>
            <w:r>
              <w:rPr>
                <w:rFonts w:hint="eastAsia" w:ascii="仿宋" w:hAnsi="仿宋" w:eastAsia="仿宋" w:cs="仿宋"/>
                <w:b/>
              </w:rPr>
              <w:t>资本性支出</w:t>
            </w:r>
          </w:p>
        </w:tc>
        <w:tc>
          <w:tcPr>
            <w:tcW w:w="3834" w:type="dxa"/>
            <w:tcBorders>
              <w:top w:val="single" w:color="000000" w:sz="4" w:space="0"/>
              <w:left w:val="single" w:color="000000" w:sz="4" w:space="0"/>
              <w:bottom w:val="single" w:color="000000" w:sz="4" w:space="0"/>
              <w:right w:val="single" w:color="000000" w:sz="4" w:space="0"/>
            </w:tcBorders>
            <w:vAlign w:val="center"/>
          </w:tcPr>
          <w:p w14:paraId="4D73C3F1">
            <w:pPr>
              <w:jc w:val="right"/>
              <w:rPr>
                <w:rFonts w:ascii="仿宋" w:hAnsi="仿宋" w:eastAsia="仿宋" w:cs="仿宋"/>
              </w:rPr>
            </w:pPr>
          </w:p>
        </w:tc>
      </w:tr>
      <w:tr w14:paraId="270DC2FC">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17FBD456">
            <w:pPr>
              <w:pStyle w:val="23"/>
              <w:rPr>
                <w:rFonts w:ascii="仿宋" w:hAnsi="仿宋" w:eastAsia="仿宋" w:cs="仿宋"/>
              </w:rPr>
            </w:pPr>
            <w:r>
              <w:rPr>
                <w:rFonts w:hint="eastAsia" w:ascii="仿宋" w:hAnsi="仿宋" w:eastAsia="仿宋" w:cs="仿宋"/>
              </w:rPr>
              <w:t>31001</w:t>
            </w:r>
          </w:p>
        </w:tc>
        <w:tc>
          <w:tcPr>
            <w:tcW w:w="4990" w:type="dxa"/>
            <w:tcBorders>
              <w:top w:val="single" w:color="000000" w:sz="4" w:space="0"/>
              <w:left w:val="single" w:color="000000" w:sz="4" w:space="0"/>
              <w:bottom w:val="single" w:color="000000" w:sz="4" w:space="0"/>
              <w:right w:val="single" w:color="000000" w:sz="4" w:space="0"/>
            </w:tcBorders>
            <w:vAlign w:val="center"/>
          </w:tcPr>
          <w:p w14:paraId="47EA8853">
            <w:pPr>
              <w:pStyle w:val="23"/>
              <w:rPr>
                <w:rFonts w:ascii="仿宋" w:hAnsi="仿宋" w:eastAsia="仿宋" w:cs="仿宋"/>
              </w:rPr>
            </w:pPr>
            <w:r>
              <w:rPr>
                <w:rFonts w:hint="eastAsia" w:ascii="仿宋" w:hAnsi="仿宋" w:eastAsia="仿宋" w:cs="仿宋"/>
              </w:rPr>
              <w:t xml:space="preserve">  房屋建筑物购建</w:t>
            </w:r>
          </w:p>
        </w:tc>
        <w:tc>
          <w:tcPr>
            <w:tcW w:w="3834" w:type="dxa"/>
            <w:tcBorders>
              <w:top w:val="single" w:color="000000" w:sz="4" w:space="0"/>
              <w:left w:val="single" w:color="000000" w:sz="4" w:space="0"/>
              <w:bottom w:val="single" w:color="000000" w:sz="4" w:space="0"/>
              <w:right w:val="single" w:color="000000" w:sz="4" w:space="0"/>
            </w:tcBorders>
            <w:vAlign w:val="center"/>
          </w:tcPr>
          <w:p w14:paraId="5B330DC5">
            <w:pPr>
              <w:jc w:val="right"/>
              <w:rPr>
                <w:rFonts w:ascii="仿宋" w:hAnsi="仿宋" w:eastAsia="仿宋" w:cs="仿宋"/>
              </w:rPr>
            </w:pPr>
          </w:p>
        </w:tc>
      </w:tr>
      <w:tr w14:paraId="4B56DD91">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5E6A4AAC">
            <w:pPr>
              <w:pStyle w:val="23"/>
              <w:rPr>
                <w:rFonts w:ascii="仿宋" w:hAnsi="仿宋" w:eastAsia="仿宋" w:cs="仿宋"/>
              </w:rPr>
            </w:pPr>
            <w:r>
              <w:rPr>
                <w:rFonts w:hint="eastAsia" w:ascii="仿宋" w:hAnsi="仿宋" w:eastAsia="仿宋" w:cs="仿宋"/>
              </w:rPr>
              <w:t>31002</w:t>
            </w:r>
          </w:p>
        </w:tc>
        <w:tc>
          <w:tcPr>
            <w:tcW w:w="4990" w:type="dxa"/>
            <w:tcBorders>
              <w:top w:val="single" w:color="000000" w:sz="4" w:space="0"/>
              <w:left w:val="single" w:color="000000" w:sz="4" w:space="0"/>
              <w:bottom w:val="single" w:color="000000" w:sz="4" w:space="0"/>
              <w:right w:val="single" w:color="000000" w:sz="4" w:space="0"/>
            </w:tcBorders>
            <w:vAlign w:val="center"/>
          </w:tcPr>
          <w:p w14:paraId="1204E8F0">
            <w:pPr>
              <w:pStyle w:val="23"/>
              <w:rPr>
                <w:rFonts w:ascii="仿宋" w:hAnsi="仿宋" w:eastAsia="仿宋" w:cs="仿宋"/>
              </w:rPr>
            </w:pPr>
            <w:r>
              <w:rPr>
                <w:rFonts w:hint="eastAsia" w:ascii="仿宋" w:hAnsi="仿宋" w:eastAsia="仿宋" w:cs="仿宋"/>
              </w:rPr>
              <w:t xml:space="preserve">  办公设备购置</w:t>
            </w:r>
          </w:p>
        </w:tc>
        <w:tc>
          <w:tcPr>
            <w:tcW w:w="3834" w:type="dxa"/>
            <w:tcBorders>
              <w:top w:val="single" w:color="000000" w:sz="4" w:space="0"/>
              <w:left w:val="single" w:color="000000" w:sz="4" w:space="0"/>
              <w:bottom w:val="single" w:color="000000" w:sz="4" w:space="0"/>
              <w:right w:val="single" w:color="000000" w:sz="4" w:space="0"/>
            </w:tcBorders>
            <w:vAlign w:val="center"/>
          </w:tcPr>
          <w:p w14:paraId="6FFC0D44">
            <w:pPr>
              <w:jc w:val="right"/>
              <w:rPr>
                <w:rFonts w:ascii="仿宋" w:hAnsi="仿宋" w:eastAsia="仿宋" w:cs="仿宋"/>
              </w:rPr>
            </w:pPr>
          </w:p>
        </w:tc>
      </w:tr>
      <w:tr w14:paraId="4E4A42E4">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2B2EFE00">
            <w:pPr>
              <w:pStyle w:val="23"/>
              <w:rPr>
                <w:rFonts w:ascii="仿宋" w:hAnsi="仿宋" w:eastAsia="仿宋" w:cs="仿宋"/>
              </w:rPr>
            </w:pPr>
            <w:r>
              <w:rPr>
                <w:rFonts w:hint="eastAsia" w:ascii="仿宋" w:hAnsi="仿宋" w:eastAsia="仿宋" w:cs="仿宋"/>
              </w:rPr>
              <w:t>31003</w:t>
            </w:r>
          </w:p>
        </w:tc>
        <w:tc>
          <w:tcPr>
            <w:tcW w:w="4990" w:type="dxa"/>
            <w:tcBorders>
              <w:top w:val="single" w:color="000000" w:sz="4" w:space="0"/>
              <w:left w:val="single" w:color="000000" w:sz="4" w:space="0"/>
              <w:bottom w:val="single" w:color="000000" w:sz="4" w:space="0"/>
              <w:right w:val="single" w:color="000000" w:sz="4" w:space="0"/>
            </w:tcBorders>
            <w:vAlign w:val="center"/>
          </w:tcPr>
          <w:p w14:paraId="10A76BC1">
            <w:pPr>
              <w:pStyle w:val="23"/>
              <w:rPr>
                <w:rFonts w:ascii="仿宋" w:hAnsi="仿宋" w:eastAsia="仿宋" w:cs="仿宋"/>
              </w:rPr>
            </w:pPr>
            <w:r>
              <w:rPr>
                <w:rFonts w:hint="eastAsia" w:ascii="仿宋" w:hAnsi="仿宋" w:eastAsia="仿宋" w:cs="仿宋"/>
              </w:rPr>
              <w:t xml:space="preserve">  专用设备购置</w:t>
            </w:r>
          </w:p>
        </w:tc>
        <w:tc>
          <w:tcPr>
            <w:tcW w:w="3834" w:type="dxa"/>
            <w:tcBorders>
              <w:top w:val="single" w:color="000000" w:sz="4" w:space="0"/>
              <w:left w:val="single" w:color="000000" w:sz="4" w:space="0"/>
              <w:bottom w:val="single" w:color="000000" w:sz="4" w:space="0"/>
              <w:right w:val="single" w:color="000000" w:sz="4" w:space="0"/>
            </w:tcBorders>
            <w:vAlign w:val="center"/>
          </w:tcPr>
          <w:p w14:paraId="50DD3D36">
            <w:pPr>
              <w:jc w:val="right"/>
              <w:rPr>
                <w:rFonts w:ascii="仿宋" w:hAnsi="仿宋" w:eastAsia="仿宋" w:cs="仿宋"/>
              </w:rPr>
            </w:pPr>
          </w:p>
        </w:tc>
      </w:tr>
      <w:tr w14:paraId="2855BD6E">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0779090E">
            <w:pPr>
              <w:pStyle w:val="23"/>
              <w:rPr>
                <w:rFonts w:ascii="仿宋" w:hAnsi="仿宋" w:eastAsia="仿宋" w:cs="仿宋"/>
              </w:rPr>
            </w:pPr>
            <w:r>
              <w:rPr>
                <w:rFonts w:hint="eastAsia" w:ascii="仿宋" w:hAnsi="仿宋" w:eastAsia="仿宋" w:cs="仿宋"/>
              </w:rPr>
              <w:t>31005</w:t>
            </w:r>
          </w:p>
        </w:tc>
        <w:tc>
          <w:tcPr>
            <w:tcW w:w="4990" w:type="dxa"/>
            <w:tcBorders>
              <w:top w:val="single" w:color="000000" w:sz="4" w:space="0"/>
              <w:left w:val="single" w:color="000000" w:sz="4" w:space="0"/>
              <w:bottom w:val="single" w:color="000000" w:sz="4" w:space="0"/>
              <w:right w:val="single" w:color="000000" w:sz="4" w:space="0"/>
            </w:tcBorders>
            <w:vAlign w:val="center"/>
          </w:tcPr>
          <w:p w14:paraId="59ACAD07">
            <w:pPr>
              <w:pStyle w:val="23"/>
              <w:rPr>
                <w:rFonts w:ascii="仿宋" w:hAnsi="仿宋" w:eastAsia="仿宋" w:cs="仿宋"/>
              </w:rPr>
            </w:pPr>
            <w:r>
              <w:rPr>
                <w:rFonts w:hint="eastAsia" w:ascii="仿宋" w:hAnsi="仿宋" w:eastAsia="仿宋" w:cs="仿宋"/>
              </w:rPr>
              <w:t xml:space="preserve">  基础设施建设</w:t>
            </w:r>
          </w:p>
        </w:tc>
        <w:tc>
          <w:tcPr>
            <w:tcW w:w="3834" w:type="dxa"/>
            <w:tcBorders>
              <w:top w:val="single" w:color="000000" w:sz="4" w:space="0"/>
              <w:left w:val="single" w:color="000000" w:sz="4" w:space="0"/>
              <w:bottom w:val="single" w:color="000000" w:sz="4" w:space="0"/>
              <w:right w:val="single" w:color="000000" w:sz="4" w:space="0"/>
            </w:tcBorders>
            <w:vAlign w:val="center"/>
          </w:tcPr>
          <w:p w14:paraId="3464C1C7">
            <w:pPr>
              <w:jc w:val="right"/>
              <w:rPr>
                <w:rFonts w:ascii="仿宋" w:hAnsi="仿宋" w:eastAsia="仿宋" w:cs="仿宋"/>
              </w:rPr>
            </w:pPr>
          </w:p>
        </w:tc>
      </w:tr>
      <w:tr w14:paraId="16A438CD">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50C0AD83">
            <w:pPr>
              <w:pStyle w:val="23"/>
              <w:rPr>
                <w:rFonts w:ascii="仿宋" w:hAnsi="仿宋" w:eastAsia="仿宋" w:cs="仿宋"/>
              </w:rPr>
            </w:pPr>
            <w:r>
              <w:rPr>
                <w:rFonts w:hint="eastAsia" w:ascii="仿宋" w:hAnsi="仿宋" w:eastAsia="仿宋" w:cs="仿宋"/>
              </w:rPr>
              <w:t>31006</w:t>
            </w:r>
          </w:p>
        </w:tc>
        <w:tc>
          <w:tcPr>
            <w:tcW w:w="4990" w:type="dxa"/>
            <w:tcBorders>
              <w:top w:val="single" w:color="000000" w:sz="4" w:space="0"/>
              <w:left w:val="single" w:color="000000" w:sz="4" w:space="0"/>
              <w:bottom w:val="single" w:color="000000" w:sz="4" w:space="0"/>
              <w:right w:val="single" w:color="000000" w:sz="4" w:space="0"/>
            </w:tcBorders>
            <w:vAlign w:val="center"/>
          </w:tcPr>
          <w:p w14:paraId="68B57F1A">
            <w:pPr>
              <w:pStyle w:val="23"/>
              <w:rPr>
                <w:rFonts w:ascii="仿宋" w:hAnsi="仿宋" w:eastAsia="仿宋" w:cs="仿宋"/>
              </w:rPr>
            </w:pPr>
            <w:r>
              <w:rPr>
                <w:rFonts w:hint="eastAsia" w:ascii="仿宋" w:hAnsi="仿宋" w:eastAsia="仿宋" w:cs="仿宋"/>
              </w:rPr>
              <w:t xml:space="preserve">  大型修缮</w:t>
            </w:r>
          </w:p>
        </w:tc>
        <w:tc>
          <w:tcPr>
            <w:tcW w:w="3834" w:type="dxa"/>
            <w:tcBorders>
              <w:top w:val="single" w:color="000000" w:sz="4" w:space="0"/>
              <w:left w:val="single" w:color="000000" w:sz="4" w:space="0"/>
              <w:bottom w:val="single" w:color="000000" w:sz="4" w:space="0"/>
              <w:right w:val="single" w:color="000000" w:sz="4" w:space="0"/>
            </w:tcBorders>
            <w:vAlign w:val="center"/>
          </w:tcPr>
          <w:p w14:paraId="054A1359">
            <w:pPr>
              <w:jc w:val="right"/>
              <w:rPr>
                <w:rFonts w:ascii="仿宋" w:hAnsi="仿宋" w:eastAsia="仿宋" w:cs="仿宋"/>
              </w:rPr>
            </w:pPr>
          </w:p>
        </w:tc>
      </w:tr>
      <w:tr w14:paraId="1C6AF590">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D65F0D3">
            <w:pPr>
              <w:pStyle w:val="23"/>
              <w:rPr>
                <w:rFonts w:ascii="仿宋" w:hAnsi="仿宋" w:eastAsia="仿宋" w:cs="仿宋"/>
              </w:rPr>
            </w:pPr>
            <w:r>
              <w:rPr>
                <w:rFonts w:hint="eastAsia" w:ascii="仿宋" w:hAnsi="仿宋" w:eastAsia="仿宋" w:cs="仿宋"/>
              </w:rPr>
              <w:t>31007</w:t>
            </w:r>
          </w:p>
        </w:tc>
        <w:tc>
          <w:tcPr>
            <w:tcW w:w="4990" w:type="dxa"/>
            <w:tcBorders>
              <w:top w:val="single" w:color="000000" w:sz="4" w:space="0"/>
              <w:left w:val="single" w:color="000000" w:sz="4" w:space="0"/>
              <w:bottom w:val="single" w:color="000000" w:sz="4" w:space="0"/>
              <w:right w:val="single" w:color="000000" w:sz="4" w:space="0"/>
            </w:tcBorders>
            <w:vAlign w:val="center"/>
          </w:tcPr>
          <w:p w14:paraId="5258CEEA">
            <w:pPr>
              <w:pStyle w:val="23"/>
              <w:rPr>
                <w:rFonts w:ascii="仿宋" w:hAnsi="仿宋" w:eastAsia="仿宋" w:cs="仿宋"/>
              </w:rPr>
            </w:pPr>
            <w:r>
              <w:rPr>
                <w:rFonts w:hint="eastAsia" w:ascii="仿宋" w:hAnsi="仿宋" w:eastAsia="仿宋" w:cs="仿宋"/>
              </w:rPr>
              <w:t xml:space="preserve">  信息网络及软件购置更新</w:t>
            </w:r>
          </w:p>
        </w:tc>
        <w:tc>
          <w:tcPr>
            <w:tcW w:w="3834" w:type="dxa"/>
            <w:tcBorders>
              <w:top w:val="single" w:color="000000" w:sz="4" w:space="0"/>
              <w:left w:val="single" w:color="000000" w:sz="4" w:space="0"/>
              <w:bottom w:val="single" w:color="000000" w:sz="4" w:space="0"/>
              <w:right w:val="single" w:color="000000" w:sz="4" w:space="0"/>
            </w:tcBorders>
            <w:vAlign w:val="center"/>
          </w:tcPr>
          <w:p w14:paraId="743BE298">
            <w:pPr>
              <w:jc w:val="right"/>
              <w:rPr>
                <w:rFonts w:ascii="仿宋" w:hAnsi="仿宋" w:eastAsia="仿宋" w:cs="仿宋"/>
              </w:rPr>
            </w:pPr>
          </w:p>
        </w:tc>
      </w:tr>
      <w:tr w14:paraId="207807EB">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7CFF79CB">
            <w:pPr>
              <w:pStyle w:val="23"/>
              <w:rPr>
                <w:rFonts w:ascii="仿宋" w:hAnsi="仿宋" w:eastAsia="仿宋" w:cs="仿宋"/>
              </w:rPr>
            </w:pPr>
            <w:r>
              <w:rPr>
                <w:rFonts w:hint="eastAsia" w:ascii="仿宋" w:hAnsi="仿宋" w:eastAsia="仿宋" w:cs="仿宋"/>
              </w:rPr>
              <w:t>31008</w:t>
            </w:r>
          </w:p>
        </w:tc>
        <w:tc>
          <w:tcPr>
            <w:tcW w:w="4990" w:type="dxa"/>
            <w:tcBorders>
              <w:top w:val="single" w:color="000000" w:sz="4" w:space="0"/>
              <w:left w:val="single" w:color="000000" w:sz="4" w:space="0"/>
              <w:bottom w:val="single" w:color="000000" w:sz="4" w:space="0"/>
              <w:right w:val="single" w:color="000000" w:sz="4" w:space="0"/>
            </w:tcBorders>
            <w:vAlign w:val="center"/>
          </w:tcPr>
          <w:p w14:paraId="41EA50CE">
            <w:pPr>
              <w:pStyle w:val="23"/>
              <w:rPr>
                <w:rFonts w:ascii="仿宋" w:hAnsi="仿宋" w:eastAsia="仿宋" w:cs="仿宋"/>
              </w:rPr>
            </w:pPr>
            <w:r>
              <w:rPr>
                <w:rFonts w:hint="eastAsia" w:ascii="仿宋" w:hAnsi="仿宋" w:eastAsia="仿宋" w:cs="仿宋"/>
              </w:rPr>
              <w:t xml:space="preserve">  物资储备</w:t>
            </w:r>
          </w:p>
        </w:tc>
        <w:tc>
          <w:tcPr>
            <w:tcW w:w="3834" w:type="dxa"/>
            <w:tcBorders>
              <w:top w:val="single" w:color="000000" w:sz="4" w:space="0"/>
              <w:left w:val="single" w:color="000000" w:sz="4" w:space="0"/>
              <w:bottom w:val="single" w:color="000000" w:sz="4" w:space="0"/>
              <w:right w:val="single" w:color="000000" w:sz="4" w:space="0"/>
            </w:tcBorders>
            <w:vAlign w:val="center"/>
          </w:tcPr>
          <w:p w14:paraId="0FFE3C83">
            <w:pPr>
              <w:jc w:val="right"/>
              <w:rPr>
                <w:rFonts w:ascii="仿宋" w:hAnsi="仿宋" w:eastAsia="仿宋" w:cs="仿宋"/>
              </w:rPr>
            </w:pPr>
          </w:p>
        </w:tc>
      </w:tr>
      <w:tr w14:paraId="3B36045B">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566F340D">
            <w:pPr>
              <w:pStyle w:val="23"/>
              <w:rPr>
                <w:rFonts w:ascii="仿宋" w:hAnsi="仿宋" w:eastAsia="仿宋" w:cs="仿宋"/>
              </w:rPr>
            </w:pPr>
            <w:r>
              <w:rPr>
                <w:rFonts w:hint="eastAsia" w:ascii="仿宋" w:hAnsi="仿宋" w:eastAsia="仿宋" w:cs="仿宋"/>
              </w:rPr>
              <w:t>31009</w:t>
            </w:r>
          </w:p>
        </w:tc>
        <w:tc>
          <w:tcPr>
            <w:tcW w:w="4990" w:type="dxa"/>
            <w:tcBorders>
              <w:top w:val="single" w:color="000000" w:sz="4" w:space="0"/>
              <w:left w:val="single" w:color="000000" w:sz="4" w:space="0"/>
              <w:bottom w:val="single" w:color="000000" w:sz="4" w:space="0"/>
              <w:right w:val="single" w:color="000000" w:sz="4" w:space="0"/>
            </w:tcBorders>
            <w:vAlign w:val="center"/>
          </w:tcPr>
          <w:p w14:paraId="4F85CC2E">
            <w:pPr>
              <w:pStyle w:val="23"/>
              <w:rPr>
                <w:rFonts w:ascii="仿宋" w:hAnsi="仿宋" w:eastAsia="仿宋" w:cs="仿宋"/>
              </w:rPr>
            </w:pPr>
            <w:r>
              <w:rPr>
                <w:rFonts w:hint="eastAsia" w:ascii="仿宋" w:hAnsi="仿宋" w:eastAsia="仿宋" w:cs="仿宋"/>
              </w:rPr>
              <w:t xml:space="preserve">  土地补偿</w:t>
            </w:r>
          </w:p>
        </w:tc>
        <w:tc>
          <w:tcPr>
            <w:tcW w:w="3834" w:type="dxa"/>
            <w:tcBorders>
              <w:top w:val="single" w:color="000000" w:sz="4" w:space="0"/>
              <w:left w:val="single" w:color="000000" w:sz="4" w:space="0"/>
              <w:bottom w:val="single" w:color="000000" w:sz="4" w:space="0"/>
              <w:right w:val="single" w:color="000000" w:sz="4" w:space="0"/>
            </w:tcBorders>
            <w:vAlign w:val="center"/>
          </w:tcPr>
          <w:p w14:paraId="75CEB51E">
            <w:pPr>
              <w:jc w:val="right"/>
              <w:rPr>
                <w:rFonts w:ascii="仿宋" w:hAnsi="仿宋" w:eastAsia="仿宋" w:cs="仿宋"/>
              </w:rPr>
            </w:pPr>
          </w:p>
        </w:tc>
      </w:tr>
      <w:tr w14:paraId="788F3062">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5A238591">
            <w:pPr>
              <w:pStyle w:val="23"/>
              <w:rPr>
                <w:rFonts w:ascii="仿宋" w:hAnsi="仿宋" w:eastAsia="仿宋" w:cs="仿宋"/>
              </w:rPr>
            </w:pPr>
            <w:r>
              <w:rPr>
                <w:rFonts w:hint="eastAsia" w:ascii="仿宋" w:hAnsi="仿宋" w:eastAsia="仿宋" w:cs="仿宋"/>
              </w:rPr>
              <w:t>31010</w:t>
            </w:r>
          </w:p>
        </w:tc>
        <w:tc>
          <w:tcPr>
            <w:tcW w:w="4990" w:type="dxa"/>
            <w:tcBorders>
              <w:top w:val="single" w:color="000000" w:sz="4" w:space="0"/>
              <w:left w:val="single" w:color="000000" w:sz="4" w:space="0"/>
              <w:bottom w:val="single" w:color="000000" w:sz="4" w:space="0"/>
              <w:right w:val="single" w:color="000000" w:sz="4" w:space="0"/>
            </w:tcBorders>
            <w:vAlign w:val="center"/>
          </w:tcPr>
          <w:p w14:paraId="5F8C1D3F">
            <w:pPr>
              <w:pStyle w:val="23"/>
              <w:rPr>
                <w:rFonts w:ascii="仿宋" w:hAnsi="仿宋" w:eastAsia="仿宋" w:cs="仿宋"/>
              </w:rPr>
            </w:pPr>
            <w:r>
              <w:rPr>
                <w:rFonts w:hint="eastAsia" w:ascii="仿宋" w:hAnsi="仿宋" w:eastAsia="仿宋" w:cs="仿宋"/>
              </w:rPr>
              <w:t xml:space="preserve">  安置补助</w:t>
            </w:r>
          </w:p>
        </w:tc>
        <w:tc>
          <w:tcPr>
            <w:tcW w:w="3834" w:type="dxa"/>
            <w:tcBorders>
              <w:top w:val="single" w:color="000000" w:sz="4" w:space="0"/>
              <w:left w:val="single" w:color="000000" w:sz="4" w:space="0"/>
              <w:bottom w:val="single" w:color="000000" w:sz="4" w:space="0"/>
              <w:right w:val="single" w:color="000000" w:sz="4" w:space="0"/>
            </w:tcBorders>
            <w:vAlign w:val="center"/>
          </w:tcPr>
          <w:p w14:paraId="75FE975F">
            <w:pPr>
              <w:jc w:val="right"/>
              <w:rPr>
                <w:rFonts w:ascii="仿宋" w:hAnsi="仿宋" w:eastAsia="仿宋" w:cs="仿宋"/>
              </w:rPr>
            </w:pPr>
          </w:p>
        </w:tc>
      </w:tr>
      <w:tr w14:paraId="3E509061">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4A14B2EE">
            <w:pPr>
              <w:pStyle w:val="23"/>
              <w:rPr>
                <w:rFonts w:ascii="仿宋" w:hAnsi="仿宋" w:eastAsia="仿宋" w:cs="仿宋"/>
              </w:rPr>
            </w:pPr>
            <w:r>
              <w:rPr>
                <w:rFonts w:hint="eastAsia" w:ascii="仿宋" w:hAnsi="仿宋" w:eastAsia="仿宋" w:cs="仿宋"/>
              </w:rPr>
              <w:t>31011</w:t>
            </w:r>
          </w:p>
        </w:tc>
        <w:tc>
          <w:tcPr>
            <w:tcW w:w="4990" w:type="dxa"/>
            <w:tcBorders>
              <w:top w:val="single" w:color="000000" w:sz="4" w:space="0"/>
              <w:left w:val="single" w:color="000000" w:sz="4" w:space="0"/>
              <w:bottom w:val="single" w:color="000000" w:sz="4" w:space="0"/>
              <w:right w:val="single" w:color="000000" w:sz="4" w:space="0"/>
            </w:tcBorders>
            <w:vAlign w:val="center"/>
          </w:tcPr>
          <w:p w14:paraId="68108831">
            <w:pPr>
              <w:pStyle w:val="23"/>
              <w:rPr>
                <w:rFonts w:ascii="仿宋" w:hAnsi="仿宋" w:eastAsia="仿宋" w:cs="仿宋"/>
              </w:rPr>
            </w:pPr>
            <w:r>
              <w:rPr>
                <w:rFonts w:hint="eastAsia" w:ascii="仿宋" w:hAnsi="仿宋" w:eastAsia="仿宋" w:cs="仿宋"/>
              </w:rPr>
              <w:t xml:space="preserve">  地上附着物和青苗补偿</w:t>
            </w:r>
          </w:p>
        </w:tc>
        <w:tc>
          <w:tcPr>
            <w:tcW w:w="3834" w:type="dxa"/>
            <w:tcBorders>
              <w:top w:val="single" w:color="000000" w:sz="4" w:space="0"/>
              <w:left w:val="single" w:color="000000" w:sz="4" w:space="0"/>
              <w:bottom w:val="single" w:color="000000" w:sz="4" w:space="0"/>
              <w:right w:val="single" w:color="000000" w:sz="4" w:space="0"/>
            </w:tcBorders>
            <w:vAlign w:val="center"/>
          </w:tcPr>
          <w:p w14:paraId="528E883F">
            <w:pPr>
              <w:jc w:val="right"/>
              <w:rPr>
                <w:rFonts w:ascii="仿宋" w:hAnsi="仿宋" w:eastAsia="仿宋" w:cs="仿宋"/>
              </w:rPr>
            </w:pPr>
          </w:p>
        </w:tc>
      </w:tr>
      <w:tr w14:paraId="2AE8073D">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77B62D1">
            <w:pPr>
              <w:pStyle w:val="23"/>
              <w:rPr>
                <w:rFonts w:ascii="仿宋" w:hAnsi="仿宋" w:eastAsia="仿宋" w:cs="仿宋"/>
              </w:rPr>
            </w:pPr>
            <w:r>
              <w:rPr>
                <w:rFonts w:hint="eastAsia" w:ascii="仿宋" w:hAnsi="仿宋" w:eastAsia="仿宋" w:cs="仿宋"/>
              </w:rPr>
              <w:t>31012</w:t>
            </w:r>
          </w:p>
        </w:tc>
        <w:tc>
          <w:tcPr>
            <w:tcW w:w="4990" w:type="dxa"/>
            <w:tcBorders>
              <w:top w:val="single" w:color="000000" w:sz="4" w:space="0"/>
              <w:left w:val="single" w:color="000000" w:sz="4" w:space="0"/>
              <w:bottom w:val="single" w:color="000000" w:sz="4" w:space="0"/>
              <w:right w:val="single" w:color="000000" w:sz="4" w:space="0"/>
            </w:tcBorders>
            <w:vAlign w:val="center"/>
          </w:tcPr>
          <w:p w14:paraId="5C352D58">
            <w:pPr>
              <w:pStyle w:val="23"/>
              <w:rPr>
                <w:rFonts w:ascii="仿宋" w:hAnsi="仿宋" w:eastAsia="仿宋" w:cs="仿宋"/>
              </w:rPr>
            </w:pPr>
            <w:r>
              <w:rPr>
                <w:rFonts w:hint="eastAsia" w:ascii="仿宋" w:hAnsi="仿宋" w:eastAsia="仿宋" w:cs="仿宋"/>
              </w:rPr>
              <w:t xml:space="preserve">  拆迁补偿</w:t>
            </w:r>
          </w:p>
        </w:tc>
        <w:tc>
          <w:tcPr>
            <w:tcW w:w="3834" w:type="dxa"/>
            <w:tcBorders>
              <w:top w:val="single" w:color="000000" w:sz="4" w:space="0"/>
              <w:left w:val="single" w:color="000000" w:sz="4" w:space="0"/>
              <w:bottom w:val="single" w:color="000000" w:sz="4" w:space="0"/>
              <w:right w:val="single" w:color="000000" w:sz="4" w:space="0"/>
            </w:tcBorders>
            <w:vAlign w:val="center"/>
          </w:tcPr>
          <w:p w14:paraId="0AFF4EF3">
            <w:pPr>
              <w:jc w:val="right"/>
              <w:rPr>
                <w:rFonts w:ascii="仿宋" w:hAnsi="仿宋" w:eastAsia="仿宋" w:cs="仿宋"/>
              </w:rPr>
            </w:pPr>
          </w:p>
        </w:tc>
      </w:tr>
      <w:tr w14:paraId="564BC55F">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4A02801E">
            <w:pPr>
              <w:pStyle w:val="23"/>
              <w:rPr>
                <w:rFonts w:ascii="仿宋" w:hAnsi="仿宋" w:eastAsia="仿宋" w:cs="仿宋"/>
              </w:rPr>
            </w:pPr>
            <w:r>
              <w:rPr>
                <w:rFonts w:hint="eastAsia" w:ascii="仿宋" w:hAnsi="仿宋" w:eastAsia="仿宋" w:cs="仿宋"/>
              </w:rPr>
              <w:t>31013</w:t>
            </w:r>
          </w:p>
        </w:tc>
        <w:tc>
          <w:tcPr>
            <w:tcW w:w="4990" w:type="dxa"/>
            <w:tcBorders>
              <w:top w:val="single" w:color="000000" w:sz="4" w:space="0"/>
              <w:left w:val="single" w:color="000000" w:sz="4" w:space="0"/>
              <w:bottom w:val="single" w:color="000000" w:sz="4" w:space="0"/>
              <w:right w:val="single" w:color="000000" w:sz="4" w:space="0"/>
            </w:tcBorders>
            <w:vAlign w:val="center"/>
          </w:tcPr>
          <w:p w14:paraId="3A73F5B1">
            <w:pPr>
              <w:pStyle w:val="23"/>
              <w:rPr>
                <w:rFonts w:ascii="仿宋" w:hAnsi="仿宋" w:eastAsia="仿宋" w:cs="仿宋"/>
              </w:rPr>
            </w:pPr>
            <w:r>
              <w:rPr>
                <w:rFonts w:hint="eastAsia" w:ascii="仿宋" w:hAnsi="仿宋" w:eastAsia="仿宋" w:cs="仿宋"/>
              </w:rPr>
              <w:t xml:space="preserve">  公务用车购置</w:t>
            </w:r>
          </w:p>
        </w:tc>
        <w:tc>
          <w:tcPr>
            <w:tcW w:w="3834" w:type="dxa"/>
            <w:tcBorders>
              <w:top w:val="single" w:color="000000" w:sz="4" w:space="0"/>
              <w:left w:val="single" w:color="000000" w:sz="4" w:space="0"/>
              <w:bottom w:val="single" w:color="000000" w:sz="4" w:space="0"/>
              <w:right w:val="single" w:color="000000" w:sz="4" w:space="0"/>
            </w:tcBorders>
            <w:vAlign w:val="center"/>
          </w:tcPr>
          <w:p w14:paraId="3E92D171">
            <w:pPr>
              <w:jc w:val="right"/>
              <w:rPr>
                <w:rFonts w:ascii="仿宋" w:hAnsi="仿宋" w:eastAsia="仿宋" w:cs="仿宋"/>
              </w:rPr>
            </w:pPr>
          </w:p>
        </w:tc>
      </w:tr>
      <w:tr w14:paraId="770BF128">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7D748E87">
            <w:pPr>
              <w:pStyle w:val="23"/>
              <w:rPr>
                <w:rFonts w:ascii="仿宋" w:hAnsi="仿宋" w:eastAsia="仿宋" w:cs="仿宋"/>
              </w:rPr>
            </w:pPr>
            <w:r>
              <w:rPr>
                <w:rFonts w:hint="eastAsia" w:ascii="仿宋" w:hAnsi="仿宋" w:eastAsia="仿宋" w:cs="仿宋"/>
              </w:rPr>
              <w:t>31019</w:t>
            </w:r>
          </w:p>
        </w:tc>
        <w:tc>
          <w:tcPr>
            <w:tcW w:w="4990" w:type="dxa"/>
            <w:tcBorders>
              <w:top w:val="single" w:color="000000" w:sz="4" w:space="0"/>
              <w:left w:val="single" w:color="000000" w:sz="4" w:space="0"/>
              <w:bottom w:val="single" w:color="000000" w:sz="4" w:space="0"/>
              <w:right w:val="single" w:color="000000" w:sz="4" w:space="0"/>
            </w:tcBorders>
            <w:vAlign w:val="center"/>
          </w:tcPr>
          <w:p w14:paraId="355CCB8F">
            <w:pPr>
              <w:pStyle w:val="23"/>
              <w:rPr>
                <w:rFonts w:ascii="仿宋" w:hAnsi="仿宋" w:eastAsia="仿宋" w:cs="仿宋"/>
              </w:rPr>
            </w:pPr>
            <w:r>
              <w:rPr>
                <w:rFonts w:hint="eastAsia" w:ascii="仿宋" w:hAnsi="仿宋" w:eastAsia="仿宋" w:cs="仿宋"/>
              </w:rPr>
              <w:t xml:space="preserve">  其他交通工具购置</w:t>
            </w:r>
          </w:p>
        </w:tc>
        <w:tc>
          <w:tcPr>
            <w:tcW w:w="3834" w:type="dxa"/>
            <w:tcBorders>
              <w:top w:val="single" w:color="000000" w:sz="4" w:space="0"/>
              <w:left w:val="single" w:color="000000" w:sz="4" w:space="0"/>
              <w:bottom w:val="single" w:color="000000" w:sz="4" w:space="0"/>
              <w:right w:val="single" w:color="000000" w:sz="4" w:space="0"/>
            </w:tcBorders>
            <w:vAlign w:val="center"/>
          </w:tcPr>
          <w:p w14:paraId="47888E9D">
            <w:pPr>
              <w:jc w:val="right"/>
              <w:rPr>
                <w:rFonts w:ascii="仿宋" w:hAnsi="仿宋" w:eastAsia="仿宋" w:cs="仿宋"/>
              </w:rPr>
            </w:pPr>
          </w:p>
        </w:tc>
      </w:tr>
      <w:tr w14:paraId="3789BACC">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1BB2783C">
            <w:pPr>
              <w:pStyle w:val="23"/>
              <w:rPr>
                <w:rFonts w:ascii="仿宋" w:hAnsi="仿宋" w:eastAsia="仿宋" w:cs="仿宋"/>
              </w:rPr>
            </w:pPr>
            <w:r>
              <w:rPr>
                <w:rFonts w:hint="eastAsia" w:ascii="仿宋" w:hAnsi="仿宋" w:eastAsia="仿宋" w:cs="仿宋"/>
              </w:rPr>
              <w:t>31021</w:t>
            </w:r>
          </w:p>
        </w:tc>
        <w:tc>
          <w:tcPr>
            <w:tcW w:w="4990" w:type="dxa"/>
            <w:tcBorders>
              <w:top w:val="single" w:color="000000" w:sz="4" w:space="0"/>
              <w:left w:val="single" w:color="000000" w:sz="4" w:space="0"/>
              <w:bottom w:val="single" w:color="000000" w:sz="4" w:space="0"/>
              <w:right w:val="single" w:color="000000" w:sz="4" w:space="0"/>
            </w:tcBorders>
            <w:vAlign w:val="center"/>
          </w:tcPr>
          <w:p w14:paraId="3BA8E866">
            <w:pPr>
              <w:pStyle w:val="23"/>
              <w:rPr>
                <w:rFonts w:ascii="仿宋" w:hAnsi="仿宋" w:eastAsia="仿宋" w:cs="仿宋"/>
              </w:rPr>
            </w:pPr>
            <w:r>
              <w:rPr>
                <w:rFonts w:hint="eastAsia" w:ascii="仿宋" w:hAnsi="仿宋" w:eastAsia="仿宋" w:cs="仿宋"/>
              </w:rPr>
              <w:t xml:space="preserve">  文物和陈列品购置</w:t>
            </w:r>
          </w:p>
        </w:tc>
        <w:tc>
          <w:tcPr>
            <w:tcW w:w="3834" w:type="dxa"/>
            <w:tcBorders>
              <w:top w:val="single" w:color="000000" w:sz="4" w:space="0"/>
              <w:left w:val="single" w:color="000000" w:sz="4" w:space="0"/>
              <w:bottom w:val="single" w:color="000000" w:sz="4" w:space="0"/>
              <w:right w:val="single" w:color="000000" w:sz="4" w:space="0"/>
            </w:tcBorders>
            <w:vAlign w:val="center"/>
          </w:tcPr>
          <w:p w14:paraId="10161B37">
            <w:pPr>
              <w:jc w:val="right"/>
              <w:rPr>
                <w:rFonts w:ascii="仿宋" w:hAnsi="仿宋" w:eastAsia="仿宋" w:cs="仿宋"/>
              </w:rPr>
            </w:pPr>
          </w:p>
        </w:tc>
      </w:tr>
      <w:tr w14:paraId="095335C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4BF6A306">
            <w:pPr>
              <w:pStyle w:val="23"/>
              <w:rPr>
                <w:rFonts w:ascii="仿宋" w:hAnsi="仿宋" w:eastAsia="仿宋" w:cs="仿宋"/>
              </w:rPr>
            </w:pPr>
            <w:r>
              <w:rPr>
                <w:rFonts w:hint="eastAsia" w:ascii="仿宋" w:hAnsi="仿宋" w:eastAsia="仿宋" w:cs="仿宋"/>
              </w:rPr>
              <w:t>31022</w:t>
            </w:r>
          </w:p>
        </w:tc>
        <w:tc>
          <w:tcPr>
            <w:tcW w:w="4990" w:type="dxa"/>
            <w:tcBorders>
              <w:top w:val="single" w:color="000000" w:sz="4" w:space="0"/>
              <w:left w:val="single" w:color="000000" w:sz="4" w:space="0"/>
              <w:bottom w:val="single" w:color="000000" w:sz="4" w:space="0"/>
              <w:right w:val="single" w:color="000000" w:sz="4" w:space="0"/>
            </w:tcBorders>
            <w:vAlign w:val="center"/>
          </w:tcPr>
          <w:p w14:paraId="0AFD419B">
            <w:pPr>
              <w:pStyle w:val="23"/>
              <w:rPr>
                <w:rFonts w:ascii="仿宋" w:hAnsi="仿宋" w:eastAsia="仿宋" w:cs="仿宋"/>
              </w:rPr>
            </w:pPr>
            <w:r>
              <w:rPr>
                <w:rFonts w:hint="eastAsia" w:ascii="仿宋" w:hAnsi="仿宋" w:eastAsia="仿宋" w:cs="仿宋"/>
              </w:rPr>
              <w:t xml:space="preserve">  无形资产购置</w:t>
            </w:r>
          </w:p>
        </w:tc>
        <w:tc>
          <w:tcPr>
            <w:tcW w:w="3834" w:type="dxa"/>
            <w:tcBorders>
              <w:top w:val="single" w:color="000000" w:sz="4" w:space="0"/>
              <w:left w:val="single" w:color="000000" w:sz="4" w:space="0"/>
              <w:bottom w:val="single" w:color="000000" w:sz="4" w:space="0"/>
              <w:right w:val="single" w:color="000000" w:sz="4" w:space="0"/>
            </w:tcBorders>
            <w:vAlign w:val="center"/>
          </w:tcPr>
          <w:p w14:paraId="52E0B76B">
            <w:pPr>
              <w:jc w:val="right"/>
              <w:rPr>
                <w:rFonts w:ascii="仿宋" w:hAnsi="仿宋" w:eastAsia="仿宋" w:cs="仿宋"/>
              </w:rPr>
            </w:pPr>
          </w:p>
        </w:tc>
      </w:tr>
      <w:tr w14:paraId="35B26AE0">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1FEF699A">
            <w:pPr>
              <w:pStyle w:val="23"/>
              <w:rPr>
                <w:rFonts w:ascii="仿宋" w:hAnsi="仿宋" w:eastAsia="仿宋" w:cs="仿宋"/>
              </w:rPr>
            </w:pPr>
            <w:r>
              <w:rPr>
                <w:rFonts w:hint="eastAsia" w:ascii="仿宋" w:hAnsi="仿宋" w:eastAsia="仿宋" w:cs="仿宋"/>
              </w:rPr>
              <w:t>31099</w:t>
            </w:r>
          </w:p>
        </w:tc>
        <w:tc>
          <w:tcPr>
            <w:tcW w:w="4990" w:type="dxa"/>
            <w:tcBorders>
              <w:top w:val="single" w:color="000000" w:sz="4" w:space="0"/>
              <w:left w:val="single" w:color="000000" w:sz="4" w:space="0"/>
              <w:bottom w:val="single" w:color="000000" w:sz="4" w:space="0"/>
              <w:right w:val="single" w:color="000000" w:sz="4" w:space="0"/>
            </w:tcBorders>
            <w:vAlign w:val="center"/>
          </w:tcPr>
          <w:p w14:paraId="525B09E3">
            <w:pPr>
              <w:pStyle w:val="23"/>
              <w:rPr>
                <w:rFonts w:ascii="仿宋" w:hAnsi="仿宋" w:eastAsia="仿宋" w:cs="仿宋"/>
              </w:rPr>
            </w:pPr>
            <w:r>
              <w:rPr>
                <w:rFonts w:hint="eastAsia" w:ascii="仿宋" w:hAnsi="仿宋" w:eastAsia="仿宋" w:cs="仿宋"/>
              </w:rPr>
              <w:t xml:space="preserve">  其他资本性支出</w:t>
            </w:r>
          </w:p>
        </w:tc>
        <w:tc>
          <w:tcPr>
            <w:tcW w:w="3834" w:type="dxa"/>
            <w:tcBorders>
              <w:top w:val="single" w:color="000000" w:sz="4" w:space="0"/>
              <w:left w:val="single" w:color="000000" w:sz="4" w:space="0"/>
              <w:bottom w:val="single" w:color="000000" w:sz="4" w:space="0"/>
              <w:right w:val="single" w:color="000000" w:sz="4" w:space="0"/>
            </w:tcBorders>
            <w:vAlign w:val="center"/>
          </w:tcPr>
          <w:p w14:paraId="67525E17">
            <w:pPr>
              <w:jc w:val="right"/>
              <w:rPr>
                <w:rFonts w:ascii="仿宋" w:hAnsi="仿宋" w:eastAsia="仿宋" w:cs="仿宋"/>
              </w:rPr>
            </w:pPr>
          </w:p>
        </w:tc>
      </w:tr>
      <w:tr w14:paraId="29D68005">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05AF33DC">
            <w:pPr>
              <w:pStyle w:val="23"/>
              <w:rPr>
                <w:rFonts w:ascii="仿宋" w:hAnsi="仿宋" w:eastAsia="仿宋" w:cs="仿宋"/>
              </w:rPr>
            </w:pPr>
            <w:r>
              <w:rPr>
                <w:rFonts w:hint="eastAsia" w:ascii="仿宋" w:hAnsi="仿宋" w:eastAsia="仿宋" w:cs="仿宋"/>
                <w:b/>
              </w:rPr>
              <w:t>312</w:t>
            </w:r>
          </w:p>
        </w:tc>
        <w:tc>
          <w:tcPr>
            <w:tcW w:w="4990" w:type="dxa"/>
            <w:tcBorders>
              <w:top w:val="single" w:color="000000" w:sz="4" w:space="0"/>
              <w:left w:val="single" w:color="000000" w:sz="4" w:space="0"/>
              <w:bottom w:val="single" w:color="000000" w:sz="4" w:space="0"/>
              <w:right w:val="single" w:color="000000" w:sz="4" w:space="0"/>
            </w:tcBorders>
            <w:vAlign w:val="center"/>
          </w:tcPr>
          <w:p w14:paraId="46E6764A">
            <w:pPr>
              <w:pStyle w:val="23"/>
              <w:rPr>
                <w:rFonts w:ascii="仿宋" w:hAnsi="仿宋" w:eastAsia="仿宋" w:cs="仿宋"/>
              </w:rPr>
            </w:pPr>
            <w:r>
              <w:rPr>
                <w:rFonts w:hint="eastAsia" w:ascii="仿宋" w:hAnsi="仿宋" w:eastAsia="仿宋" w:cs="仿宋"/>
                <w:b/>
              </w:rPr>
              <w:t>对企业补助</w:t>
            </w:r>
          </w:p>
        </w:tc>
        <w:tc>
          <w:tcPr>
            <w:tcW w:w="3834" w:type="dxa"/>
            <w:tcBorders>
              <w:top w:val="single" w:color="000000" w:sz="4" w:space="0"/>
              <w:left w:val="single" w:color="000000" w:sz="4" w:space="0"/>
              <w:bottom w:val="single" w:color="000000" w:sz="4" w:space="0"/>
              <w:right w:val="single" w:color="000000" w:sz="4" w:space="0"/>
            </w:tcBorders>
            <w:vAlign w:val="center"/>
          </w:tcPr>
          <w:p w14:paraId="666CE710">
            <w:pPr>
              <w:jc w:val="right"/>
              <w:rPr>
                <w:rFonts w:ascii="仿宋" w:hAnsi="仿宋" w:eastAsia="仿宋" w:cs="仿宋"/>
              </w:rPr>
            </w:pPr>
          </w:p>
        </w:tc>
      </w:tr>
      <w:tr w14:paraId="23774333">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73150F4E">
            <w:pPr>
              <w:pStyle w:val="23"/>
              <w:rPr>
                <w:rFonts w:ascii="仿宋" w:hAnsi="仿宋" w:eastAsia="仿宋" w:cs="仿宋"/>
              </w:rPr>
            </w:pPr>
            <w:r>
              <w:rPr>
                <w:rFonts w:hint="eastAsia" w:ascii="仿宋" w:hAnsi="仿宋" w:eastAsia="仿宋" w:cs="仿宋"/>
                <w:b/>
              </w:rPr>
              <w:t>399</w:t>
            </w:r>
          </w:p>
        </w:tc>
        <w:tc>
          <w:tcPr>
            <w:tcW w:w="4990" w:type="dxa"/>
            <w:tcBorders>
              <w:top w:val="single" w:color="000000" w:sz="4" w:space="0"/>
              <w:left w:val="single" w:color="000000" w:sz="4" w:space="0"/>
              <w:bottom w:val="single" w:color="000000" w:sz="4" w:space="0"/>
              <w:right w:val="single" w:color="000000" w:sz="4" w:space="0"/>
            </w:tcBorders>
            <w:vAlign w:val="center"/>
          </w:tcPr>
          <w:p w14:paraId="46EB6290">
            <w:pPr>
              <w:pStyle w:val="23"/>
              <w:rPr>
                <w:rFonts w:ascii="仿宋" w:hAnsi="仿宋" w:eastAsia="仿宋" w:cs="仿宋"/>
              </w:rPr>
            </w:pPr>
            <w:r>
              <w:rPr>
                <w:rFonts w:hint="eastAsia" w:ascii="仿宋" w:hAnsi="仿宋" w:eastAsia="仿宋" w:cs="仿宋"/>
                <w:b/>
              </w:rPr>
              <w:t>其他支出</w:t>
            </w:r>
          </w:p>
        </w:tc>
        <w:tc>
          <w:tcPr>
            <w:tcW w:w="3834" w:type="dxa"/>
            <w:tcBorders>
              <w:top w:val="single" w:color="000000" w:sz="4" w:space="0"/>
              <w:left w:val="single" w:color="000000" w:sz="4" w:space="0"/>
              <w:bottom w:val="single" w:color="000000" w:sz="4" w:space="0"/>
              <w:right w:val="single" w:color="000000" w:sz="4" w:space="0"/>
            </w:tcBorders>
            <w:vAlign w:val="center"/>
          </w:tcPr>
          <w:p w14:paraId="7EBD0D2D">
            <w:pPr>
              <w:jc w:val="right"/>
              <w:rPr>
                <w:rFonts w:ascii="仿宋" w:hAnsi="仿宋" w:eastAsia="仿宋" w:cs="仿宋"/>
              </w:rPr>
            </w:pPr>
          </w:p>
        </w:tc>
      </w:tr>
    </w:tbl>
    <w:p w14:paraId="4F863098">
      <w:pPr>
        <w:spacing w:before="25"/>
        <w:ind w:right="-92" w:rightChars="-42"/>
        <w:jc w:val="both"/>
        <w:rPr>
          <w:rFonts w:ascii="仿宋" w:hAnsi="仿宋" w:eastAsia="仿宋" w:cs="仿宋"/>
          <w:lang w:val="en-US"/>
        </w:rPr>
      </w:pPr>
      <w:r>
        <w:rPr>
          <w:rFonts w:hint="eastAsia" w:ascii="仿宋" w:hAnsi="仿宋" w:eastAsia="仿宋" w:cs="仿宋"/>
        </w:rPr>
        <w:t>注：“机关运行经费” 指行政单位（含参照公务员法管理的事业单位）使用</w:t>
      </w:r>
      <w:r>
        <w:rPr>
          <w:rFonts w:hint="eastAsia" w:ascii="仿宋" w:hAnsi="仿宋" w:eastAsia="仿宋" w:cs="仿宋"/>
          <w:lang w:val="en-US"/>
        </w:rPr>
        <w:t>财政拨款</w:t>
      </w:r>
      <w:r>
        <w:rPr>
          <w:rFonts w:hint="eastAsia" w:ascii="仿宋" w:hAnsi="仿宋" w:eastAsia="仿宋" w:cs="仿宋"/>
        </w:rPr>
        <w:t>安排的基本支出中的日常公用经费支出，包括办公及印刷费、邮电费、差旅费、会议费、福利费、日常维修费、专用材料及一般设备购置费、办公用房水电费、办公用房取暖费、办公用房物业管理费、公务用车运行维护费及其他费用。</w:t>
      </w:r>
    </w:p>
    <w:p w14:paraId="471519C0">
      <w:pPr>
        <w:tabs>
          <w:tab w:val="left" w:pos="440"/>
        </w:tabs>
        <w:spacing w:before="25"/>
        <w:ind w:left="440" w:leftChars="200"/>
        <w:jc w:val="both"/>
        <w:rPr>
          <w:rFonts w:ascii="仿宋" w:hAnsi="仿宋" w:eastAsia="仿宋" w:cs="仿宋"/>
        </w:rPr>
      </w:pPr>
      <w:r>
        <w:rPr>
          <w:rFonts w:hint="eastAsia" w:ascii="仿宋" w:hAnsi="仿宋" w:eastAsia="仿宋" w:cs="仿宋"/>
        </w:rPr>
        <w:t>本</w:t>
      </w:r>
      <w:r>
        <w:rPr>
          <w:rFonts w:hint="eastAsia" w:ascii="仿宋" w:hAnsi="仿宋" w:eastAsia="仿宋" w:cs="仿宋"/>
          <w:lang w:val="en-US"/>
        </w:rPr>
        <w:t>单位</w:t>
      </w:r>
      <w:r>
        <w:rPr>
          <w:rFonts w:hint="eastAsia" w:ascii="仿宋" w:hAnsi="仿宋" w:eastAsia="仿宋" w:cs="仿宋"/>
        </w:rPr>
        <w:t>无</w:t>
      </w:r>
      <w:r>
        <w:rPr>
          <w:rFonts w:hint="eastAsia" w:ascii="仿宋" w:hAnsi="仿宋" w:eastAsia="仿宋" w:cs="仿宋"/>
          <w:lang w:val="en-US"/>
        </w:rPr>
        <w:t>财政拨款</w:t>
      </w:r>
      <w:r>
        <w:rPr>
          <w:rFonts w:hint="eastAsia" w:ascii="仿宋" w:hAnsi="仿宋" w:eastAsia="仿宋" w:cs="仿宋"/>
        </w:rPr>
        <w:t>机关运行经费支出决算</w:t>
      </w:r>
      <w:r>
        <w:rPr>
          <w:rFonts w:hint="eastAsia" w:ascii="仿宋" w:hAnsi="仿宋" w:eastAsia="仿宋" w:cs="仿宋"/>
          <w:lang w:val="en-US"/>
        </w:rPr>
        <w:t>，</w:t>
      </w:r>
      <w:r>
        <w:rPr>
          <w:rFonts w:hint="eastAsia" w:ascii="仿宋" w:hAnsi="仿宋" w:eastAsia="仿宋" w:cs="仿宋"/>
        </w:rPr>
        <w:t>故本表为空。</w:t>
      </w:r>
    </w:p>
    <w:p w14:paraId="62495A99">
      <w:pPr>
        <w:tabs>
          <w:tab w:val="left" w:pos="440"/>
        </w:tabs>
        <w:spacing w:before="25"/>
        <w:ind w:left="440" w:leftChars="200"/>
        <w:jc w:val="both"/>
        <w:rPr>
          <w:rFonts w:ascii="仿宋" w:hAnsi="仿宋" w:eastAsia="仿宋" w:cs="仿宋"/>
          <w:lang w:val="en-US"/>
        </w:rPr>
        <w:sectPr>
          <w:footerReference r:id="rId21" w:type="default"/>
          <w:type w:val="continuous"/>
          <w:pgSz w:w="11906" w:h="16838"/>
          <w:pgMar w:top="720" w:right="720" w:bottom="720" w:left="720" w:header="170" w:footer="280" w:gutter="0"/>
          <w:pgNumType w:fmt="numberInDash"/>
          <w:cols w:space="720" w:num="1"/>
          <w:formProt w:val="0"/>
          <w:docGrid w:linePitch="100" w:charSpace="0"/>
        </w:sectPr>
      </w:pPr>
    </w:p>
    <w:tbl>
      <w:tblPr>
        <w:tblStyle w:val="13"/>
        <w:tblW w:w="10459" w:type="dxa"/>
        <w:tblInd w:w="45" w:type="dxa"/>
        <w:tblLayout w:type="fixed"/>
        <w:tblCellMar>
          <w:top w:w="55" w:type="dxa"/>
          <w:left w:w="55" w:type="dxa"/>
          <w:bottom w:w="55" w:type="dxa"/>
          <w:right w:w="55" w:type="dxa"/>
        </w:tblCellMar>
      </w:tblPr>
      <w:tblGrid>
        <w:gridCol w:w="4472"/>
        <w:gridCol w:w="722"/>
        <w:gridCol w:w="1992"/>
        <w:gridCol w:w="3273"/>
      </w:tblGrid>
      <w:tr w14:paraId="7780773B">
        <w:tblPrEx>
          <w:tblCellMar>
            <w:top w:w="55" w:type="dxa"/>
            <w:left w:w="55" w:type="dxa"/>
            <w:bottom w:w="55" w:type="dxa"/>
            <w:right w:w="55" w:type="dxa"/>
          </w:tblCellMar>
        </w:tblPrEx>
        <w:trPr>
          <w:trHeight w:val="333" w:hRule="atLeast"/>
        </w:trPr>
        <w:tc>
          <w:tcPr>
            <w:tcW w:w="10459" w:type="dxa"/>
            <w:gridSpan w:val="4"/>
            <w:vAlign w:val="center"/>
          </w:tcPr>
          <w:p w14:paraId="45DF9904">
            <w:pPr>
              <w:pStyle w:val="23"/>
              <w:jc w:val="center"/>
              <w:rPr>
                <w:rFonts w:ascii="仿宋" w:hAnsi="仿宋" w:eastAsia="仿宋" w:cs="仿宋"/>
                <w:b/>
                <w:bCs/>
                <w:sz w:val="44"/>
                <w:szCs w:val="44"/>
              </w:rPr>
            </w:pPr>
            <w:r>
              <w:rPr>
                <w:rFonts w:hint="eastAsia"/>
                <w:b/>
                <w:bCs/>
                <w:color w:val="000000"/>
                <w:sz w:val="36"/>
                <w:szCs w:val="36"/>
                <w:lang w:eastAsia="ar-SA"/>
              </w:rPr>
              <w:t>政府采购支出决算表</w:t>
            </w:r>
          </w:p>
        </w:tc>
      </w:tr>
      <w:tr w14:paraId="47505687">
        <w:tblPrEx>
          <w:tblCellMar>
            <w:top w:w="55" w:type="dxa"/>
            <w:left w:w="55" w:type="dxa"/>
            <w:bottom w:w="55" w:type="dxa"/>
            <w:right w:w="55" w:type="dxa"/>
          </w:tblCellMar>
        </w:tblPrEx>
        <w:trPr>
          <w:trHeight w:val="333" w:hRule="atLeast"/>
        </w:trPr>
        <w:tc>
          <w:tcPr>
            <w:tcW w:w="4472" w:type="dxa"/>
          </w:tcPr>
          <w:p w14:paraId="37DEE189">
            <w:pPr>
              <w:pStyle w:val="23"/>
              <w:rPr>
                <w:rFonts w:ascii="仿宋" w:hAnsi="仿宋" w:eastAsia="仿宋" w:cs="仿宋"/>
              </w:rPr>
            </w:pPr>
          </w:p>
        </w:tc>
        <w:tc>
          <w:tcPr>
            <w:tcW w:w="722" w:type="dxa"/>
          </w:tcPr>
          <w:p w14:paraId="2A6289A9">
            <w:pPr>
              <w:pStyle w:val="23"/>
              <w:rPr>
                <w:rFonts w:ascii="仿宋" w:hAnsi="仿宋" w:eastAsia="仿宋" w:cs="仿宋"/>
              </w:rPr>
            </w:pPr>
          </w:p>
        </w:tc>
        <w:tc>
          <w:tcPr>
            <w:tcW w:w="1992" w:type="dxa"/>
          </w:tcPr>
          <w:p w14:paraId="4AE2B665">
            <w:pPr>
              <w:pStyle w:val="23"/>
              <w:rPr>
                <w:rFonts w:ascii="仿宋" w:hAnsi="仿宋" w:eastAsia="仿宋" w:cs="仿宋"/>
              </w:rPr>
            </w:pPr>
          </w:p>
        </w:tc>
        <w:tc>
          <w:tcPr>
            <w:tcW w:w="3273" w:type="dxa"/>
            <w:vAlign w:val="center"/>
          </w:tcPr>
          <w:p w14:paraId="1E1BFE2F">
            <w:pPr>
              <w:pStyle w:val="23"/>
              <w:jc w:val="right"/>
              <w:rPr>
                <w:rFonts w:ascii="仿宋" w:hAnsi="仿宋" w:eastAsia="仿宋" w:cs="仿宋"/>
              </w:rPr>
            </w:pPr>
            <w:r>
              <w:rPr>
                <w:rFonts w:hint="eastAsia" w:ascii="仿宋" w:hAnsi="仿宋" w:eastAsia="仿宋" w:cs="仿宋"/>
              </w:rPr>
              <w:t>公开1</w:t>
            </w:r>
            <w:r>
              <w:rPr>
                <w:rFonts w:hint="eastAsia" w:ascii="仿宋" w:hAnsi="仿宋" w:eastAsia="仿宋" w:cs="仿宋"/>
                <w:lang w:val="en-US"/>
              </w:rPr>
              <w:t>3</w:t>
            </w:r>
            <w:r>
              <w:rPr>
                <w:rFonts w:hint="eastAsia" w:ascii="仿宋" w:hAnsi="仿宋" w:eastAsia="仿宋" w:cs="仿宋"/>
              </w:rPr>
              <w:t>表</w:t>
            </w:r>
          </w:p>
        </w:tc>
      </w:tr>
      <w:tr w14:paraId="594ACB15">
        <w:tblPrEx>
          <w:tblCellMar>
            <w:top w:w="55" w:type="dxa"/>
            <w:left w:w="55" w:type="dxa"/>
            <w:bottom w:w="55" w:type="dxa"/>
            <w:right w:w="55" w:type="dxa"/>
          </w:tblCellMar>
        </w:tblPrEx>
        <w:trPr>
          <w:trHeight w:val="90" w:hRule="atLeast"/>
        </w:trPr>
        <w:tc>
          <w:tcPr>
            <w:tcW w:w="7186" w:type="dxa"/>
            <w:gridSpan w:val="3"/>
          </w:tcPr>
          <w:p w14:paraId="05659B40">
            <w:pPr>
              <w:pStyle w:val="23"/>
              <w:rPr>
                <w:rFonts w:ascii="仿宋" w:hAnsi="仿宋" w:eastAsia="仿宋" w:cs="仿宋"/>
              </w:rPr>
            </w:pPr>
            <w:r>
              <w:rPr>
                <w:rFonts w:hint="eastAsia" w:ascii="仿宋" w:hAnsi="仿宋" w:eastAsia="仿宋" w:cs="仿宋"/>
                <w:color w:val="000000"/>
              </w:rPr>
              <w:t>单位</w:t>
            </w:r>
            <w:r>
              <w:rPr>
                <w:rFonts w:ascii="仿宋" w:hAnsi="仿宋" w:eastAsia="仿宋" w:cs="仿宋"/>
                <w:color w:val="000000"/>
              </w:rPr>
              <w:t>名称：</w:t>
            </w:r>
            <w:r>
              <w:rPr>
                <w:rFonts w:hint="eastAsia" w:ascii="仿宋" w:hAnsi="仿宋" w:eastAsia="仿宋" w:cs="仿宋"/>
              </w:rPr>
              <w:t>苏州市养老服务发展指导中心</w:t>
            </w:r>
          </w:p>
        </w:tc>
        <w:tc>
          <w:tcPr>
            <w:tcW w:w="3273" w:type="dxa"/>
            <w:vAlign w:val="center"/>
          </w:tcPr>
          <w:p w14:paraId="7848581A">
            <w:pPr>
              <w:pStyle w:val="23"/>
              <w:jc w:val="right"/>
              <w:rPr>
                <w:rFonts w:ascii="仿宋" w:hAnsi="仿宋" w:eastAsia="仿宋" w:cs="仿宋"/>
              </w:rPr>
            </w:pPr>
            <w:r>
              <w:rPr>
                <w:rFonts w:hint="eastAsia" w:ascii="仿宋" w:hAnsi="仿宋" w:eastAsia="仿宋" w:cs="仿宋"/>
              </w:rPr>
              <w:t>单位：万元</w:t>
            </w:r>
          </w:p>
        </w:tc>
      </w:tr>
      <w:tr w14:paraId="2C3E0343">
        <w:tblPrEx>
          <w:tblCellMar>
            <w:top w:w="55" w:type="dxa"/>
            <w:left w:w="55" w:type="dxa"/>
            <w:bottom w:w="55" w:type="dxa"/>
            <w:right w:w="55" w:type="dxa"/>
          </w:tblCellMar>
        </w:tblPrEx>
        <w:trPr>
          <w:trHeight w:val="244" w:hRule="atLeast"/>
        </w:trPr>
        <w:tc>
          <w:tcPr>
            <w:tcW w:w="4472" w:type="dxa"/>
            <w:tcBorders>
              <w:top w:val="single" w:color="000000" w:sz="4" w:space="0"/>
              <w:left w:val="single" w:color="000000" w:sz="4" w:space="0"/>
              <w:bottom w:val="single" w:color="000000" w:sz="4" w:space="0"/>
            </w:tcBorders>
            <w:vAlign w:val="center"/>
          </w:tcPr>
          <w:p w14:paraId="3C3A4FF1">
            <w:pPr>
              <w:pStyle w:val="23"/>
              <w:jc w:val="center"/>
              <w:rPr>
                <w:rFonts w:ascii="仿宋" w:hAnsi="仿宋" w:eastAsia="仿宋" w:cs="仿宋"/>
                <w:lang w:val="en-US"/>
              </w:rPr>
            </w:pPr>
            <w:r>
              <w:rPr>
                <w:rFonts w:ascii="仿宋" w:hAnsi="仿宋" w:eastAsia="仿宋" w:cs="仿宋"/>
              </w:rPr>
              <w:t>项目</w:t>
            </w:r>
          </w:p>
        </w:tc>
        <w:tc>
          <w:tcPr>
            <w:tcW w:w="5987" w:type="dxa"/>
            <w:gridSpan w:val="3"/>
            <w:tcBorders>
              <w:top w:val="single" w:color="000000" w:sz="4" w:space="0"/>
              <w:left w:val="single" w:color="000000" w:sz="4" w:space="0"/>
              <w:bottom w:val="single" w:color="000000" w:sz="4" w:space="0"/>
              <w:right w:val="single" w:color="000000" w:sz="4" w:space="0"/>
            </w:tcBorders>
            <w:vAlign w:val="center"/>
          </w:tcPr>
          <w:p w14:paraId="2FF8DE54">
            <w:pPr>
              <w:pStyle w:val="23"/>
              <w:jc w:val="center"/>
              <w:rPr>
                <w:rFonts w:ascii="仿宋" w:hAnsi="仿宋" w:eastAsia="仿宋" w:cs="仿宋"/>
              </w:rPr>
            </w:pPr>
            <w:r>
              <w:rPr>
                <w:rFonts w:hint="eastAsia" w:ascii="仿宋" w:hAnsi="仿宋" w:eastAsia="仿宋" w:cs="仿宋"/>
              </w:rPr>
              <w:t>金</w:t>
            </w:r>
            <w:r>
              <w:rPr>
                <w:rFonts w:hint="eastAsia" w:ascii="仿宋" w:hAnsi="仿宋" w:eastAsia="仿宋" w:cs="仿宋"/>
              </w:rPr>
              <w:tab/>
            </w:r>
            <w:r>
              <w:rPr>
                <w:rFonts w:hint="eastAsia" w:ascii="仿宋" w:hAnsi="仿宋" w:eastAsia="仿宋" w:cs="仿宋"/>
              </w:rPr>
              <w:t>额</w:t>
            </w:r>
          </w:p>
        </w:tc>
      </w:tr>
      <w:tr w14:paraId="67586805">
        <w:tblPrEx>
          <w:tblCellMar>
            <w:top w:w="55" w:type="dxa"/>
            <w:left w:w="55" w:type="dxa"/>
            <w:bottom w:w="55" w:type="dxa"/>
            <w:right w:w="55" w:type="dxa"/>
          </w:tblCellMar>
        </w:tblPrEx>
        <w:trPr>
          <w:cantSplit/>
          <w:trHeight w:val="277" w:hRule="atLeast"/>
        </w:trPr>
        <w:tc>
          <w:tcPr>
            <w:tcW w:w="4472" w:type="dxa"/>
            <w:tcBorders>
              <w:left w:val="single" w:color="000000" w:sz="4" w:space="0"/>
              <w:bottom w:val="single" w:color="000000" w:sz="4" w:space="0"/>
            </w:tcBorders>
            <w:vAlign w:val="center"/>
          </w:tcPr>
          <w:p w14:paraId="04E962EE">
            <w:pPr>
              <w:pStyle w:val="23"/>
              <w:rPr>
                <w:rFonts w:ascii="仿宋" w:hAnsi="仿宋" w:eastAsia="仿宋" w:cs="仿宋"/>
              </w:rPr>
            </w:pPr>
            <w:r>
              <w:rPr>
                <w:rFonts w:hint="eastAsia" w:ascii="仿宋" w:hAnsi="仿宋" w:eastAsia="仿宋" w:cs="仿宋"/>
              </w:rPr>
              <w:t>一、政府采购支出合计</w:t>
            </w:r>
          </w:p>
        </w:tc>
        <w:tc>
          <w:tcPr>
            <w:tcW w:w="5987" w:type="dxa"/>
            <w:gridSpan w:val="3"/>
            <w:tcBorders>
              <w:left w:val="single" w:color="000000" w:sz="4" w:space="0"/>
              <w:bottom w:val="single" w:color="000000" w:sz="4" w:space="0"/>
              <w:right w:val="single" w:color="000000" w:sz="4" w:space="0"/>
            </w:tcBorders>
            <w:vAlign w:val="center"/>
          </w:tcPr>
          <w:p w14:paraId="6A43644E">
            <w:pPr>
              <w:pStyle w:val="23"/>
              <w:jc w:val="right"/>
              <w:rPr>
                <w:rFonts w:ascii="仿宋" w:hAnsi="仿宋" w:eastAsia="仿宋" w:cs="仿宋"/>
              </w:rPr>
            </w:pPr>
          </w:p>
        </w:tc>
      </w:tr>
      <w:tr w14:paraId="0F027619">
        <w:tblPrEx>
          <w:tblCellMar>
            <w:top w:w="55" w:type="dxa"/>
            <w:left w:w="55" w:type="dxa"/>
            <w:bottom w:w="55" w:type="dxa"/>
            <w:right w:w="55" w:type="dxa"/>
          </w:tblCellMar>
        </w:tblPrEx>
        <w:trPr>
          <w:cantSplit/>
          <w:trHeight w:val="277" w:hRule="atLeast"/>
        </w:trPr>
        <w:tc>
          <w:tcPr>
            <w:tcW w:w="4472" w:type="dxa"/>
            <w:tcBorders>
              <w:left w:val="single" w:color="000000" w:sz="4" w:space="0"/>
              <w:bottom w:val="single" w:color="000000" w:sz="4" w:space="0"/>
            </w:tcBorders>
            <w:vAlign w:val="center"/>
          </w:tcPr>
          <w:p w14:paraId="59BD62B2">
            <w:pPr>
              <w:pStyle w:val="23"/>
              <w:rPr>
                <w:rFonts w:ascii="仿宋" w:hAnsi="仿宋" w:eastAsia="仿宋" w:cs="仿宋"/>
              </w:rPr>
            </w:pPr>
            <w:r>
              <w:rPr>
                <w:rFonts w:hint="eastAsia" w:ascii="仿宋" w:hAnsi="仿宋" w:eastAsia="仿宋" w:cs="仿宋"/>
              </w:rPr>
              <w:t xml:space="preserve">  （一）政府采购货物支出</w:t>
            </w:r>
          </w:p>
        </w:tc>
        <w:tc>
          <w:tcPr>
            <w:tcW w:w="5987" w:type="dxa"/>
            <w:gridSpan w:val="3"/>
            <w:tcBorders>
              <w:left w:val="single" w:color="000000" w:sz="4" w:space="0"/>
              <w:bottom w:val="single" w:color="000000" w:sz="4" w:space="0"/>
              <w:right w:val="single" w:color="000000" w:sz="4" w:space="0"/>
            </w:tcBorders>
            <w:vAlign w:val="center"/>
          </w:tcPr>
          <w:p w14:paraId="3496EE21">
            <w:pPr>
              <w:pStyle w:val="23"/>
              <w:jc w:val="right"/>
              <w:rPr>
                <w:rFonts w:ascii="仿宋" w:hAnsi="仿宋" w:eastAsia="仿宋" w:cs="仿宋"/>
              </w:rPr>
            </w:pPr>
          </w:p>
        </w:tc>
      </w:tr>
      <w:tr w14:paraId="4BE9C73D">
        <w:tblPrEx>
          <w:tblCellMar>
            <w:top w:w="55" w:type="dxa"/>
            <w:left w:w="55" w:type="dxa"/>
            <w:bottom w:w="55" w:type="dxa"/>
            <w:right w:w="55" w:type="dxa"/>
          </w:tblCellMar>
        </w:tblPrEx>
        <w:trPr>
          <w:cantSplit/>
          <w:trHeight w:val="277" w:hRule="atLeast"/>
        </w:trPr>
        <w:tc>
          <w:tcPr>
            <w:tcW w:w="4472" w:type="dxa"/>
            <w:tcBorders>
              <w:left w:val="single" w:color="000000" w:sz="4" w:space="0"/>
              <w:bottom w:val="single" w:color="000000" w:sz="4" w:space="0"/>
            </w:tcBorders>
            <w:vAlign w:val="center"/>
          </w:tcPr>
          <w:p w14:paraId="1B3F93EA">
            <w:pPr>
              <w:pStyle w:val="23"/>
              <w:rPr>
                <w:rFonts w:ascii="仿宋" w:hAnsi="仿宋" w:eastAsia="仿宋" w:cs="仿宋"/>
              </w:rPr>
            </w:pPr>
            <w:r>
              <w:rPr>
                <w:rFonts w:hint="eastAsia" w:ascii="仿宋" w:hAnsi="仿宋" w:eastAsia="仿宋" w:cs="仿宋"/>
              </w:rPr>
              <w:t xml:space="preserve">  （二）政府采购工程支出</w:t>
            </w:r>
          </w:p>
        </w:tc>
        <w:tc>
          <w:tcPr>
            <w:tcW w:w="5987" w:type="dxa"/>
            <w:gridSpan w:val="3"/>
            <w:tcBorders>
              <w:left w:val="single" w:color="000000" w:sz="4" w:space="0"/>
              <w:bottom w:val="single" w:color="000000" w:sz="4" w:space="0"/>
              <w:right w:val="single" w:color="000000" w:sz="4" w:space="0"/>
            </w:tcBorders>
            <w:vAlign w:val="center"/>
          </w:tcPr>
          <w:p w14:paraId="3B2E4865">
            <w:pPr>
              <w:pStyle w:val="23"/>
              <w:jc w:val="right"/>
              <w:rPr>
                <w:rFonts w:ascii="仿宋" w:hAnsi="仿宋" w:eastAsia="仿宋" w:cs="仿宋"/>
              </w:rPr>
            </w:pPr>
          </w:p>
        </w:tc>
      </w:tr>
      <w:tr w14:paraId="624C63CB">
        <w:tblPrEx>
          <w:tblCellMar>
            <w:top w:w="55" w:type="dxa"/>
            <w:left w:w="55" w:type="dxa"/>
            <w:bottom w:w="55" w:type="dxa"/>
            <w:right w:w="55" w:type="dxa"/>
          </w:tblCellMar>
        </w:tblPrEx>
        <w:trPr>
          <w:cantSplit/>
          <w:trHeight w:val="277" w:hRule="atLeast"/>
        </w:trPr>
        <w:tc>
          <w:tcPr>
            <w:tcW w:w="4472" w:type="dxa"/>
            <w:tcBorders>
              <w:left w:val="single" w:color="000000" w:sz="4" w:space="0"/>
              <w:bottom w:val="single" w:color="000000" w:sz="4" w:space="0"/>
            </w:tcBorders>
            <w:vAlign w:val="center"/>
          </w:tcPr>
          <w:p w14:paraId="51860C9C">
            <w:pPr>
              <w:pStyle w:val="23"/>
              <w:rPr>
                <w:rFonts w:ascii="仿宋" w:hAnsi="仿宋" w:eastAsia="仿宋" w:cs="仿宋"/>
              </w:rPr>
            </w:pPr>
            <w:r>
              <w:rPr>
                <w:rFonts w:hint="eastAsia" w:ascii="仿宋" w:hAnsi="仿宋" w:eastAsia="仿宋" w:cs="仿宋"/>
              </w:rPr>
              <w:t xml:space="preserve">  （三）政府采购服务支出</w:t>
            </w:r>
          </w:p>
        </w:tc>
        <w:tc>
          <w:tcPr>
            <w:tcW w:w="5987" w:type="dxa"/>
            <w:gridSpan w:val="3"/>
            <w:tcBorders>
              <w:left w:val="single" w:color="000000" w:sz="4" w:space="0"/>
              <w:bottom w:val="single" w:color="000000" w:sz="4" w:space="0"/>
              <w:right w:val="single" w:color="000000" w:sz="4" w:space="0"/>
            </w:tcBorders>
            <w:vAlign w:val="center"/>
          </w:tcPr>
          <w:p w14:paraId="67EB4AE1">
            <w:pPr>
              <w:pStyle w:val="23"/>
              <w:jc w:val="right"/>
              <w:rPr>
                <w:rFonts w:ascii="仿宋" w:hAnsi="仿宋" w:eastAsia="仿宋" w:cs="仿宋"/>
              </w:rPr>
            </w:pPr>
          </w:p>
        </w:tc>
      </w:tr>
      <w:tr w14:paraId="1FFC6986">
        <w:tblPrEx>
          <w:tblCellMar>
            <w:top w:w="55" w:type="dxa"/>
            <w:left w:w="55" w:type="dxa"/>
            <w:bottom w:w="55" w:type="dxa"/>
            <w:right w:w="55" w:type="dxa"/>
          </w:tblCellMar>
        </w:tblPrEx>
        <w:trPr>
          <w:cantSplit/>
          <w:trHeight w:val="277" w:hRule="atLeast"/>
        </w:trPr>
        <w:tc>
          <w:tcPr>
            <w:tcW w:w="4472" w:type="dxa"/>
            <w:tcBorders>
              <w:left w:val="single" w:color="000000" w:sz="4" w:space="0"/>
              <w:bottom w:val="single" w:color="000000" w:sz="4" w:space="0"/>
            </w:tcBorders>
            <w:vAlign w:val="center"/>
          </w:tcPr>
          <w:p w14:paraId="229F7E08">
            <w:pPr>
              <w:pStyle w:val="23"/>
              <w:rPr>
                <w:rFonts w:ascii="仿宋" w:hAnsi="仿宋" w:eastAsia="仿宋" w:cs="仿宋"/>
              </w:rPr>
            </w:pPr>
            <w:r>
              <w:rPr>
                <w:rFonts w:hint="eastAsia" w:ascii="仿宋" w:hAnsi="仿宋" w:eastAsia="仿宋" w:cs="仿宋"/>
              </w:rPr>
              <w:t>二、政府采购授予中小企业合同金额</w:t>
            </w:r>
          </w:p>
        </w:tc>
        <w:tc>
          <w:tcPr>
            <w:tcW w:w="5987" w:type="dxa"/>
            <w:gridSpan w:val="3"/>
            <w:tcBorders>
              <w:left w:val="single" w:color="000000" w:sz="4" w:space="0"/>
              <w:bottom w:val="single" w:color="000000" w:sz="4" w:space="0"/>
              <w:right w:val="single" w:color="000000" w:sz="4" w:space="0"/>
            </w:tcBorders>
            <w:vAlign w:val="center"/>
          </w:tcPr>
          <w:p w14:paraId="278057D3">
            <w:pPr>
              <w:pStyle w:val="23"/>
              <w:jc w:val="right"/>
              <w:rPr>
                <w:rFonts w:ascii="仿宋" w:hAnsi="仿宋" w:eastAsia="仿宋" w:cs="仿宋"/>
              </w:rPr>
            </w:pPr>
          </w:p>
        </w:tc>
      </w:tr>
      <w:tr w14:paraId="694CA65C">
        <w:tblPrEx>
          <w:tblCellMar>
            <w:top w:w="55" w:type="dxa"/>
            <w:left w:w="55" w:type="dxa"/>
            <w:bottom w:w="55" w:type="dxa"/>
            <w:right w:w="55" w:type="dxa"/>
          </w:tblCellMar>
        </w:tblPrEx>
        <w:trPr>
          <w:cantSplit/>
          <w:trHeight w:val="277" w:hRule="atLeast"/>
        </w:trPr>
        <w:tc>
          <w:tcPr>
            <w:tcW w:w="4472" w:type="dxa"/>
            <w:tcBorders>
              <w:left w:val="single" w:color="000000" w:sz="4" w:space="0"/>
              <w:bottom w:val="single" w:color="000000" w:sz="4" w:space="0"/>
            </w:tcBorders>
            <w:vAlign w:val="center"/>
          </w:tcPr>
          <w:p w14:paraId="0E7D94FC">
            <w:pPr>
              <w:pStyle w:val="23"/>
              <w:rPr>
                <w:rFonts w:ascii="仿宋" w:hAnsi="仿宋" w:eastAsia="仿宋" w:cs="仿宋"/>
              </w:rPr>
            </w:pPr>
            <w:r>
              <w:rPr>
                <w:rFonts w:hint="eastAsia" w:ascii="仿宋" w:hAnsi="仿宋" w:eastAsia="仿宋" w:cs="仿宋"/>
              </w:rPr>
              <w:t xml:space="preserve">  其中：授予小微企业合同金额</w:t>
            </w:r>
          </w:p>
        </w:tc>
        <w:tc>
          <w:tcPr>
            <w:tcW w:w="5987" w:type="dxa"/>
            <w:gridSpan w:val="3"/>
            <w:tcBorders>
              <w:left w:val="single" w:color="000000" w:sz="4" w:space="0"/>
              <w:bottom w:val="single" w:color="000000" w:sz="4" w:space="0"/>
              <w:right w:val="single" w:color="000000" w:sz="4" w:space="0"/>
            </w:tcBorders>
            <w:vAlign w:val="center"/>
          </w:tcPr>
          <w:p w14:paraId="05C99410">
            <w:pPr>
              <w:pStyle w:val="23"/>
              <w:jc w:val="right"/>
              <w:rPr>
                <w:rFonts w:ascii="仿宋" w:hAnsi="仿宋" w:eastAsia="仿宋" w:cs="仿宋"/>
              </w:rPr>
            </w:pPr>
          </w:p>
        </w:tc>
      </w:tr>
    </w:tbl>
    <w:p w14:paraId="152F4127">
      <w:pPr>
        <w:jc w:val="both"/>
        <w:rPr>
          <w:rFonts w:ascii="仿宋" w:hAnsi="仿宋" w:eastAsia="仿宋" w:cs="仿宋"/>
          <w:lang w:val="en-US"/>
        </w:rPr>
      </w:pPr>
      <w:r>
        <w:rPr>
          <w:rFonts w:hint="eastAsia" w:ascii="仿宋" w:hAnsi="仿宋" w:eastAsia="仿宋" w:cs="仿宋"/>
        </w:rPr>
        <w:t>注：</w:t>
      </w:r>
      <w:r>
        <w:rPr>
          <w:rFonts w:hint="eastAsia" w:ascii="仿宋" w:hAnsi="仿宋" w:eastAsia="仿宋" w:cs="仿宋"/>
          <w:lang w:val="en-US"/>
        </w:rPr>
        <w:t>政府采购支出信息为单位纳入部门预算范围的各项政府采购支出情况。</w:t>
      </w:r>
    </w:p>
    <w:p w14:paraId="603EDE8C">
      <w:pPr>
        <w:ind w:left="440" w:leftChars="200"/>
        <w:jc w:val="both"/>
        <w:rPr>
          <w:rFonts w:ascii="仿宋" w:hAnsi="仿宋" w:eastAsia="仿宋" w:cs="仿宋"/>
          <w:lang w:val="en-US"/>
        </w:rPr>
      </w:pPr>
      <w:r>
        <w:rPr>
          <w:rFonts w:hint="eastAsia" w:ascii="仿宋" w:hAnsi="仿宋" w:eastAsia="仿宋" w:cs="仿宋"/>
        </w:rPr>
        <w:t>本</w:t>
      </w:r>
      <w:r>
        <w:rPr>
          <w:rFonts w:hint="eastAsia" w:ascii="仿宋" w:hAnsi="仿宋" w:eastAsia="仿宋" w:cs="仿宋"/>
          <w:lang w:val="en-US"/>
        </w:rPr>
        <w:t>单位</w:t>
      </w:r>
      <w:r>
        <w:rPr>
          <w:rFonts w:hint="eastAsia" w:ascii="仿宋" w:hAnsi="仿宋" w:eastAsia="仿宋" w:cs="仿宋"/>
        </w:rPr>
        <w:t>无政府采购支出决算</w:t>
      </w:r>
      <w:r>
        <w:rPr>
          <w:rFonts w:hint="eastAsia" w:ascii="仿宋" w:hAnsi="仿宋" w:eastAsia="仿宋" w:cs="仿宋"/>
          <w:lang w:val="en-US"/>
        </w:rPr>
        <w:t>，</w:t>
      </w:r>
      <w:r>
        <w:rPr>
          <w:rFonts w:hint="eastAsia" w:ascii="仿宋" w:hAnsi="仿宋" w:eastAsia="仿宋" w:cs="仿宋"/>
        </w:rPr>
        <w:t>故本表为空。</w:t>
      </w:r>
    </w:p>
    <w:p w14:paraId="2D51D666">
      <w:pPr>
        <w:ind w:left="440" w:leftChars="200"/>
        <w:jc w:val="both"/>
        <w:rPr>
          <w:rFonts w:ascii="仿宋" w:hAnsi="仿宋" w:eastAsia="仿宋" w:cs="仿宋"/>
          <w:lang w:val="en-US"/>
        </w:rPr>
        <w:sectPr>
          <w:pgSz w:w="11906" w:h="16838"/>
          <w:pgMar w:top="720" w:right="720" w:bottom="720" w:left="720" w:header="170" w:footer="280" w:gutter="0"/>
          <w:pgNumType w:fmt="numberInDash"/>
          <w:cols w:space="720" w:num="1"/>
          <w:formProt w:val="0"/>
          <w:docGrid w:linePitch="100" w:charSpace="0"/>
        </w:sectPr>
      </w:pPr>
    </w:p>
    <w:p w14:paraId="0AABEA55">
      <w:pPr>
        <w:pStyle w:val="5"/>
        <w:tabs>
          <w:tab w:val="left" w:pos="3077"/>
        </w:tabs>
        <w:spacing w:line="616" w:lineRule="exact"/>
        <w:rPr>
          <w:rFonts w:ascii="宋体" w:hAnsi="宋体" w:eastAsia="宋体" w:cs="宋体"/>
          <w:b/>
          <w:bCs/>
          <w:color w:val="000000"/>
          <w:lang w:val="en-US" w:eastAsia="ar-SA"/>
        </w:rPr>
      </w:pPr>
      <w:r>
        <w:rPr>
          <w:rFonts w:hint="eastAsia" w:ascii="宋体" w:hAnsi="宋体" w:eastAsia="宋体" w:cs="宋体"/>
          <w:b/>
          <w:bCs/>
          <w:color w:val="000000"/>
          <w:lang w:eastAsia="ar-SA"/>
        </w:rPr>
        <w:t>第三部分</w:t>
      </w:r>
      <w:r>
        <w:rPr>
          <w:rFonts w:hint="eastAsia" w:ascii="宋体" w:hAnsi="宋体" w:eastAsia="宋体" w:cs="宋体"/>
          <w:b/>
          <w:bCs/>
          <w:color w:val="000000"/>
          <w:lang w:val="en-US"/>
        </w:rPr>
        <w:t>2025</w:t>
      </w:r>
      <w:r>
        <w:rPr>
          <w:rFonts w:hint="eastAsia" w:ascii="宋体" w:hAnsi="宋体" w:eastAsia="宋体" w:cs="宋体"/>
          <w:b/>
          <w:bCs/>
          <w:color w:val="000000"/>
          <w:lang w:eastAsia="ar-SA"/>
        </w:rPr>
        <w:t>年度</w:t>
      </w:r>
      <w:r>
        <w:rPr>
          <w:rFonts w:hint="eastAsia" w:ascii="宋体" w:hAnsi="宋体" w:eastAsia="宋体" w:cs="宋体"/>
          <w:b/>
          <w:bCs/>
          <w:color w:val="000000"/>
          <w:lang w:val="en-US" w:eastAsia="ar-SA"/>
        </w:rPr>
        <w:t>单位</w:t>
      </w:r>
      <w:r>
        <w:rPr>
          <w:rFonts w:hint="eastAsia" w:ascii="宋体" w:hAnsi="宋体" w:eastAsia="宋体" w:cs="宋体"/>
          <w:b/>
          <w:bCs/>
          <w:color w:val="000000"/>
          <w:lang w:eastAsia="ar-SA"/>
        </w:rPr>
        <w:t>决算情况说明</w:t>
      </w:r>
    </w:p>
    <w:p w14:paraId="3695DAC2">
      <w:pPr>
        <w:pStyle w:val="8"/>
        <w:tabs>
          <w:tab w:val="left" w:pos="3864"/>
          <w:tab w:val="left" w:pos="6248"/>
          <w:tab w:val="left" w:pos="7386"/>
        </w:tabs>
        <w:spacing w:before="1" w:line="360" w:lineRule="auto"/>
        <w:ind w:left="348" w:right="420" w:firstLine="640"/>
        <w:jc w:val="both"/>
        <w:rPr>
          <w:rFonts w:ascii="仿宋" w:hAnsi="仿宋" w:eastAsia="仿宋" w:cs="仿宋"/>
          <w:lang w:val="en-US"/>
        </w:rPr>
      </w:pPr>
    </w:p>
    <w:p w14:paraId="3E4A1BE3">
      <w:pPr>
        <w:pStyle w:val="8"/>
        <w:tabs>
          <w:tab w:val="left" w:pos="3864"/>
          <w:tab w:val="left" w:pos="6248"/>
          <w:tab w:val="left" w:pos="7386"/>
        </w:tabs>
        <w:overflowPunct w:val="0"/>
        <w:spacing w:before="1" w:line="360" w:lineRule="auto"/>
        <w:ind w:left="440" w:leftChars="200" w:right="420" w:firstLine="662" w:firstLineChars="206"/>
        <w:jc w:val="both"/>
        <w:rPr>
          <w:rFonts w:ascii="仿宋" w:hAnsi="仿宋" w:eastAsia="仿宋" w:cs="仿宋"/>
          <w:lang w:val="en-US"/>
        </w:rPr>
      </w:pPr>
      <w:r>
        <w:rPr>
          <w:rFonts w:ascii="仿宋" w:hAnsi="仿宋" w:eastAsia="仿宋" w:cs="仿宋"/>
          <w:b/>
        </w:rPr>
        <w:t>一、收入支出决算总体情况说明</w:t>
      </w:r>
    </w:p>
    <w:p w14:paraId="26EC2BDD">
      <w:pPr>
        <w:pStyle w:val="8"/>
        <w:tabs>
          <w:tab w:val="left" w:pos="3864"/>
          <w:tab w:val="left" w:pos="6248"/>
          <w:tab w:val="left" w:pos="7386"/>
        </w:tabs>
        <w:overflowPunct w:val="0"/>
        <w:spacing w:before="1" w:line="360" w:lineRule="auto"/>
        <w:ind w:left="440" w:leftChars="200" w:right="420" w:firstLine="659" w:firstLineChars="206"/>
        <w:jc w:val="both"/>
        <w:rPr>
          <w:rFonts w:ascii="仿宋" w:hAnsi="仿宋" w:eastAsia="仿宋" w:cs="仿宋"/>
          <w:lang w:val="en-US"/>
        </w:rPr>
      </w:pPr>
      <w:r>
        <w:rPr>
          <w:rFonts w:ascii="仿宋" w:hAnsi="仿宋" w:eastAsia="仿宋" w:cs="仿宋"/>
        </w:rPr>
        <w:t>2025年度收入、支出决算总计680.44万元。与上年相比，收、支总计各增加236.57万元，增长53.3%。其中：</w:t>
      </w:r>
    </w:p>
    <w:p w14:paraId="44886CF4">
      <w:pPr>
        <w:pStyle w:val="8"/>
        <w:tabs>
          <w:tab w:val="left" w:pos="3864"/>
          <w:tab w:val="left" w:pos="6248"/>
          <w:tab w:val="left" w:pos="7386"/>
        </w:tabs>
        <w:overflowPunct w:val="0"/>
        <w:spacing w:before="1" w:line="360" w:lineRule="auto"/>
        <w:ind w:left="440" w:leftChars="200" w:right="420" w:firstLine="662" w:firstLineChars="206"/>
        <w:jc w:val="both"/>
        <w:rPr>
          <w:rFonts w:ascii="仿宋" w:hAnsi="仿宋" w:eastAsia="仿宋" w:cs="仿宋"/>
          <w:lang w:val="en-US"/>
        </w:rPr>
      </w:pPr>
      <w:r>
        <w:rPr>
          <w:rFonts w:ascii="仿宋" w:hAnsi="仿宋" w:eastAsia="仿宋" w:cs="仿宋"/>
          <w:b/>
        </w:rPr>
        <w:t>（一）收入决算总计680.44万元。包括：</w:t>
      </w:r>
    </w:p>
    <w:p w14:paraId="28BC3658">
      <w:pPr>
        <w:pStyle w:val="8"/>
        <w:tabs>
          <w:tab w:val="left" w:pos="3864"/>
          <w:tab w:val="left" w:pos="6248"/>
          <w:tab w:val="left" w:pos="7386"/>
        </w:tabs>
        <w:overflowPunct w:val="0"/>
        <w:spacing w:before="1" w:line="360" w:lineRule="auto"/>
        <w:ind w:left="440" w:leftChars="200" w:right="420" w:firstLine="659" w:firstLineChars="206"/>
        <w:jc w:val="both"/>
        <w:rPr>
          <w:rFonts w:ascii="仿宋" w:hAnsi="仿宋" w:eastAsia="仿宋" w:cs="仿宋"/>
          <w:lang w:val="en-US"/>
        </w:rPr>
      </w:pPr>
      <w:r>
        <w:rPr>
          <w:rFonts w:ascii="仿宋" w:hAnsi="仿宋" w:eastAsia="仿宋" w:cs="仿宋"/>
        </w:rPr>
        <w:t>1.本年收入决算合计643.1万元。与上年相比，增加238.79万元，增长59.06%，变动原因：基本支出收入、项目支出收入和政府性基金支出收入的增加。</w:t>
      </w:r>
    </w:p>
    <w:p w14:paraId="3C7368D0">
      <w:pPr>
        <w:pStyle w:val="8"/>
        <w:tabs>
          <w:tab w:val="left" w:pos="3864"/>
          <w:tab w:val="left" w:pos="6248"/>
          <w:tab w:val="left" w:pos="7386"/>
        </w:tabs>
        <w:overflowPunct w:val="0"/>
        <w:spacing w:before="1" w:line="360" w:lineRule="auto"/>
        <w:ind w:left="440" w:leftChars="200" w:right="420" w:firstLine="659" w:firstLineChars="206"/>
        <w:jc w:val="both"/>
        <w:rPr>
          <w:rFonts w:ascii="仿宋" w:hAnsi="仿宋" w:eastAsia="仿宋" w:cs="仿宋"/>
          <w:lang w:val="en-US"/>
        </w:rPr>
      </w:pPr>
      <w:r>
        <w:rPr>
          <w:rFonts w:ascii="仿宋" w:hAnsi="仿宋" w:eastAsia="仿宋" w:cs="仿宋"/>
        </w:rPr>
        <w:t>2.使用非财政拨款结余（含专用结余）0万元。与上年决算数相同。</w:t>
      </w:r>
    </w:p>
    <w:p w14:paraId="4649B8C3">
      <w:pPr>
        <w:pStyle w:val="8"/>
        <w:tabs>
          <w:tab w:val="left" w:pos="3864"/>
          <w:tab w:val="left" w:pos="6248"/>
          <w:tab w:val="left" w:pos="7386"/>
        </w:tabs>
        <w:overflowPunct w:val="0"/>
        <w:spacing w:before="1" w:line="360" w:lineRule="auto"/>
        <w:ind w:left="440" w:leftChars="200" w:right="420" w:firstLine="659" w:firstLineChars="206"/>
        <w:jc w:val="both"/>
        <w:rPr>
          <w:rFonts w:ascii="仿宋" w:hAnsi="仿宋" w:eastAsia="仿宋" w:cs="仿宋"/>
          <w:lang w:val="en-US"/>
        </w:rPr>
      </w:pPr>
      <w:r>
        <w:rPr>
          <w:rFonts w:ascii="仿宋" w:hAnsi="仿宋" w:eastAsia="仿宋" w:cs="仿宋"/>
        </w:rPr>
        <w:t>3.年初结转和结余37.34万元。与上年相比，减少2.22万元，减少5.61%，变动原因：部分结转和结余资金的留存变动。</w:t>
      </w:r>
    </w:p>
    <w:p w14:paraId="7055D55D">
      <w:pPr>
        <w:pStyle w:val="8"/>
        <w:tabs>
          <w:tab w:val="left" w:pos="3864"/>
          <w:tab w:val="left" w:pos="6248"/>
          <w:tab w:val="left" w:pos="7386"/>
        </w:tabs>
        <w:overflowPunct w:val="0"/>
        <w:spacing w:before="1" w:line="360" w:lineRule="auto"/>
        <w:ind w:left="440" w:leftChars="200" w:right="420" w:firstLine="662" w:firstLineChars="206"/>
        <w:jc w:val="both"/>
        <w:rPr>
          <w:rFonts w:ascii="仿宋" w:hAnsi="仿宋" w:eastAsia="仿宋" w:cs="仿宋"/>
          <w:lang w:val="en-US"/>
        </w:rPr>
      </w:pPr>
      <w:r>
        <w:rPr>
          <w:rFonts w:ascii="仿宋" w:hAnsi="仿宋" w:eastAsia="仿宋" w:cs="仿宋"/>
          <w:b/>
        </w:rPr>
        <w:t>（二）支出决算总计680.44万元。包括：</w:t>
      </w:r>
    </w:p>
    <w:p w14:paraId="027C748C">
      <w:pPr>
        <w:pStyle w:val="8"/>
        <w:tabs>
          <w:tab w:val="left" w:pos="3864"/>
          <w:tab w:val="left" w:pos="6248"/>
          <w:tab w:val="left" w:pos="7386"/>
        </w:tabs>
        <w:overflowPunct w:val="0"/>
        <w:spacing w:before="1" w:line="360" w:lineRule="auto"/>
        <w:ind w:left="440" w:leftChars="200" w:right="420" w:firstLine="659" w:firstLineChars="206"/>
        <w:jc w:val="both"/>
        <w:rPr>
          <w:rFonts w:ascii="仿宋" w:hAnsi="仿宋" w:eastAsia="仿宋" w:cs="仿宋"/>
          <w:lang w:val="en-US"/>
        </w:rPr>
      </w:pPr>
      <w:r>
        <w:rPr>
          <w:rFonts w:ascii="仿宋" w:hAnsi="仿宋" w:eastAsia="仿宋" w:cs="仿宋"/>
        </w:rPr>
        <w:t>1.本年支出决算合计640.01万元。与上年相比，增加233.48万元，增长57.43%，变动原因：基本支出、项目支出和政府性基金支出的增加。</w:t>
      </w:r>
    </w:p>
    <w:p w14:paraId="2C3411D9">
      <w:pPr>
        <w:pStyle w:val="8"/>
        <w:tabs>
          <w:tab w:val="left" w:pos="3864"/>
          <w:tab w:val="left" w:pos="6248"/>
          <w:tab w:val="left" w:pos="7386"/>
        </w:tabs>
        <w:overflowPunct w:val="0"/>
        <w:spacing w:before="1" w:line="360" w:lineRule="auto"/>
        <w:ind w:left="440" w:leftChars="200" w:right="420" w:firstLine="659" w:firstLineChars="206"/>
        <w:jc w:val="both"/>
        <w:rPr>
          <w:rFonts w:ascii="仿宋" w:hAnsi="仿宋" w:eastAsia="仿宋" w:cs="仿宋"/>
          <w:lang w:val="en-US"/>
        </w:rPr>
      </w:pPr>
      <w:r>
        <w:rPr>
          <w:rFonts w:ascii="仿宋" w:hAnsi="仿宋" w:eastAsia="仿宋" w:cs="仿宋"/>
        </w:rPr>
        <w:t>2.结余分配0万元。与上年决算数相同。</w:t>
      </w:r>
    </w:p>
    <w:p w14:paraId="3B06F937">
      <w:pPr>
        <w:pStyle w:val="8"/>
        <w:tabs>
          <w:tab w:val="left" w:pos="3864"/>
          <w:tab w:val="left" w:pos="6248"/>
          <w:tab w:val="left" w:pos="7386"/>
        </w:tabs>
        <w:overflowPunct w:val="0"/>
        <w:spacing w:before="1" w:line="360" w:lineRule="auto"/>
        <w:ind w:left="440" w:leftChars="200" w:right="420" w:firstLine="659" w:firstLineChars="206"/>
        <w:jc w:val="both"/>
        <w:rPr>
          <w:rFonts w:ascii="仿宋" w:hAnsi="仿宋" w:eastAsia="仿宋" w:cs="仿宋"/>
          <w:lang w:val="en-US"/>
        </w:rPr>
      </w:pPr>
      <w:r>
        <w:rPr>
          <w:rFonts w:ascii="仿宋" w:hAnsi="仿宋" w:eastAsia="仿宋" w:cs="仿宋"/>
        </w:rPr>
        <w:t>3.年末结转和结余40.43万元。结转和结余事项：部分人员经费和公用经费的结转和结余。与上年相比，增加3.09万元，增长8.28%，变动原因：部分人员经费和公用经费的结转和结余变动。</w:t>
      </w:r>
    </w:p>
    <w:p w14:paraId="0D022E0B">
      <w:pPr>
        <w:pStyle w:val="8"/>
        <w:tabs>
          <w:tab w:val="left" w:pos="3864"/>
          <w:tab w:val="left" w:pos="6248"/>
          <w:tab w:val="left" w:pos="7386"/>
        </w:tabs>
        <w:overflowPunct w:val="0"/>
        <w:spacing w:before="1" w:line="360" w:lineRule="auto"/>
        <w:ind w:left="440" w:leftChars="200" w:right="420" w:firstLine="662" w:firstLineChars="206"/>
        <w:jc w:val="both"/>
        <w:rPr>
          <w:rFonts w:ascii="仿宋" w:hAnsi="仿宋" w:eastAsia="仿宋" w:cs="仿宋"/>
          <w:lang w:val="en-US"/>
        </w:rPr>
      </w:pPr>
      <w:r>
        <w:rPr>
          <w:rFonts w:ascii="仿宋" w:hAnsi="仿宋" w:eastAsia="仿宋" w:cs="仿宋"/>
          <w:b/>
        </w:rPr>
        <w:t>二、收入决算情况说明</w:t>
      </w:r>
    </w:p>
    <w:p w14:paraId="5474C258">
      <w:pPr>
        <w:pStyle w:val="8"/>
        <w:tabs>
          <w:tab w:val="left" w:pos="3864"/>
          <w:tab w:val="left" w:pos="6248"/>
          <w:tab w:val="left" w:pos="7386"/>
        </w:tabs>
        <w:overflowPunct w:val="0"/>
        <w:spacing w:before="1" w:line="360" w:lineRule="auto"/>
        <w:ind w:left="440" w:leftChars="200" w:right="420" w:firstLine="659" w:firstLineChars="206"/>
        <w:jc w:val="both"/>
        <w:rPr>
          <w:rFonts w:ascii="仿宋" w:hAnsi="仿宋" w:eastAsia="仿宋" w:cs="仿宋"/>
          <w:lang w:val="en-US"/>
        </w:rPr>
      </w:pPr>
      <w:r>
        <w:rPr>
          <w:rFonts w:ascii="仿宋" w:hAnsi="仿宋" w:eastAsia="仿宋" w:cs="仿宋"/>
        </w:rPr>
        <w:t>2025年度本年收入决算合计643.1万元，其中：财政拨款收入643.1万元，占100%；上级补助收入0万元，占0%；财政专户管理教育收费0万元，占0%；事业收入（不含专户管理教育收费）0万元，占0%；经营收入0万元，占0%；附属单位上缴收入0万元，占0%；其他收入0万元，占0%。</w:t>
      </w:r>
    </w:p>
    <w:p w14:paraId="099D92C8">
      <w:pPr>
        <w:pStyle w:val="8"/>
        <w:tabs>
          <w:tab w:val="left" w:pos="3864"/>
          <w:tab w:val="left" w:pos="6248"/>
          <w:tab w:val="left" w:pos="7386"/>
        </w:tabs>
        <w:overflowPunct w:val="0"/>
        <w:spacing w:before="1" w:line="360" w:lineRule="auto"/>
        <w:ind w:left="-3" w:right="420" w:firstLine="3"/>
        <w:jc w:val="center"/>
        <w:rPr>
          <w:rFonts w:ascii="仿宋" w:hAnsi="仿宋" w:eastAsia="仿宋" w:cs="仿宋"/>
          <w:lang w:val="en-US"/>
        </w:rPr>
      </w:pPr>
      <w:r>
        <w:rPr>
          <w:rFonts w:hint="eastAsia" w:ascii="仿宋" w:hAnsi="仿宋" w:eastAsia="仿宋" w:cs="仿宋"/>
          <w:lang w:val="en-US" w:bidi="ar-SA"/>
        </w:rPr>
        <w:drawing>
          <wp:inline distT="0" distB="0" distL="0" distR="0">
            <wp:extent cx="6134100" cy="3429000"/>
            <wp:effectExtent l="0" t="0" r="0" b="0"/>
            <wp:docPr id="14" name="Drawing 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Drawing 14" descr="Generated"/>
                    <pic:cNvPicPr>
                      <a:picLocks noChangeAspect="1"/>
                    </pic:cNvPicPr>
                  </pic:nvPicPr>
                  <pic:blipFill>
                    <a:blip r:embed="rId23"/>
                    <a:stretch>
                      <a:fillRect/>
                    </a:stretch>
                  </pic:blipFill>
                  <pic:spPr>
                    <a:xfrm>
                      <a:off x="0" y="0"/>
                      <a:ext cx="6134100" cy="3429000"/>
                    </a:xfrm>
                    <a:prstGeom prst="rect">
                      <a:avLst/>
                    </a:prstGeom>
                  </pic:spPr>
                </pic:pic>
              </a:graphicData>
            </a:graphic>
          </wp:inline>
        </w:drawing>
      </w:r>
    </w:p>
    <w:p w14:paraId="65D9A6FF">
      <w:pPr>
        <w:pStyle w:val="8"/>
        <w:tabs>
          <w:tab w:val="left" w:pos="3864"/>
          <w:tab w:val="left" w:pos="6248"/>
          <w:tab w:val="left" w:pos="7386"/>
        </w:tabs>
        <w:overflowPunct w:val="0"/>
        <w:spacing w:before="1" w:line="360" w:lineRule="auto"/>
        <w:ind w:left="440" w:leftChars="200" w:right="420" w:firstLine="662" w:firstLineChars="206"/>
        <w:jc w:val="both"/>
        <w:rPr>
          <w:rFonts w:ascii="仿宋" w:hAnsi="仿宋" w:eastAsia="仿宋" w:cs="仿宋"/>
          <w:lang w:val="en-US"/>
        </w:rPr>
      </w:pPr>
      <w:r>
        <w:rPr>
          <w:rFonts w:ascii="仿宋" w:hAnsi="仿宋" w:eastAsia="仿宋" w:cs="仿宋"/>
          <w:b/>
        </w:rPr>
        <w:t>三、支出决算情况说明</w:t>
      </w:r>
    </w:p>
    <w:p w14:paraId="5567BE69">
      <w:pPr>
        <w:pStyle w:val="8"/>
        <w:tabs>
          <w:tab w:val="left" w:pos="3864"/>
          <w:tab w:val="left" w:pos="6248"/>
          <w:tab w:val="left" w:pos="7386"/>
        </w:tabs>
        <w:overflowPunct w:val="0"/>
        <w:spacing w:before="1" w:line="360" w:lineRule="auto"/>
        <w:ind w:left="440" w:leftChars="200" w:right="420" w:firstLine="659" w:firstLineChars="206"/>
        <w:jc w:val="both"/>
        <w:rPr>
          <w:rFonts w:ascii="仿宋" w:hAnsi="仿宋" w:eastAsia="仿宋" w:cs="仿宋"/>
          <w:lang w:val="en-US"/>
        </w:rPr>
      </w:pPr>
      <w:r>
        <w:rPr>
          <w:rFonts w:ascii="仿宋" w:hAnsi="仿宋" w:eastAsia="仿宋" w:cs="仿宋"/>
        </w:rPr>
        <w:t>2025年度本年支出决算合计640.01万元，其中：基本支出447.31万元，占69.89%；项目支出192.7万元，占30.11%；上缴上级支出0万元，占0%；经营支出0万元，占0%；对附属单位补助支出0万元，占0%。</w:t>
      </w:r>
    </w:p>
    <w:p w14:paraId="76A2E3C4">
      <w:pPr>
        <w:pStyle w:val="8"/>
        <w:tabs>
          <w:tab w:val="left" w:pos="3864"/>
          <w:tab w:val="left" w:pos="6248"/>
          <w:tab w:val="left" w:pos="7386"/>
        </w:tabs>
        <w:overflowPunct w:val="0"/>
        <w:spacing w:before="1" w:line="360" w:lineRule="auto"/>
        <w:ind w:left="-3" w:right="420" w:firstLine="3"/>
        <w:jc w:val="center"/>
        <w:rPr>
          <w:rFonts w:ascii="仿宋" w:hAnsi="仿宋" w:eastAsia="仿宋" w:cs="仿宋"/>
          <w:lang w:val="en-US"/>
        </w:rPr>
      </w:pPr>
      <w:r>
        <w:rPr>
          <w:rFonts w:hint="eastAsia" w:ascii="仿宋" w:hAnsi="仿宋" w:eastAsia="仿宋" w:cs="仿宋"/>
          <w:lang w:val="en-US" w:bidi="ar-SA"/>
        </w:rPr>
        <w:drawing>
          <wp:inline distT="0" distB="0" distL="0" distR="0">
            <wp:extent cx="6134100" cy="3429000"/>
            <wp:effectExtent l="0" t="0" r="0" b="0"/>
            <wp:docPr id="15" name="Drawing 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Drawing 15" descr="Generated"/>
                    <pic:cNvPicPr>
                      <a:picLocks noChangeAspect="1"/>
                    </pic:cNvPicPr>
                  </pic:nvPicPr>
                  <pic:blipFill>
                    <a:blip r:embed="rId24"/>
                    <a:stretch>
                      <a:fillRect/>
                    </a:stretch>
                  </pic:blipFill>
                  <pic:spPr>
                    <a:xfrm>
                      <a:off x="0" y="0"/>
                      <a:ext cx="6134100" cy="3429000"/>
                    </a:xfrm>
                    <a:prstGeom prst="rect">
                      <a:avLst/>
                    </a:prstGeom>
                  </pic:spPr>
                </pic:pic>
              </a:graphicData>
            </a:graphic>
          </wp:inline>
        </w:drawing>
      </w:r>
    </w:p>
    <w:p w14:paraId="5E4B72DB">
      <w:pPr>
        <w:pStyle w:val="8"/>
        <w:tabs>
          <w:tab w:val="left" w:pos="3864"/>
          <w:tab w:val="left" w:pos="6248"/>
          <w:tab w:val="left" w:pos="7386"/>
        </w:tabs>
        <w:overflowPunct w:val="0"/>
        <w:spacing w:before="1" w:line="360" w:lineRule="auto"/>
        <w:ind w:left="440" w:leftChars="200" w:right="420" w:firstLine="662" w:firstLineChars="206"/>
        <w:jc w:val="both"/>
        <w:rPr>
          <w:rFonts w:ascii="仿宋" w:hAnsi="仿宋" w:eastAsia="仿宋" w:cs="仿宋"/>
          <w:lang w:val="en-US"/>
        </w:rPr>
      </w:pPr>
      <w:r>
        <w:rPr>
          <w:rFonts w:ascii="仿宋" w:hAnsi="仿宋" w:eastAsia="仿宋" w:cs="仿宋"/>
          <w:b/>
        </w:rPr>
        <w:t>四、财政拨款收入支出决算总体情况说明</w:t>
      </w:r>
    </w:p>
    <w:p w14:paraId="4E1A53A6">
      <w:pPr>
        <w:pStyle w:val="8"/>
        <w:tabs>
          <w:tab w:val="left" w:pos="3864"/>
          <w:tab w:val="left" w:pos="6248"/>
          <w:tab w:val="left" w:pos="7386"/>
        </w:tabs>
        <w:overflowPunct w:val="0"/>
        <w:spacing w:before="1" w:line="360" w:lineRule="auto"/>
        <w:ind w:left="440" w:leftChars="200" w:right="420" w:firstLine="659" w:firstLineChars="206"/>
        <w:jc w:val="both"/>
        <w:rPr>
          <w:rFonts w:ascii="仿宋" w:hAnsi="仿宋" w:eastAsia="仿宋" w:cs="仿宋"/>
          <w:lang w:val="en-US"/>
        </w:rPr>
      </w:pPr>
      <w:r>
        <w:rPr>
          <w:rFonts w:ascii="仿宋" w:hAnsi="仿宋" w:eastAsia="仿宋" w:cs="仿宋"/>
        </w:rPr>
        <w:t>2025年度财政拨款收入、支出决算总计680.44万元。与上年相比，收、支总计各增加236.57万元，增长53.3%，变动原因：基本支出收入、项目支出收入和政府性基金支出收入的增加。</w:t>
      </w:r>
    </w:p>
    <w:p w14:paraId="1383B517">
      <w:pPr>
        <w:pStyle w:val="8"/>
        <w:tabs>
          <w:tab w:val="left" w:pos="3864"/>
          <w:tab w:val="left" w:pos="6248"/>
          <w:tab w:val="left" w:pos="7386"/>
        </w:tabs>
        <w:overflowPunct w:val="0"/>
        <w:spacing w:before="1" w:line="360" w:lineRule="auto"/>
        <w:ind w:left="440" w:leftChars="200" w:right="420" w:firstLine="662" w:firstLineChars="206"/>
        <w:jc w:val="both"/>
        <w:rPr>
          <w:rFonts w:ascii="仿宋" w:hAnsi="仿宋" w:eastAsia="仿宋" w:cs="仿宋"/>
          <w:lang w:val="en-US"/>
        </w:rPr>
      </w:pPr>
      <w:r>
        <w:rPr>
          <w:rFonts w:ascii="仿宋" w:hAnsi="仿宋" w:eastAsia="仿宋" w:cs="仿宋"/>
          <w:b/>
        </w:rPr>
        <w:t>五、财政拨款支出决算情况说明</w:t>
      </w:r>
    </w:p>
    <w:p w14:paraId="17FC6950">
      <w:pPr>
        <w:pStyle w:val="8"/>
        <w:tabs>
          <w:tab w:val="left" w:pos="3864"/>
          <w:tab w:val="left" w:pos="6248"/>
          <w:tab w:val="left" w:pos="7386"/>
        </w:tabs>
        <w:overflowPunct w:val="0"/>
        <w:spacing w:before="1" w:line="360" w:lineRule="auto"/>
        <w:ind w:left="440" w:leftChars="200" w:right="420" w:firstLine="659" w:firstLineChars="206"/>
        <w:jc w:val="both"/>
        <w:rPr>
          <w:rFonts w:ascii="仿宋" w:hAnsi="仿宋" w:eastAsia="仿宋" w:cs="仿宋"/>
          <w:lang w:val="en-US"/>
        </w:rPr>
      </w:pPr>
      <w:r>
        <w:rPr>
          <w:rFonts w:ascii="仿宋" w:hAnsi="仿宋" w:eastAsia="仿宋" w:cs="仿宋"/>
        </w:rPr>
        <w:t>财政拨款支出决算反映的是一般公共预算、政府性基金预算和国有资本经营预算财政拨款支出的总体情况，既包括使用本年从本级财政取得的财政拨款发生的支出，也包括使用上年度财政拨款结转资金发生的支出。</w:t>
      </w:r>
    </w:p>
    <w:p w14:paraId="345CBABF">
      <w:pPr>
        <w:pStyle w:val="8"/>
        <w:tabs>
          <w:tab w:val="left" w:pos="3864"/>
          <w:tab w:val="left" w:pos="6248"/>
          <w:tab w:val="left" w:pos="7386"/>
        </w:tabs>
        <w:overflowPunct w:val="0"/>
        <w:spacing w:before="1" w:line="360" w:lineRule="auto"/>
        <w:ind w:left="440" w:leftChars="200" w:right="420" w:firstLine="659" w:firstLineChars="206"/>
        <w:jc w:val="both"/>
        <w:rPr>
          <w:rFonts w:ascii="仿宋" w:hAnsi="仿宋" w:eastAsia="仿宋" w:cs="仿宋"/>
          <w:lang w:val="en-US"/>
        </w:rPr>
      </w:pPr>
      <w:r>
        <w:rPr>
          <w:rFonts w:ascii="仿宋" w:hAnsi="仿宋" w:eastAsia="仿宋" w:cs="仿宋"/>
        </w:rPr>
        <w:t>2025年度财政拨款支出决算640.01万元，占本年支出合计的100%。与2025年度财政拨款支出年初预算504.06万元相比，完成年初预算的126.97%。其中：</w:t>
      </w:r>
    </w:p>
    <w:p w14:paraId="3D92F902">
      <w:pPr>
        <w:pStyle w:val="8"/>
        <w:tabs>
          <w:tab w:val="left" w:pos="3864"/>
          <w:tab w:val="left" w:pos="6248"/>
          <w:tab w:val="left" w:pos="7386"/>
        </w:tabs>
        <w:overflowPunct w:val="0"/>
        <w:spacing w:before="1" w:line="360" w:lineRule="auto"/>
        <w:ind w:left="440" w:leftChars="200" w:right="420" w:firstLine="662" w:firstLineChars="206"/>
        <w:jc w:val="both"/>
        <w:rPr>
          <w:rFonts w:ascii="仿宋" w:hAnsi="仿宋" w:eastAsia="仿宋" w:cs="仿宋"/>
          <w:lang w:val="en-US"/>
        </w:rPr>
      </w:pPr>
      <w:r>
        <w:rPr>
          <w:rFonts w:ascii="仿宋" w:hAnsi="仿宋" w:eastAsia="仿宋" w:cs="仿宋"/>
          <w:b/>
        </w:rPr>
        <w:t>（一）一般公共服务支出（类）</w:t>
      </w:r>
    </w:p>
    <w:p w14:paraId="76A2023C">
      <w:pPr>
        <w:pStyle w:val="8"/>
        <w:tabs>
          <w:tab w:val="left" w:pos="3864"/>
          <w:tab w:val="left" w:pos="6248"/>
          <w:tab w:val="left" w:pos="7386"/>
        </w:tabs>
        <w:overflowPunct w:val="0"/>
        <w:spacing w:before="1" w:line="360" w:lineRule="auto"/>
        <w:ind w:left="440" w:leftChars="200" w:right="420" w:firstLine="659" w:firstLineChars="206"/>
        <w:jc w:val="both"/>
        <w:rPr>
          <w:rFonts w:ascii="仿宋" w:hAnsi="仿宋" w:eastAsia="仿宋" w:cs="仿宋"/>
          <w:lang w:val="en-US"/>
        </w:rPr>
      </w:pPr>
      <w:r>
        <w:rPr>
          <w:rFonts w:ascii="仿宋" w:hAnsi="仿宋" w:eastAsia="仿宋" w:cs="仿宋"/>
        </w:rPr>
        <w:t>政府办公厅（室）及相关机构事务（款）一般行政管理事务（项）。年初预算0万元，支出决算0.98万元，（年初预算数为0万元，无法计算完成比率）决算数与年初预算数的差异原因：因公出国（境）费用的增加。</w:t>
      </w:r>
    </w:p>
    <w:p w14:paraId="15B3A301">
      <w:pPr>
        <w:pStyle w:val="8"/>
        <w:tabs>
          <w:tab w:val="left" w:pos="3864"/>
          <w:tab w:val="left" w:pos="6248"/>
          <w:tab w:val="left" w:pos="7386"/>
        </w:tabs>
        <w:overflowPunct w:val="0"/>
        <w:spacing w:before="1" w:line="360" w:lineRule="auto"/>
        <w:ind w:left="440" w:leftChars="200" w:right="420" w:firstLine="662" w:firstLineChars="206"/>
        <w:jc w:val="both"/>
        <w:rPr>
          <w:rFonts w:ascii="仿宋" w:hAnsi="仿宋" w:eastAsia="仿宋" w:cs="仿宋"/>
          <w:lang w:val="en-US"/>
        </w:rPr>
      </w:pPr>
      <w:r>
        <w:rPr>
          <w:rFonts w:ascii="仿宋" w:hAnsi="仿宋" w:eastAsia="仿宋" w:cs="仿宋"/>
          <w:b/>
        </w:rPr>
        <w:t>（二）社会保障和就业支出（类）</w:t>
      </w:r>
    </w:p>
    <w:p w14:paraId="0B41C575">
      <w:pPr>
        <w:pStyle w:val="8"/>
        <w:tabs>
          <w:tab w:val="left" w:pos="3864"/>
          <w:tab w:val="left" w:pos="6248"/>
          <w:tab w:val="left" w:pos="7386"/>
        </w:tabs>
        <w:overflowPunct w:val="0"/>
        <w:spacing w:before="1" w:line="360" w:lineRule="auto"/>
        <w:ind w:left="440" w:leftChars="200" w:right="420" w:firstLine="659" w:firstLineChars="206"/>
        <w:jc w:val="both"/>
        <w:rPr>
          <w:rFonts w:ascii="仿宋" w:hAnsi="仿宋" w:eastAsia="仿宋" w:cs="仿宋"/>
          <w:lang w:val="en-US"/>
        </w:rPr>
      </w:pPr>
      <w:r>
        <w:rPr>
          <w:rFonts w:ascii="仿宋" w:hAnsi="仿宋" w:eastAsia="仿宋" w:cs="仿宋"/>
        </w:rPr>
        <w:t>1.行政事业单位养老支出（款）机关事业单位基本养老保险缴费支出（项）。年初预算19.26万元，支出决算20.4万元，完成年初预算的105.92%。决算数与年初预算数的差异原因：保险基数的调整产生的人员经费的增加。</w:t>
      </w:r>
    </w:p>
    <w:p w14:paraId="2F20891C">
      <w:pPr>
        <w:pStyle w:val="8"/>
        <w:tabs>
          <w:tab w:val="left" w:pos="3864"/>
          <w:tab w:val="left" w:pos="6248"/>
          <w:tab w:val="left" w:pos="7386"/>
        </w:tabs>
        <w:overflowPunct w:val="0"/>
        <w:spacing w:before="1" w:line="360" w:lineRule="auto"/>
        <w:ind w:left="440" w:leftChars="200" w:right="420" w:firstLine="659" w:firstLineChars="206"/>
        <w:jc w:val="both"/>
        <w:rPr>
          <w:rFonts w:ascii="仿宋" w:hAnsi="仿宋" w:eastAsia="仿宋" w:cs="仿宋"/>
          <w:lang w:val="en-US"/>
        </w:rPr>
      </w:pPr>
      <w:r>
        <w:rPr>
          <w:rFonts w:ascii="仿宋" w:hAnsi="仿宋" w:eastAsia="仿宋" w:cs="仿宋"/>
        </w:rPr>
        <w:t>2.行政事业单位养老支出（款）机关事业单位职业年金缴费支出（项）。年初预算9.11万元，支出决算10.2万元，完成年初预算的111.96%。决算数与年初预算数的差异原因：保险基数的调整产生的人员经费的增加。</w:t>
      </w:r>
    </w:p>
    <w:p w14:paraId="503D9E8F">
      <w:pPr>
        <w:pStyle w:val="8"/>
        <w:tabs>
          <w:tab w:val="left" w:pos="3864"/>
          <w:tab w:val="left" w:pos="6248"/>
          <w:tab w:val="left" w:pos="7386"/>
        </w:tabs>
        <w:overflowPunct w:val="0"/>
        <w:spacing w:before="1" w:line="360" w:lineRule="auto"/>
        <w:ind w:left="440" w:leftChars="200" w:right="420" w:firstLine="659" w:firstLineChars="206"/>
        <w:jc w:val="both"/>
        <w:rPr>
          <w:rFonts w:ascii="仿宋" w:hAnsi="仿宋" w:eastAsia="仿宋" w:cs="仿宋"/>
          <w:lang w:val="en-US"/>
        </w:rPr>
      </w:pPr>
      <w:r>
        <w:rPr>
          <w:rFonts w:ascii="仿宋" w:hAnsi="仿宋" w:eastAsia="仿宋" w:cs="仿宋"/>
        </w:rPr>
        <w:t>3.社会福利（款）养老服务（项）。年初预算389.49万元，支出决算399.39万元，完成年初预算的102.54%。决算数与年初预算数的差异原因：人员经费及业务项目经费的增加。</w:t>
      </w:r>
    </w:p>
    <w:p w14:paraId="343B5D6D">
      <w:pPr>
        <w:pStyle w:val="8"/>
        <w:tabs>
          <w:tab w:val="left" w:pos="3864"/>
          <w:tab w:val="left" w:pos="6248"/>
          <w:tab w:val="left" w:pos="7386"/>
        </w:tabs>
        <w:overflowPunct w:val="0"/>
        <w:spacing w:before="1" w:line="360" w:lineRule="auto"/>
        <w:ind w:left="440" w:leftChars="200" w:right="420" w:firstLine="662" w:firstLineChars="206"/>
        <w:jc w:val="both"/>
        <w:rPr>
          <w:rFonts w:ascii="仿宋" w:hAnsi="仿宋" w:eastAsia="仿宋" w:cs="仿宋"/>
          <w:lang w:val="en-US"/>
        </w:rPr>
      </w:pPr>
      <w:r>
        <w:rPr>
          <w:rFonts w:ascii="仿宋" w:hAnsi="仿宋" w:eastAsia="仿宋" w:cs="仿宋"/>
          <w:b/>
        </w:rPr>
        <w:t>（三）住房保障支出（类）</w:t>
      </w:r>
    </w:p>
    <w:p w14:paraId="22A0953D">
      <w:pPr>
        <w:pStyle w:val="8"/>
        <w:tabs>
          <w:tab w:val="left" w:pos="3864"/>
          <w:tab w:val="left" w:pos="6248"/>
          <w:tab w:val="left" w:pos="7386"/>
        </w:tabs>
        <w:overflowPunct w:val="0"/>
        <w:spacing w:before="1" w:line="360" w:lineRule="auto"/>
        <w:ind w:left="440" w:leftChars="200" w:right="420" w:firstLine="659" w:firstLineChars="206"/>
        <w:jc w:val="both"/>
        <w:rPr>
          <w:rFonts w:ascii="仿宋" w:hAnsi="仿宋" w:eastAsia="仿宋" w:cs="仿宋"/>
          <w:lang w:val="en-US"/>
        </w:rPr>
      </w:pPr>
      <w:r>
        <w:rPr>
          <w:rFonts w:ascii="仿宋" w:hAnsi="仿宋" w:eastAsia="仿宋" w:cs="仿宋"/>
        </w:rPr>
        <w:t>1.住房改革支出（款）住房公积金（项）。年初预算27.75万元，支出决算36.1万元，完成年初预算的130.09%。决算数与年初预算数的差异原因：公积金基数的调整产生人员经费的增加。</w:t>
      </w:r>
    </w:p>
    <w:p w14:paraId="4BF23FDF">
      <w:pPr>
        <w:pStyle w:val="8"/>
        <w:tabs>
          <w:tab w:val="left" w:pos="3864"/>
          <w:tab w:val="left" w:pos="6248"/>
          <w:tab w:val="left" w:pos="7386"/>
        </w:tabs>
        <w:overflowPunct w:val="0"/>
        <w:spacing w:before="1" w:line="360" w:lineRule="auto"/>
        <w:ind w:left="440" w:leftChars="200" w:right="420" w:firstLine="659" w:firstLineChars="206"/>
        <w:jc w:val="both"/>
        <w:rPr>
          <w:rFonts w:ascii="仿宋" w:hAnsi="仿宋" w:eastAsia="仿宋" w:cs="仿宋"/>
          <w:lang w:val="en-US"/>
        </w:rPr>
      </w:pPr>
      <w:r>
        <w:rPr>
          <w:rFonts w:ascii="仿宋" w:hAnsi="仿宋" w:eastAsia="仿宋" w:cs="仿宋"/>
        </w:rPr>
        <w:t>2.住房改革支出（款）提租补贴（项）。年初预算8.8万元，支出决算19.95万元，完成年初预算的226.7%。决算数与年初预算数的差异原因：调入人员产生的人员经费的增加。</w:t>
      </w:r>
    </w:p>
    <w:p w14:paraId="4630AA80">
      <w:pPr>
        <w:pStyle w:val="8"/>
        <w:tabs>
          <w:tab w:val="left" w:pos="3864"/>
          <w:tab w:val="left" w:pos="6248"/>
          <w:tab w:val="left" w:pos="7386"/>
        </w:tabs>
        <w:overflowPunct w:val="0"/>
        <w:spacing w:before="1" w:line="360" w:lineRule="auto"/>
        <w:ind w:left="440" w:leftChars="200" w:right="420" w:firstLine="659" w:firstLineChars="206"/>
        <w:jc w:val="both"/>
        <w:rPr>
          <w:rFonts w:ascii="仿宋" w:hAnsi="仿宋" w:eastAsia="仿宋" w:cs="仿宋"/>
          <w:lang w:val="en-US"/>
        </w:rPr>
      </w:pPr>
      <w:r>
        <w:rPr>
          <w:rFonts w:ascii="仿宋" w:hAnsi="仿宋" w:eastAsia="仿宋" w:cs="仿宋"/>
        </w:rPr>
        <w:t>3.住房改革支出（款）购房补贴（项）。年初预算49.65万元，支出决算66.17万元，完成年初预算的133.27%。决算数与年初预算数的差异原因：补贴基数的调整产生的人员经费的增加。</w:t>
      </w:r>
    </w:p>
    <w:p w14:paraId="6D77030F">
      <w:pPr>
        <w:pStyle w:val="8"/>
        <w:tabs>
          <w:tab w:val="left" w:pos="3864"/>
          <w:tab w:val="left" w:pos="6248"/>
          <w:tab w:val="left" w:pos="7386"/>
        </w:tabs>
        <w:overflowPunct w:val="0"/>
        <w:spacing w:before="1" w:line="360" w:lineRule="auto"/>
        <w:ind w:left="440" w:leftChars="200" w:right="420" w:firstLine="662" w:firstLineChars="206"/>
        <w:jc w:val="both"/>
        <w:rPr>
          <w:rFonts w:ascii="仿宋" w:hAnsi="仿宋" w:eastAsia="仿宋" w:cs="仿宋"/>
          <w:lang w:val="en-US"/>
        </w:rPr>
      </w:pPr>
      <w:r>
        <w:rPr>
          <w:rFonts w:ascii="仿宋" w:hAnsi="仿宋" w:eastAsia="仿宋" w:cs="仿宋"/>
          <w:b/>
        </w:rPr>
        <w:t>（四）其他支出（类）</w:t>
      </w:r>
    </w:p>
    <w:p w14:paraId="0D00AD0C">
      <w:pPr>
        <w:pStyle w:val="8"/>
        <w:tabs>
          <w:tab w:val="left" w:pos="3864"/>
          <w:tab w:val="left" w:pos="6248"/>
          <w:tab w:val="left" w:pos="7386"/>
        </w:tabs>
        <w:overflowPunct w:val="0"/>
        <w:spacing w:before="1" w:line="360" w:lineRule="auto"/>
        <w:ind w:left="440" w:leftChars="200" w:right="420" w:firstLine="659" w:firstLineChars="206"/>
        <w:jc w:val="both"/>
        <w:rPr>
          <w:rFonts w:ascii="仿宋" w:hAnsi="仿宋" w:eastAsia="仿宋" w:cs="仿宋"/>
          <w:lang w:val="en-US"/>
        </w:rPr>
      </w:pPr>
      <w:r>
        <w:rPr>
          <w:rFonts w:ascii="仿宋" w:hAnsi="仿宋" w:eastAsia="仿宋" w:cs="仿宋"/>
        </w:rPr>
        <w:t>彩票公益金安排的支出（款）用于社会福利的彩票公益金支出（项）。年初预算0万元，支出决算86.83万元，（年初预算数为0万元，无法计算完成比率）决算数与年初预算数的差异原因：政府性基金支出的增加。</w:t>
      </w:r>
    </w:p>
    <w:p w14:paraId="19D3A4D6">
      <w:pPr>
        <w:pStyle w:val="8"/>
        <w:tabs>
          <w:tab w:val="left" w:pos="3864"/>
          <w:tab w:val="left" w:pos="6248"/>
          <w:tab w:val="left" w:pos="7386"/>
        </w:tabs>
        <w:overflowPunct w:val="0"/>
        <w:spacing w:before="1" w:line="360" w:lineRule="auto"/>
        <w:ind w:left="440" w:leftChars="200" w:right="420" w:firstLine="662" w:firstLineChars="206"/>
        <w:jc w:val="both"/>
        <w:rPr>
          <w:rFonts w:ascii="仿宋" w:hAnsi="仿宋" w:eastAsia="仿宋" w:cs="仿宋"/>
          <w:lang w:val="en-US"/>
        </w:rPr>
      </w:pPr>
      <w:r>
        <w:rPr>
          <w:rFonts w:ascii="仿宋" w:hAnsi="仿宋" w:eastAsia="仿宋" w:cs="仿宋"/>
          <w:b/>
        </w:rPr>
        <w:t>六、财政拨款基本支出决算情况说明</w:t>
      </w:r>
    </w:p>
    <w:p w14:paraId="365B44BC">
      <w:pPr>
        <w:pStyle w:val="8"/>
        <w:tabs>
          <w:tab w:val="left" w:pos="3864"/>
          <w:tab w:val="left" w:pos="6248"/>
          <w:tab w:val="left" w:pos="7386"/>
        </w:tabs>
        <w:overflowPunct w:val="0"/>
        <w:spacing w:before="1" w:line="360" w:lineRule="auto"/>
        <w:ind w:left="440" w:leftChars="200" w:right="420" w:firstLine="659" w:firstLineChars="206"/>
        <w:jc w:val="both"/>
        <w:rPr>
          <w:rFonts w:ascii="仿宋" w:hAnsi="仿宋" w:eastAsia="仿宋" w:cs="仿宋"/>
          <w:lang w:val="en-US"/>
        </w:rPr>
      </w:pPr>
      <w:r>
        <w:rPr>
          <w:rFonts w:ascii="仿宋" w:hAnsi="仿宋" w:eastAsia="仿宋" w:cs="仿宋"/>
        </w:rPr>
        <w:t>2025年度财政拨款基本支出决算447.31万元，其中：</w:t>
      </w:r>
    </w:p>
    <w:p w14:paraId="50B2C004">
      <w:pPr>
        <w:pStyle w:val="8"/>
        <w:tabs>
          <w:tab w:val="left" w:pos="3864"/>
          <w:tab w:val="left" w:pos="6248"/>
          <w:tab w:val="left" w:pos="7386"/>
        </w:tabs>
        <w:overflowPunct w:val="0"/>
        <w:spacing w:before="1" w:line="360" w:lineRule="auto"/>
        <w:ind w:left="440" w:leftChars="200" w:right="420" w:firstLine="659" w:firstLineChars="206"/>
        <w:jc w:val="both"/>
        <w:rPr>
          <w:rFonts w:ascii="仿宋" w:hAnsi="仿宋" w:eastAsia="仿宋" w:cs="仿宋"/>
          <w:lang w:val="en-US"/>
        </w:rPr>
      </w:pPr>
      <w:r>
        <w:rPr>
          <w:rFonts w:ascii="楷体" w:hAnsi="楷体" w:eastAsia="楷体" w:cs="楷体"/>
        </w:rPr>
        <w:t>（一）人员经费415.39万元。</w:t>
      </w:r>
      <w:r>
        <w:rPr>
          <w:rFonts w:ascii="仿宋" w:hAnsi="仿宋" w:eastAsia="仿宋" w:cs="仿宋"/>
        </w:rPr>
        <w:t>主要包括：基本工资、津贴补贴、绩效工资、机关事业单位基本养老保险缴费、职业年金缴费、职工基本医疗保险缴费、其他社会保障缴费、住房公积金、医疗费、退休费、医疗费补助、奖励金、其他对个人和家庭的补助。</w:t>
      </w:r>
    </w:p>
    <w:p w14:paraId="4D6C704A">
      <w:pPr>
        <w:pStyle w:val="8"/>
        <w:tabs>
          <w:tab w:val="left" w:pos="3864"/>
          <w:tab w:val="left" w:pos="6248"/>
          <w:tab w:val="left" w:pos="7386"/>
        </w:tabs>
        <w:overflowPunct w:val="0"/>
        <w:spacing w:before="1" w:line="360" w:lineRule="auto"/>
        <w:ind w:left="440" w:leftChars="200" w:right="420" w:firstLine="659" w:firstLineChars="206"/>
        <w:jc w:val="both"/>
        <w:rPr>
          <w:rFonts w:ascii="仿宋" w:hAnsi="仿宋" w:eastAsia="仿宋" w:cs="仿宋"/>
          <w:lang w:val="en-US"/>
        </w:rPr>
      </w:pPr>
      <w:r>
        <w:rPr>
          <w:rFonts w:ascii="楷体" w:hAnsi="楷体" w:eastAsia="楷体" w:cs="楷体"/>
        </w:rPr>
        <w:t>（二）公用经费31.92万元。</w:t>
      </w:r>
      <w:r>
        <w:rPr>
          <w:rFonts w:ascii="仿宋" w:hAnsi="仿宋" w:eastAsia="仿宋" w:cs="仿宋"/>
        </w:rPr>
        <w:t>主要包括：办公费、手续费、邮电费、物业管理费、差旅费、维修（护）费、培训费、工会经费、福利费、其他商品和服务支出、办公设备购置。</w:t>
      </w:r>
    </w:p>
    <w:p w14:paraId="15453E71">
      <w:pPr>
        <w:pStyle w:val="8"/>
        <w:tabs>
          <w:tab w:val="left" w:pos="3864"/>
          <w:tab w:val="left" w:pos="6248"/>
          <w:tab w:val="left" w:pos="7386"/>
        </w:tabs>
        <w:overflowPunct w:val="0"/>
        <w:spacing w:before="1" w:line="360" w:lineRule="auto"/>
        <w:ind w:left="440" w:leftChars="200" w:right="420" w:firstLine="662" w:firstLineChars="206"/>
        <w:jc w:val="both"/>
        <w:rPr>
          <w:rFonts w:ascii="仿宋" w:hAnsi="仿宋" w:eastAsia="仿宋" w:cs="仿宋"/>
          <w:lang w:val="en-US"/>
        </w:rPr>
      </w:pPr>
      <w:r>
        <w:rPr>
          <w:rFonts w:ascii="仿宋" w:hAnsi="仿宋" w:eastAsia="仿宋" w:cs="仿宋"/>
          <w:b/>
        </w:rPr>
        <w:t>七、一般公共预算支出决算情况说明</w:t>
      </w:r>
    </w:p>
    <w:p w14:paraId="579A4CB1">
      <w:pPr>
        <w:pStyle w:val="8"/>
        <w:tabs>
          <w:tab w:val="left" w:pos="3864"/>
          <w:tab w:val="left" w:pos="6248"/>
          <w:tab w:val="left" w:pos="7386"/>
        </w:tabs>
        <w:overflowPunct w:val="0"/>
        <w:spacing w:before="1" w:line="360" w:lineRule="auto"/>
        <w:ind w:left="440" w:leftChars="200" w:right="420" w:firstLine="659" w:firstLineChars="206"/>
        <w:jc w:val="both"/>
        <w:rPr>
          <w:rFonts w:ascii="仿宋" w:hAnsi="仿宋" w:eastAsia="仿宋" w:cs="仿宋"/>
          <w:lang w:val="en-US"/>
        </w:rPr>
      </w:pPr>
      <w:r>
        <w:rPr>
          <w:rFonts w:ascii="仿宋" w:hAnsi="仿宋" w:eastAsia="仿宋" w:cs="仿宋"/>
        </w:rPr>
        <w:t>2025年度一般公共预算财政拨款支出决算553.19万元。与上年相比，增加146.66万元，增长36.08%，变动原因：基本支出、项目支出的增加。</w:t>
      </w:r>
    </w:p>
    <w:p w14:paraId="19DCCC43">
      <w:pPr>
        <w:pStyle w:val="8"/>
        <w:tabs>
          <w:tab w:val="left" w:pos="3864"/>
          <w:tab w:val="left" w:pos="6248"/>
          <w:tab w:val="left" w:pos="7386"/>
        </w:tabs>
        <w:overflowPunct w:val="0"/>
        <w:spacing w:before="1" w:line="360" w:lineRule="auto"/>
        <w:ind w:left="440" w:leftChars="200" w:right="420" w:firstLine="662" w:firstLineChars="206"/>
        <w:jc w:val="both"/>
        <w:rPr>
          <w:rFonts w:ascii="仿宋" w:hAnsi="仿宋" w:eastAsia="仿宋" w:cs="仿宋"/>
          <w:lang w:val="en-US"/>
        </w:rPr>
      </w:pPr>
      <w:r>
        <w:rPr>
          <w:rFonts w:ascii="仿宋" w:hAnsi="仿宋" w:eastAsia="仿宋" w:cs="仿宋"/>
          <w:b/>
        </w:rPr>
        <w:t>八、一般公共预算基本支出决算情况说明</w:t>
      </w:r>
    </w:p>
    <w:p w14:paraId="1EEA21E7">
      <w:pPr>
        <w:pStyle w:val="8"/>
        <w:tabs>
          <w:tab w:val="left" w:pos="3864"/>
          <w:tab w:val="left" w:pos="6248"/>
          <w:tab w:val="left" w:pos="7386"/>
        </w:tabs>
        <w:overflowPunct w:val="0"/>
        <w:spacing w:before="1" w:line="360" w:lineRule="auto"/>
        <w:ind w:left="440" w:leftChars="200" w:right="420" w:firstLine="659" w:firstLineChars="206"/>
        <w:jc w:val="both"/>
        <w:rPr>
          <w:rFonts w:ascii="仿宋" w:hAnsi="仿宋" w:eastAsia="仿宋" w:cs="仿宋"/>
          <w:lang w:val="en-US"/>
        </w:rPr>
      </w:pPr>
      <w:r>
        <w:rPr>
          <w:rFonts w:ascii="仿宋" w:hAnsi="仿宋" w:eastAsia="仿宋" w:cs="仿宋"/>
        </w:rPr>
        <w:t>2025年度一般公共预算财政拨款基本支出决算447.31万元，其中：</w:t>
      </w:r>
    </w:p>
    <w:p w14:paraId="21014D14">
      <w:pPr>
        <w:pStyle w:val="8"/>
        <w:tabs>
          <w:tab w:val="left" w:pos="3864"/>
          <w:tab w:val="left" w:pos="6248"/>
          <w:tab w:val="left" w:pos="7386"/>
        </w:tabs>
        <w:overflowPunct w:val="0"/>
        <w:spacing w:before="1" w:line="360" w:lineRule="auto"/>
        <w:ind w:left="440" w:leftChars="200" w:right="420" w:firstLine="659" w:firstLineChars="206"/>
        <w:jc w:val="both"/>
        <w:rPr>
          <w:rFonts w:ascii="仿宋" w:hAnsi="仿宋" w:eastAsia="仿宋" w:cs="仿宋"/>
          <w:lang w:val="en-US"/>
        </w:rPr>
      </w:pPr>
      <w:r>
        <w:rPr>
          <w:rFonts w:ascii="楷体" w:hAnsi="楷体" w:eastAsia="楷体" w:cs="楷体"/>
        </w:rPr>
        <w:t>（一）人员经费415.39万元。</w:t>
      </w:r>
      <w:r>
        <w:rPr>
          <w:rFonts w:ascii="仿宋" w:hAnsi="仿宋" w:eastAsia="仿宋" w:cs="仿宋"/>
        </w:rPr>
        <w:t>主要包括：基本工资、津贴补贴、绩效工资、机关事业单位基本养老保险缴费、职业年金缴费、职工基本医疗保险缴费、其他社会保障缴费、住房公积金、医疗费、退休费、医疗费补助、奖励金、其他对个人和家庭的补助。</w:t>
      </w:r>
    </w:p>
    <w:p w14:paraId="76AD707C">
      <w:pPr>
        <w:pStyle w:val="8"/>
        <w:tabs>
          <w:tab w:val="left" w:pos="3864"/>
          <w:tab w:val="left" w:pos="6248"/>
          <w:tab w:val="left" w:pos="7386"/>
        </w:tabs>
        <w:overflowPunct w:val="0"/>
        <w:spacing w:before="1" w:line="360" w:lineRule="auto"/>
        <w:ind w:left="440" w:leftChars="200" w:right="420" w:firstLine="659" w:firstLineChars="206"/>
        <w:jc w:val="both"/>
        <w:rPr>
          <w:rFonts w:ascii="仿宋" w:hAnsi="仿宋" w:eastAsia="仿宋" w:cs="仿宋"/>
          <w:lang w:val="en-US"/>
        </w:rPr>
      </w:pPr>
      <w:r>
        <w:rPr>
          <w:rFonts w:ascii="楷体" w:hAnsi="楷体" w:eastAsia="楷体" w:cs="楷体"/>
        </w:rPr>
        <w:t>（二）公用经费31.92万元。</w:t>
      </w:r>
      <w:r>
        <w:rPr>
          <w:rFonts w:ascii="仿宋" w:hAnsi="仿宋" w:eastAsia="仿宋" w:cs="仿宋"/>
        </w:rPr>
        <w:t>主要包括：办公费、手续费、邮电费、物业管理费、差旅费、维修（护）费、培训费、工会经费、福利费、其他商品和服务支出、办公设备购置。</w:t>
      </w:r>
    </w:p>
    <w:p w14:paraId="02196AC3">
      <w:pPr>
        <w:pStyle w:val="8"/>
        <w:tabs>
          <w:tab w:val="left" w:pos="3864"/>
          <w:tab w:val="left" w:pos="6248"/>
          <w:tab w:val="left" w:pos="7386"/>
        </w:tabs>
        <w:overflowPunct w:val="0"/>
        <w:spacing w:before="1" w:line="360" w:lineRule="auto"/>
        <w:ind w:left="440" w:leftChars="200" w:right="420" w:firstLine="662" w:firstLineChars="206"/>
        <w:jc w:val="both"/>
        <w:rPr>
          <w:rFonts w:ascii="仿宋" w:hAnsi="仿宋" w:eastAsia="仿宋" w:cs="仿宋"/>
          <w:lang w:val="en-US"/>
        </w:rPr>
      </w:pPr>
      <w:r>
        <w:rPr>
          <w:rFonts w:ascii="仿宋" w:hAnsi="仿宋" w:eastAsia="仿宋" w:cs="仿宋"/>
          <w:b/>
        </w:rPr>
        <w:t>九、财政拨款“三公”经费、会议费、培训费支出情况说明</w:t>
      </w:r>
    </w:p>
    <w:p w14:paraId="53203606">
      <w:pPr>
        <w:pStyle w:val="8"/>
        <w:tabs>
          <w:tab w:val="left" w:pos="3864"/>
          <w:tab w:val="left" w:pos="6248"/>
          <w:tab w:val="left" w:pos="7386"/>
        </w:tabs>
        <w:overflowPunct w:val="0"/>
        <w:spacing w:before="1" w:line="360" w:lineRule="auto"/>
        <w:ind w:left="440" w:leftChars="200" w:right="420" w:firstLine="662" w:firstLineChars="206"/>
        <w:jc w:val="both"/>
        <w:rPr>
          <w:rFonts w:ascii="仿宋" w:hAnsi="仿宋" w:eastAsia="仿宋" w:cs="仿宋"/>
          <w:lang w:val="en-US"/>
        </w:rPr>
      </w:pPr>
      <w:r>
        <w:rPr>
          <w:rFonts w:ascii="仿宋" w:hAnsi="仿宋" w:eastAsia="仿宋" w:cs="仿宋"/>
          <w:b/>
        </w:rPr>
        <w:t>（一）财政拨款“三公”经费支出总体情况说明。</w:t>
      </w:r>
    </w:p>
    <w:p w14:paraId="2E93ADCE">
      <w:pPr>
        <w:pStyle w:val="8"/>
        <w:tabs>
          <w:tab w:val="left" w:pos="3864"/>
          <w:tab w:val="left" w:pos="6248"/>
          <w:tab w:val="left" w:pos="7386"/>
        </w:tabs>
        <w:overflowPunct w:val="0"/>
        <w:spacing w:before="1" w:line="360" w:lineRule="auto"/>
        <w:ind w:left="440" w:leftChars="200" w:right="420" w:firstLine="659" w:firstLineChars="206"/>
        <w:jc w:val="both"/>
        <w:rPr>
          <w:rFonts w:ascii="仿宋" w:hAnsi="仿宋" w:eastAsia="仿宋" w:cs="仿宋"/>
          <w:lang w:val="en-US"/>
        </w:rPr>
      </w:pPr>
      <w:r>
        <w:rPr>
          <w:rFonts w:ascii="仿宋" w:hAnsi="仿宋" w:eastAsia="仿宋" w:cs="仿宋"/>
        </w:rPr>
        <w:t>2025年度财政拨款“三公”经费支出决算0.98万元（其中：一般公共预算支出0.98万元；政府性基金预算支出0万元；国有资本经营预算支出0万元）。与上年相比，增加0.93万元，变动原因：主要是因公出国（境）费用的增加。其中，因公出国（境）费支出0.98万元，占“三公”经费的100%；公务用车购置及运行维护费支出0万元，占“三公”经费的0%；公务接待费支出0万元，占“三公”经费的0%。2025年度财政拨款“三公”经费支出预算1.48万元（其中：一般公共预算支出1.48万元；政府性基金预算支出0万元；国有资本经营预算支出0万元）。决算数与预算数的差异原因：主要是因公出国（境）费用的增加和公务接待费的减少。</w:t>
      </w:r>
    </w:p>
    <w:p w14:paraId="1DD2E2F1">
      <w:pPr>
        <w:pStyle w:val="8"/>
        <w:tabs>
          <w:tab w:val="left" w:pos="3864"/>
          <w:tab w:val="left" w:pos="6248"/>
          <w:tab w:val="left" w:pos="7386"/>
        </w:tabs>
        <w:overflowPunct w:val="0"/>
        <w:spacing w:before="1" w:line="360" w:lineRule="auto"/>
        <w:ind w:left="440" w:leftChars="200" w:right="420" w:firstLine="662" w:firstLineChars="206"/>
        <w:jc w:val="both"/>
        <w:rPr>
          <w:rFonts w:ascii="仿宋" w:hAnsi="仿宋" w:eastAsia="仿宋" w:cs="仿宋"/>
          <w:lang w:val="en-US"/>
        </w:rPr>
      </w:pPr>
      <w:r>
        <w:rPr>
          <w:rFonts w:ascii="仿宋" w:hAnsi="仿宋" w:eastAsia="仿宋" w:cs="仿宋"/>
          <w:b/>
        </w:rPr>
        <w:t>（二）财政拨款“三公”经费支出具体情况说明。</w:t>
      </w:r>
    </w:p>
    <w:p w14:paraId="1F6BFA7A">
      <w:pPr>
        <w:pStyle w:val="8"/>
        <w:tabs>
          <w:tab w:val="left" w:pos="3864"/>
          <w:tab w:val="left" w:pos="6248"/>
          <w:tab w:val="left" w:pos="7386"/>
        </w:tabs>
        <w:overflowPunct w:val="0"/>
        <w:spacing w:before="1" w:line="360" w:lineRule="auto"/>
        <w:ind w:left="440" w:leftChars="200" w:right="420" w:firstLine="659" w:firstLineChars="206"/>
        <w:jc w:val="both"/>
        <w:rPr>
          <w:rFonts w:ascii="仿宋" w:hAnsi="仿宋" w:eastAsia="仿宋" w:cs="仿宋"/>
          <w:lang w:val="en-US"/>
        </w:rPr>
      </w:pPr>
      <w:r>
        <w:rPr>
          <w:rFonts w:ascii="仿宋" w:hAnsi="仿宋" w:eastAsia="仿宋" w:cs="仿宋"/>
        </w:rPr>
        <w:t>1．因公出国（境）费支出预算0.98万元（其中：一般公共预算支出0.98万元；政府性基金预算支出0万元；国有资本经营预算支出0万元），支出决算0.98万元（其中：一般公共预算支出0.98万元；政府性基金预算支出0万元；国有资本经营预算支出0万元），完成调整后预算的100%，决算数与预算数相同。全年使用财政拨款涉及的出国（境）团组1个，累计1人次。开支内容：赴澳门开展养老服务工作交流。</w:t>
      </w:r>
    </w:p>
    <w:p w14:paraId="1BD5B3B1">
      <w:pPr>
        <w:pStyle w:val="8"/>
        <w:tabs>
          <w:tab w:val="left" w:pos="3864"/>
          <w:tab w:val="left" w:pos="6248"/>
          <w:tab w:val="left" w:pos="7386"/>
        </w:tabs>
        <w:overflowPunct w:val="0"/>
        <w:spacing w:before="1" w:line="360" w:lineRule="auto"/>
        <w:ind w:left="440" w:leftChars="200" w:right="420" w:firstLine="659" w:firstLineChars="206"/>
        <w:jc w:val="both"/>
        <w:rPr>
          <w:rFonts w:ascii="仿宋" w:hAnsi="仿宋" w:eastAsia="仿宋" w:cs="仿宋"/>
          <w:lang w:val="en-US"/>
        </w:rPr>
      </w:pPr>
      <w:r>
        <w:rPr>
          <w:rFonts w:ascii="仿宋" w:hAnsi="仿宋" w:eastAsia="仿宋" w:cs="仿宋"/>
        </w:rPr>
        <w:t>2．公务用车购置及运行维护费支出预算0万元（其中：一般公共预算支出0万元；政府性基金预算支出0万元；国有资本经营预算支出0万元），支出决算0万元（其中：一般公共预算支出0万元；政府性基金预算支出0万元；国有资本经营预算支出0万元），完成调整后预算的100%，决算数与预算数相同。其中：</w:t>
      </w:r>
    </w:p>
    <w:p w14:paraId="61A205D1">
      <w:pPr>
        <w:pStyle w:val="8"/>
        <w:tabs>
          <w:tab w:val="left" w:pos="3864"/>
          <w:tab w:val="left" w:pos="6248"/>
          <w:tab w:val="left" w:pos="7386"/>
        </w:tabs>
        <w:overflowPunct w:val="0"/>
        <w:spacing w:before="1" w:line="360" w:lineRule="auto"/>
        <w:ind w:left="440" w:leftChars="200" w:right="420" w:firstLine="659" w:firstLineChars="206"/>
        <w:jc w:val="both"/>
        <w:rPr>
          <w:rFonts w:ascii="仿宋" w:hAnsi="仿宋" w:eastAsia="仿宋" w:cs="仿宋"/>
          <w:lang w:val="en-US"/>
        </w:rPr>
      </w:pPr>
      <w:r>
        <w:rPr>
          <w:rFonts w:ascii="仿宋" w:hAnsi="仿宋" w:eastAsia="仿宋" w:cs="仿宋"/>
        </w:rPr>
        <w:t>（1）公务用车购置支出决算0万元。本年度使用财政拨款购置公务用车0辆。</w:t>
      </w:r>
    </w:p>
    <w:p w14:paraId="730D76FB">
      <w:pPr>
        <w:pStyle w:val="8"/>
        <w:tabs>
          <w:tab w:val="left" w:pos="3864"/>
          <w:tab w:val="left" w:pos="6248"/>
          <w:tab w:val="left" w:pos="7386"/>
        </w:tabs>
        <w:overflowPunct w:val="0"/>
        <w:spacing w:before="1" w:line="360" w:lineRule="auto"/>
        <w:ind w:left="440" w:leftChars="200" w:right="420" w:firstLine="659" w:firstLineChars="206"/>
        <w:jc w:val="both"/>
        <w:rPr>
          <w:rFonts w:ascii="仿宋" w:hAnsi="仿宋" w:eastAsia="仿宋" w:cs="仿宋"/>
          <w:lang w:val="en-US"/>
        </w:rPr>
      </w:pPr>
      <w:r>
        <w:rPr>
          <w:rFonts w:ascii="仿宋" w:hAnsi="仿宋" w:eastAsia="仿宋" w:cs="仿宋"/>
        </w:rPr>
        <w:t>（2）公务用车运行维护费支出决算0万元。公务用车运行维护费主要用于按规定保留的公务用车的燃料费、维修费、过桥过路费、保险费、安全奖励费用等支出。截至2025年12月31日，使用财政拨款开支的公务用车保有量为0辆。</w:t>
      </w:r>
    </w:p>
    <w:p w14:paraId="466D78C5">
      <w:pPr>
        <w:pStyle w:val="8"/>
        <w:tabs>
          <w:tab w:val="left" w:pos="3864"/>
          <w:tab w:val="left" w:pos="6248"/>
          <w:tab w:val="left" w:pos="7386"/>
        </w:tabs>
        <w:overflowPunct w:val="0"/>
        <w:spacing w:before="1" w:line="360" w:lineRule="auto"/>
        <w:ind w:left="440" w:leftChars="200" w:right="420" w:firstLine="659" w:firstLineChars="206"/>
        <w:jc w:val="both"/>
        <w:rPr>
          <w:rFonts w:ascii="仿宋" w:hAnsi="仿宋" w:eastAsia="仿宋" w:cs="仿宋"/>
          <w:lang w:val="en-US"/>
        </w:rPr>
      </w:pPr>
      <w:r>
        <w:rPr>
          <w:rFonts w:ascii="仿宋" w:hAnsi="仿宋" w:eastAsia="仿宋" w:cs="仿宋"/>
        </w:rPr>
        <w:t>3．公务接待费支出预算0.5万元（其中：一般公共预算支出0.5万元；政府性基金预算支出0万元；国有资本经营预算支出0万元），支出决算0万元（其中：一般公共预算支出0万元；政府性基金预算支出0万元；国有资本经营预算支出0万元），完成调整后预算的0%，决算数与预算数的差异原因：因计划调整接待费用相应减少。其中：国内公务接待支出0万元，接待0批次，0人次；国（境）外公务接待支出0万元，接待0批次，0人次。</w:t>
      </w:r>
    </w:p>
    <w:p w14:paraId="7CD8FED4">
      <w:pPr>
        <w:pStyle w:val="8"/>
        <w:tabs>
          <w:tab w:val="left" w:pos="3864"/>
          <w:tab w:val="left" w:pos="6248"/>
          <w:tab w:val="left" w:pos="7386"/>
        </w:tabs>
        <w:overflowPunct w:val="0"/>
        <w:spacing w:before="1" w:line="360" w:lineRule="auto"/>
        <w:ind w:left="440" w:leftChars="200" w:right="420" w:firstLine="662" w:firstLineChars="206"/>
        <w:jc w:val="both"/>
        <w:rPr>
          <w:rFonts w:ascii="仿宋" w:hAnsi="仿宋" w:eastAsia="仿宋" w:cs="仿宋"/>
          <w:lang w:val="en-US"/>
        </w:rPr>
      </w:pPr>
      <w:r>
        <w:rPr>
          <w:rFonts w:ascii="仿宋" w:hAnsi="仿宋" w:eastAsia="仿宋" w:cs="仿宋"/>
          <w:b/>
        </w:rPr>
        <w:t>（三）财政拨款会议费支出决算情况说明。</w:t>
      </w:r>
    </w:p>
    <w:p w14:paraId="0901B56E">
      <w:pPr>
        <w:pStyle w:val="8"/>
        <w:tabs>
          <w:tab w:val="left" w:pos="3864"/>
          <w:tab w:val="left" w:pos="6248"/>
          <w:tab w:val="left" w:pos="7386"/>
        </w:tabs>
        <w:overflowPunct w:val="0"/>
        <w:spacing w:before="1" w:line="360" w:lineRule="auto"/>
        <w:ind w:left="440" w:leftChars="200" w:right="420" w:firstLine="659" w:firstLineChars="206"/>
        <w:jc w:val="both"/>
        <w:rPr>
          <w:rFonts w:ascii="仿宋" w:hAnsi="仿宋" w:eastAsia="仿宋" w:cs="仿宋"/>
          <w:lang w:val="en-US"/>
        </w:rPr>
      </w:pPr>
      <w:r>
        <w:rPr>
          <w:rFonts w:ascii="仿宋" w:hAnsi="仿宋" w:eastAsia="仿宋" w:cs="仿宋"/>
        </w:rPr>
        <w:t>2025年度财政拨款会议费支出预算0.7万元（其中：一般公共预算支出0.7万元；政府性基金预算支出0万元；国有资本经营预算支出0万元），支出决算0万元（其中：一般公共预算支出0万元；政府性基金预算支出0万元；国有资本经营预算支出0万元），完成调整后预算的0%，决算数与预算数的差异原因：因计划调整会议费用相应减少。2025年度全年召开会议0个，参加会议0人次。</w:t>
      </w:r>
    </w:p>
    <w:p w14:paraId="47D2E43F">
      <w:pPr>
        <w:pStyle w:val="8"/>
        <w:tabs>
          <w:tab w:val="left" w:pos="3864"/>
          <w:tab w:val="left" w:pos="6248"/>
          <w:tab w:val="left" w:pos="7386"/>
        </w:tabs>
        <w:overflowPunct w:val="0"/>
        <w:spacing w:before="1" w:line="360" w:lineRule="auto"/>
        <w:ind w:left="440" w:leftChars="200" w:right="420" w:firstLine="662" w:firstLineChars="206"/>
        <w:jc w:val="both"/>
        <w:rPr>
          <w:rFonts w:ascii="仿宋" w:hAnsi="仿宋" w:eastAsia="仿宋" w:cs="仿宋"/>
          <w:lang w:val="en-US"/>
        </w:rPr>
      </w:pPr>
      <w:r>
        <w:rPr>
          <w:rFonts w:ascii="仿宋" w:hAnsi="仿宋" w:eastAsia="仿宋" w:cs="仿宋"/>
          <w:b/>
        </w:rPr>
        <w:t>（四）财政拨款培训费支出决算情况说明。</w:t>
      </w:r>
    </w:p>
    <w:p w14:paraId="27ADA435">
      <w:pPr>
        <w:pStyle w:val="8"/>
        <w:tabs>
          <w:tab w:val="left" w:pos="3864"/>
          <w:tab w:val="left" w:pos="6248"/>
          <w:tab w:val="left" w:pos="7386"/>
        </w:tabs>
        <w:overflowPunct w:val="0"/>
        <w:spacing w:before="1" w:line="360" w:lineRule="auto"/>
        <w:ind w:left="440" w:leftChars="200" w:right="420" w:firstLine="659" w:firstLineChars="206"/>
        <w:jc w:val="both"/>
        <w:rPr>
          <w:rFonts w:ascii="仿宋" w:hAnsi="仿宋" w:eastAsia="仿宋" w:cs="仿宋"/>
          <w:lang w:val="en-US"/>
        </w:rPr>
      </w:pPr>
      <w:r>
        <w:rPr>
          <w:rFonts w:ascii="仿宋" w:hAnsi="仿宋" w:eastAsia="仿宋" w:cs="仿宋"/>
        </w:rPr>
        <w:t>2025年度财政拨款培训费支出预算1.5万元（其中：一般公共预算支出1.5万元；政府性基金预算支出0万元；国有资本经营预算支出0万元），支出决算0.31万元（其中：一般公共预算支出0.31万元；政府性基金预算支出0万元；国有资本经营预算支出0万元），完成调整后预算的20.67%，决算数与预算数的差异原因：因计划调整培训费相应减少。2025年度全年组织培训1个，组织培训9人次，开支内容：参加民政宣传出版工作培训。</w:t>
      </w:r>
    </w:p>
    <w:p w14:paraId="525C1384">
      <w:pPr>
        <w:pStyle w:val="8"/>
        <w:tabs>
          <w:tab w:val="left" w:pos="3864"/>
          <w:tab w:val="left" w:pos="6248"/>
          <w:tab w:val="left" w:pos="7386"/>
        </w:tabs>
        <w:overflowPunct w:val="0"/>
        <w:spacing w:before="1" w:line="360" w:lineRule="auto"/>
        <w:ind w:left="440" w:leftChars="200" w:right="420" w:firstLine="662" w:firstLineChars="206"/>
        <w:jc w:val="both"/>
        <w:rPr>
          <w:rFonts w:ascii="仿宋" w:hAnsi="仿宋" w:eastAsia="仿宋" w:cs="仿宋"/>
          <w:lang w:val="en-US"/>
        </w:rPr>
      </w:pPr>
      <w:r>
        <w:rPr>
          <w:rFonts w:ascii="仿宋" w:hAnsi="仿宋" w:eastAsia="仿宋" w:cs="仿宋"/>
          <w:b/>
        </w:rPr>
        <w:t>十、政府性基金预算财政拨款支出决算情况说明</w:t>
      </w:r>
    </w:p>
    <w:p w14:paraId="6D697CAE">
      <w:pPr>
        <w:pStyle w:val="8"/>
        <w:tabs>
          <w:tab w:val="left" w:pos="3864"/>
          <w:tab w:val="left" w:pos="6248"/>
          <w:tab w:val="left" w:pos="7386"/>
        </w:tabs>
        <w:overflowPunct w:val="0"/>
        <w:spacing w:before="1" w:line="360" w:lineRule="auto"/>
        <w:ind w:left="440" w:leftChars="200" w:right="420" w:firstLine="659" w:firstLineChars="206"/>
        <w:jc w:val="both"/>
        <w:rPr>
          <w:rFonts w:ascii="仿宋" w:hAnsi="仿宋" w:eastAsia="仿宋" w:cs="仿宋"/>
          <w:lang w:val="en-US"/>
        </w:rPr>
      </w:pPr>
      <w:r>
        <w:rPr>
          <w:rFonts w:ascii="仿宋" w:hAnsi="仿宋" w:eastAsia="仿宋" w:cs="仿宋"/>
        </w:rPr>
        <w:t>2025年度政府性基金预算财政拨款支出决算86.83万元。与上年相比，增加86.83万元（上年决算数为0万元，无法计算增减比率），变动原因：政府性基金支出中项目支出的增加。</w:t>
      </w:r>
    </w:p>
    <w:p w14:paraId="78398778">
      <w:pPr>
        <w:pStyle w:val="8"/>
        <w:tabs>
          <w:tab w:val="left" w:pos="3864"/>
          <w:tab w:val="left" w:pos="6248"/>
          <w:tab w:val="left" w:pos="7386"/>
        </w:tabs>
        <w:overflowPunct w:val="0"/>
        <w:spacing w:before="1" w:line="360" w:lineRule="auto"/>
        <w:ind w:left="440" w:leftChars="200" w:right="420" w:firstLine="662" w:firstLineChars="206"/>
        <w:jc w:val="both"/>
        <w:rPr>
          <w:rFonts w:ascii="仿宋" w:hAnsi="仿宋" w:eastAsia="仿宋" w:cs="仿宋"/>
          <w:lang w:val="en-US"/>
        </w:rPr>
      </w:pPr>
      <w:r>
        <w:rPr>
          <w:rFonts w:ascii="仿宋" w:hAnsi="仿宋" w:eastAsia="仿宋" w:cs="仿宋"/>
          <w:b/>
        </w:rPr>
        <w:t>十一、国有资本经营预算财政拨款支出决算情况说明</w:t>
      </w:r>
    </w:p>
    <w:p w14:paraId="3D5AA474">
      <w:pPr>
        <w:pStyle w:val="8"/>
        <w:tabs>
          <w:tab w:val="left" w:pos="3864"/>
          <w:tab w:val="left" w:pos="6248"/>
          <w:tab w:val="left" w:pos="7386"/>
        </w:tabs>
        <w:overflowPunct w:val="0"/>
        <w:spacing w:before="1" w:line="360" w:lineRule="auto"/>
        <w:ind w:left="440" w:leftChars="200" w:right="420" w:firstLine="659" w:firstLineChars="206"/>
        <w:jc w:val="both"/>
        <w:rPr>
          <w:rFonts w:ascii="仿宋" w:hAnsi="仿宋" w:eastAsia="仿宋" w:cs="仿宋"/>
          <w:lang w:val="en-US"/>
        </w:rPr>
      </w:pPr>
      <w:r>
        <w:rPr>
          <w:rFonts w:ascii="仿宋" w:hAnsi="仿宋" w:eastAsia="仿宋" w:cs="仿宋"/>
        </w:rPr>
        <w:t>2025年度国有资本经营预算财政拨款支出决算0万元。与上年决算数相同。</w:t>
      </w:r>
    </w:p>
    <w:p w14:paraId="2ACADB3A">
      <w:pPr>
        <w:pStyle w:val="8"/>
        <w:tabs>
          <w:tab w:val="left" w:pos="3864"/>
          <w:tab w:val="left" w:pos="6248"/>
          <w:tab w:val="left" w:pos="7386"/>
        </w:tabs>
        <w:overflowPunct w:val="0"/>
        <w:spacing w:before="1" w:line="360" w:lineRule="auto"/>
        <w:ind w:left="440" w:leftChars="200" w:right="420" w:firstLine="662" w:firstLineChars="206"/>
        <w:jc w:val="both"/>
        <w:rPr>
          <w:rFonts w:ascii="仿宋" w:hAnsi="仿宋" w:eastAsia="仿宋" w:cs="仿宋"/>
          <w:lang w:val="en-US"/>
        </w:rPr>
      </w:pPr>
      <w:r>
        <w:rPr>
          <w:rFonts w:ascii="仿宋" w:hAnsi="仿宋" w:eastAsia="仿宋" w:cs="仿宋"/>
          <w:b/>
        </w:rPr>
        <w:t>十二、财政拨款机关运行经费支出决算情况说明</w:t>
      </w:r>
    </w:p>
    <w:p w14:paraId="5C0DA699">
      <w:pPr>
        <w:pStyle w:val="8"/>
        <w:tabs>
          <w:tab w:val="left" w:pos="3864"/>
          <w:tab w:val="left" w:pos="6248"/>
          <w:tab w:val="left" w:pos="7386"/>
        </w:tabs>
        <w:overflowPunct w:val="0"/>
        <w:spacing w:before="1" w:line="360" w:lineRule="auto"/>
        <w:ind w:left="440" w:leftChars="200" w:right="420" w:firstLine="659" w:firstLineChars="206"/>
        <w:jc w:val="both"/>
        <w:rPr>
          <w:rFonts w:ascii="仿宋" w:hAnsi="仿宋" w:eastAsia="仿宋" w:cs="仿宋"/>
          <w:lang w:val="en-US"/>
        </w:rPr>
      </w:pPr>
      <w:r>
        <w:rPr>
          <w:rFonts w:ascii="仿宋" w:hAnsi="仿宋" w:eastAsia="仿宋" w:cs="仿宋"/>
        </w:rPr>
        <w:t>2025年度机关运行经费支出决算0万元（其中：一般公共预算支出0万元；政府性基金预算支出0万元；国有资本经营预算支出0万元）。与上年决算数相同。</w:t>
      </w:r>
    </w:p>
    <w:p w14:paraId="19F0A7EB">
      <w:pPr>
        <w:pStyle w:val="8"/>
        <w:tabs>
          <w:tab w:val="left" w:pos="3864"/>
          <w:tab w:val="left" w:pos="6248"/>
          <w:tab w:val="left" w:pos="7386"/>
        </w:tabs>
        <w:overflowPunct w:val="0"/>
        <w:spacing w:before="1" w:line="360" w:lineRule="auto"/>
        <w:ind w:left="440" w:leftChars="200" w:right="420" w:firstLine="662" w:firstLineChars="206"/>
        <w:jc w:val="both"/>
        <w:rPr>
          <w:rFonts w:ascii="仿宋" w:hAnsi="仿宋" w:eastAsia="仿宋" w:cs="仿宋"/>
          <w:lang w:val="en-US"/>
        </w:rPr>
      </w:pPr>
      <w:r>
        <w:rPr>
          <w:rFonts w:ascii="仿宋" w:hAnsi="仿宋" w:eastAsia="仿宋" w:cs="仿宋"/>
          <w:b/>
        </w:rPr>
        <w:t>十三、政府采购支出决算情况说明</w:t>
      </w:r>
    </w:p>
    <w:p w14:paraId="5997CA3E">
      <w:pPr>
        <w:pStyle w:val="8"/>
        <w:tabs>
          <w:tab w:val="left" w:pos="3864"/>
          <w:tab w:val="left" w:pos="6248"/>
          <w:tab w:val="left" w:pos="7386"/>
        </w:tabs>
        <w:overflowPunct w:val="0"/>
        <w:spacing w:before="1" w:line="360" w:lineRule="auto"/>
        <w:ind w:left="440" w:leftChars="200" w:right="420" w:firstLine="659" w:firstLineChars="206"/>
        <w:jc w:val="both"/>
        <w:rPr>
          <w:rFonts w:ascii="仿宋" w:hAnsi="仿宋" w:eastAsia="仿宋" w:cs="仿宋"/>
          <w:lang w:val="en-US"/>
        </w:rPr>
      </w:pPr>
      <w:r>
        <w:rPr>
          <w:rFonts w:ascii="仿宋" w:hAnsi="仿宋" w:eastAsia="仿宋" w:cs="仿宋"/>
        </w:rPr>
        <w:t>2025年度政府采购支出总额0万元，其中：政府采购货物支出0万元、政府采购工程支出0万元、政府采购服务支出0万元。政府采购授予中小企业合同金额0万元，其中：授予小微企业合同金额0万元。</w:t>
      </w:r>
    </w:p>
    <w:p w14:paraId="09D20D11">
      <w:pPr>
        <w:pStyle w:val="8"/>
        <w:tabs>
          <w:tab w:val="left" w:pos="3864"/>
          <w:tab w:val="left" w:pos="6248"/>
          <w:tab w:val="left" w:pos="7386"/>
        </w:tabs>
        <w:overflowPunct w:val="0"/>
        <w:spacing w:before="1" w:line="360" w:lineRule="auto"/>
        <w:ind w:left="440" w:leftChars="200" w:right="420" w:firstLine="662" w:firstLineChars="206"/>
        <w:jc w:val="both"/>
        <w:rPr>
          <w:rFonts w:ascii="仿宋" w:hAnsi="仿宋" w:eastAsia="仿宋" w:cs="仿宋"/>
          <w:lang w:val="en-US"/>
        </w:rPr>
      </w:pPr>
      <w:r>
        <w:rPr>
          <w:rFonts w:ascii="仿宋" w:hAnsi="仿宋" w:eastAsia="仿宋" w:cs="仿宋"/>
          <w:b/>
        </w:rPr>
        <w:t>十四、国有资产占用情况说明</w:t>
      </w:r>
    </w:p>
    <w:p w14:paraId="0C73FF36">
      <w:pPr>
        <w:pStyle w:val="8"/>
        <w:tabs>
          <w:tab w:val="left" w:pos="3864"/>
          <w:tab w:val="left" w:pos="6248"/>
          <w:tab w:val="left" w:pos="7386"/>
        </w:tabs>
        <w:overflowPunct w:val="0"/>
        <w:spacing w:before="1" w:line="360" w:lineRule="auto"/>
        <w:ind w:left="440" w:leftChars="200" w:right="420" w:firstLine="659" w:firstLineChars="206"/>
        <w:jc w:val="both"/>
        <w:rPr>
          <w:rFonts w:ascii="仿宋" w:hAnsi="仿宋" w:eastAsia="仿宋" w:cs="仿宋"/>
          <w:lang w:val="en-US"/>
        </w:rPr>
      </w:pPr>
      <w:r>
        <w:rPr>
          <w:rFonts w:ascii="仿宋" w:hAnsi="仿宋" w:eastAsia="仿宋" w:cs="仿宋"/>
        </w:rPr>
        <w:t>截至2025年12月31日，本单位共有车辆0辆，其中：副部(省)级及以上领导用车0辆、主要负责人用车0辆、机要通信用车0辆、应急保障用车0辆、执法执勤用车0辆、特种专业技术用车0辆、离退休干部用车0辆、其他用车0辆；单价100万元（含）以上的设备0台（套）。</w:t>
      </w:r>
    </w:p>
    <w:p w14:paraId="7BE6B9DE">
      <w:pPr>
        <w:pStyle w:val="8"/>
        <w:tabs>
          <w:tab w:val="left" w:pos="3864"/>
          <w:tab w:val="left" w:pos="6248"/>
          <w:tab w:val="left" w:pos="7386"/>
        </w:tabs>
        <w:overflowPunct w:val="0"/>
        <w:spacing w:before="1" w:line="360" w:lineRule="auto"/>
        <w:ind w:left="440" w:leftChars="200" w:right="420" w:firstLine="662" w:firstLineChars="206"/>
        <w:jc w:val="both"/>
        <w:rPr>
          <w:rFonts w:ascii="仿宋" w:hAnsi="仿宋" w:eastAsia="仿宋" w:cs="仿宋"/>
          <w:lang w:val="en-US"/>
        </w:rPr>
      </w:pPr>
      <w:r>
        <w:rPr>
          <w:rFonts w:ascii="仿宋" w:hAnsi="仿宋" w:eastAsia="仿宋" w:cs="仿宋"/>
          <w:b/>
        </w:rPr>
        <w:t>十五、预算绩效评价工作开展情况</w:t>
      </w:r>
    </w:p>
    <w:p w14:paraId="0FD55FE2">
      <w:pPr>
        <w:pStyle w:val="8"/>
        <w:tabs>
          <w:tab w:val="left" w:pos="3864"/>
          <w:tab w:val="left" w:pos="6248"/>
          <w:tab w:val="left" w:pos="7386"/>
        </w:tabs>
        <w:overflowPunct w:val="0"/>
        <w:spacing w:before="1" w:line="360" w:lineRule="auto"/>
        <w:ind w:left="440" w:leftChars="200" w:right="420" w:firstLine="659" w:firstLineChars="206"/>
        <w:jc w:val="both"/>
        <w:rPr>
          <w:rFonts w:ascii="仿宋" w:hAnsi="仿宋" w:eastAsia="仿宋" w:cs="仿宋"/>
          <w:lang w:val="en-US"/>
        </w:rPr>
      </w:pPr>
      <w:r>
        <w:rPr>
          <w:rFonts w:ascii="仿宋" w:hAnsi="仿宋" w:eastAsia="仿宋" w:cs="仿宋"/>
        </w:rPr>
        <w:t>2025年度，本单位共0个项目开展了财政重点绩效评价，涉及财政性资金合计0万元；本单位未开展单位整体支出财政重点绩效评价，涉及财政性资金0万元。</w:t>
      </w:r>
    </w:p>
    <w:p w14:paraId="58E8EE52">
      <w:pPr>
        <w:pStyle w:val="8"/>
        <w:tabs>
          <w:tab w:val="left" w:pos="3864"/>
          <w:tab w:val="left" w:pos="6248"/>
          <w:tab w:val="left" w:pos="7386"/>
        </w:tabs>
        <w:overflowPunct w:val="0"/>
        <w:spacing w:before="1" w:line="360" w:lineRule="auto"/>
        <w:ind w:left="440" w:leftChars="200" w:right="420" w:firstLine="659" w:firstLineChars="206"/>
        <w:jc w:val="both"/>
        <w:rPr>
          <w:rFonts w:ascii="仿宋" w:hAnsi="仿宋" w:eastAsia="仿宋" w:cs="仿宋"/>
          <w:lang w:val="en-US"/>
        </w:rPr>
      </w:pPr>
      <w:r>
        <w:rPr>
          <w:rFonts w:ascii="仿宋" w:hAnsi="仿宋" w:eastAsia="仿宋" w:cs="仿宋"/>
        </w:rPr>
        <w:t>本单位共对上年度已实施完成的4个项目开展了绩效自评价，涉及财政性资金合计104.9万元；本单位共开展1项单位整体支出绩效自评价，涉及财政性资金合计643.1万元。</w:t>
      </w:r>
    </w:p>
    <w:p w14:paraId="5C2D0771">
      <w:pPr>
        <w:pStyle w:val="5"/>
        <w:tabs>
          <w:tab w:val="left" w:pos="3077"/>
        </w:tabs>
        <w:spacing w:line="616" w:lineRule="exact"/>
        <w:rPr>
          <w:rFonts w:ascii="宋体" w:hAnsi="宋体" w:eastAsia="宋体" w:cs="宋体"/>
          <w:b/>
          <w:bCs/>
        </w:rPr>
      </w:pPr>
      <w:r>
        <w:rPr>
          <w:rFonts w:hint="eastAsia" w:ascii="宋体" w:hAnsi="宋体" w:eastAsia="宋体" w:cs="宋体"/>
          <w:b/>
          <w:bCs/>
        </w:rPr>
        <w:t>第四部分 名词</w:t>
      </w:r>
      <w:r>
        <w:rPr>
          <w:rFonts w:hint="eastAsia" w:ascii="宋体" w:hAnsi="宋体" w:eastAsia="宋体" w:cs="宋体"/>
          <w:b/>
          <w:bCs/>
          <w:color w:val="000000"/>
          <w:lang w:eastAsia="ar-SA"/>
        </w:rPr>
        <w:t>解释</w:t>
      </w:r>
    </w:p>
    <w:p w14:paraId="2E73FDDE">
      <w:pPr>
        <w:pStyle w:val="8"/>
        <w:tabs>
          <w:tab w:val="left" w:pos="3864"/>
          <w:tab w:val="left" w:pos="6248"/>
          <w:tab w:val="left" w:pos="7386"/>
        </w:tabs>
        <w:ind w:left="440" w:leftChars="200" w:firstLine="659" w:firstLineChars="206"/>
        <w:jc w:val="both"/>
        <w:rPr>
          <w:rFonts w:ascii="仿宋" w:hAnsi="仿宋" w:eastAsia="仿宋" w:cs="仿宋"/>
        </w:rPr>
      </w:pPr>
    </w:p>
    <w:p w14:paraId="4BC800DD">
      <w:pPr>
        <w:pStyle w:val="8"/>
        <w:tabs>
          <w:tab w:val="left" w:pos="3864"/>
          <w:tab w:val="left" w:pos="6248"/>
          <w:tab w:val="left" w:pos="7386"/>
        </w:tabs>
        <w:spacing w:line="360" w:lineRule="auto"/>
        <w:ind w:left="440" w:leftChars="200" w:right="504" w:rightChars="229" w:firstLine="662" w:firstLineChars="206"/>
        <w:jc w:val="both"/>
        <w:rPr>
          <w:rFonts w:ascii="仿宋" w:hAnsi="仿宋" w:eastAsia="仿宋" w:cs="仿宋"/>
        </w:rPr>
      </w:pPr>
      <w:r>
        <w:rPr>
          <w:rFonts w:hint="eastAsia" w:ascii="仿宋" w:hAnsi="仿宋" w:eastAsia="仿宋" w:cs="仿宋"/>
          <w:b/>
          <w:bCs/>
        </w:rPr>
        <w:t>一、财政拨款收入</w:t>
      </w:r>
      <w:r>
        <w:rPr>
          <w:rFonts w:ascii="仿宋" w:hAnsi="仿宋" w:eastAsia="仿宋" w:cs="仿宋"/>
          <w:b/>
        </w:rPr>
        <w:t>：</w:t>
      </w:r>
      <w:r>
        <w:rPr>
          <w:rFonts w:hint="eastAsia" w:ascii="仿宋" w:hAnsi="仿宋" w:eastAsia="仿宋" w:cs="仿宋"/>
        </w:rPr>
        <w:t>指单位从同级财政部门取得的各类财政拨款，包括一般公共预算财政拨款、政府性基金预算财政拨款、国有资本经营预算财政拨款。</w:t>
      </w:r>
    </w:p>
    <w:p w14:paraId="761148D4">
      <w:pPr>
        <w:pStyle w:val="8"/>
        <w:tabs>
          <w:tab w:val="left" w:pos="3864"/>
          <w:tab w:val="left" w:pos="6248"/>
          <w:tab w:val="left" w:pos="7386"/>
        </w:tabs>
        <w:spacing w:line="360" w:lineRule="auto"/>
        <w:ind w:left="440" w:leftChars="200" w:right="504" w:rightChars="229" w:firstLine="662" w:firstLineChars="206"/>
        <w:jc w:val="both"/>
        <w:rPr>
          <w:rFonts w:ascii="仿宋" w:hAnsi="仿宋" w:eastAsia="仿宋" w:cs="仿宋"/>
        </w:rPr>
      </w:pPr>
      <w:r>
        <w:rPr>
          <w:rFonts w:hint="eastAsia" w:ascii="仿宋" w:hAnsi="仿宋" w:eastAsia="仿宋" w:cs="仿宋"/>
          <w:b/>
          <w:bCs/>
        </w:rPr>
        <w:t>二、上级补助收入</w:t>
      </w:r>
      <w:r>
        <w:rPr>
          <w:rFonts w:ascii="仿宋" w:hAnsi="仿宋" w:eastAsia="仿宋" w:cs="仿宋"/>
          <w:b/>
        </w:rPr>
        <w:t>：</w:t>
      </w:r>
      <w:r>
        <w:rPr>
          <w:rFonts w:hint="eastAsia" w:ascii="仿宋" w:hAnsi="仿宋" w:eastAsia="仿宋" w:cs="仿宋"/>
        </w:rPr>
        <w:t>指事业单位从主管部门和上级单位取得的非财政补助收入。</w:t>
      </w:r>
    </w:p>
    <w:p w14:paraId="7E5DE0A0">
      <w:pPr>
        <w:pStyle w:val="8"/>
        <w:tabs>
          <w:tab w:val="left" w:pos="3864"/>
          <w:tab w:val="left" w:pos="6248"/>
          <w:tab w:val="left" w:pos="7386"/>
        </w:tabs>
        <w:spacing w:line="360" w:lineRule="auto"/>
        <w:ind w:left="440" w:leftChars="200" w:right="504" w:rightChars="229" w:firstLine="662" w:firstLineChars="206"/>
        <w:jc w:val="both"/>
        <w:rPr>
          <w:rFonts w:ascii="仿宋" w:hAnsi="仿宋" w:eastAsia="仿宋" w:cs="仿宋"/>
        </w:rPr>
      </w:pPr>
      <w:r>
        <w:rPr>
          <w:rFonts w:hint="eastAsia" w:ascii="仿宋" w:hAnsi="仿宋" w:eastAsia="仿宋" w:cs="仿宋"/>
          <w:b/>
          <w:bCs/>
        </w:rPr>
        <w:t>三、财政专户管理教育收费</w:t>
      </w:r>
      <w:r>
        <w:rPr>
          <w:rFonts w:ascii="仿宋" w:hAnsi="仿宋" w:eastAsia="仿宋" w:cs="仿宋"/>
          <w:b/>
        </w:rPr>
        <w:t>：</w:t>
      </w:r>
      <w:r>
        <w:rPr>
          <w:rFonts w:hint="eastAsia" w:ascii="仿宋" w:hAnsi="仿宋" w:eastAsia="仿宋" w:cs="仿宋"/>
        </w:rPr>
        <w:t>指缴入财政专户、实行专项管理的高中以上学费、住宿费、高校委托培养费、函大、电大、夜大及短训班培训费等教育收费。</w:t>
      </w:r>
    </w:p>
    <w:p w14:paraId="67453E2C">
      <w:pPr>
        <w:pStyle w:val="8"/>
        <w:tabs>
          <w:tab w:val="left" w:pos="3864"/>
          <w:tab w:val="left" w:pos="6248"/>
          <w:tab w:val="left" w:pos="7386"/>
        </w:tabs>
        <w:spacing w:line="360" w:lineRule="auto"/>
        <w:ind w:left="440" w:leftChars="200" w:right="504" w:rightChars="229" w:firstLine="662" w:firstLineChars="206"/>
        <w:jc w:val="both"/>
        <w:rPr>
          <w:rFonts w:ascii="仿宋" w:hAnsi="仿宋" w:eastAsia="仿宋" w:cs="仿宋"/>
        </w:rPr>
      </w:pPr>
      <w:r>
        <w:rPr>
          <w:rFonts w:hint="eastAsia" w:ascii="仿宋" w:hAnsi="仿宋" w:eastAsia="仿宋" w:cs="仿宋"/>
          <w:b/>
          <w:bCs/>
        </w:rPr>
        <w:t>四、事业收入</w:t>
      </w:r>
      <w:r>
        <w:rPr>
          <w:rFonts w:ascii="仿宋" w:hAnsi="仿宋" w:eastAsia="仿宋" w:cs="仿宋"/>
          <w:b/>
        </w:rPr>
        <w:t>：</w:t>
      </w:r>
      <w:r>
        <w:rPr>
          <w:rFonts w:hint="eastAsia" w:ascii="仿宋" w:hAnsi="仿宋" w:eastAsia="仿宋" w:cs="仿宋"/>
        </w:rPr>
        <w:t>指事业单位开展专业业务活动及其辅助活动取得的收入。</w:t>
      </w:r>
    </w:p>
    <w:p w14:paraId="4F4A61FF">
      <w:pPr>
        <w:pStyle w:val="8"/>
        <w:tabs>
          <w:tab w:val="left" w:pos="3864"/>
          <w:tab w:val="left" w:pos="6248"/>
          <w:tab w:val="left" w:pos="7386"/>
        </w:tabs>
        <w:spacing w:line="360" w:lineRule="auto"/>
        <w:ind w:left="440" w:leftChars="200" w:right="504" w:rightChars="229" w:firstLine="662" w:firstLineChars="206"/>
        <w:jc w:val="both"/>
        <w:rPr>
          <w:rFonts w:ascii="仿宋" w:hAnsi="仿宋" w:eastAsia="仿宋" w:cs="仿宋"/>
        </w:rPr>
      </w:pPr>
      <w:r>
        <w:rPr>
          <w:rFonts w:hint="eastAsia" w:ascii="仿宋" w:hAnsi="仿宋" w:eastAsia="仿宋" w:cs="仿宋"/>
          <w:b/>
          <w:bCs/>
        </w:rPr>
        <w:t>五、经营收入</w:t>
      </w:r>
      <w:r>
        <w:rPr>
          <w:rFonts w:ascii="仿宋" w:hAnsi="仿宋" w:eastAsia="仿宋" w:cs="仿宋"/>
          <w:b/>
        </w:rPr>
        <w:t>：</w:t>
      </w:r>
      <w:r>
        <w:rPr>
          <w:rFonts w:hint="eastAsia" w:ascii="仿宋" w:hAnsi="仿宋" w:eastAsia="仿宋" w:cs="仿宋"/>
        </w:rPr>
        <w:t>指事业单位在专业业务活动及其辅助活动之外开展非独立核算经营活动取得的收入。</w:t>
      </w:r>
    </w:p>
    <w:p w14:paraId="6B64686F">
      <w:pPr>
        <w:pStyle w:val="8"/>
        <w:tabs>
          <w:tab w:val="left" w:pos="3864"/>
          <w:tab w:val="left" w:pos="6248"/>
          <w:tab w:val="left" w:pos="7386"/>
        </w:tabs>
        <w:spacing w:line="360" w:lineRule="auto"/>
        <w:ind w:left="440" w:leftChars="200" w:right="504" w:rightChars="229" w:firstLine="662" w:firstLineChars="206"/>
        <w:jc w:val="both"/>
        <w:rPr>
          <w:rFonts w:ascii="仿宋" w:hAnsi="仿宋" w:eastAsia="仿宋" w:cs="仿宋"/>
        </w:rPr>
      </w:pPr>
      <w:r>
        <w:rPr>
          <w:rFonts w:hint="eastAsia" w:ascii="仿宋" w:hAnsi="仿宋" w:eastAsia="仿宋" w:cs="仿宋"/>
          <w:b/>
          <w:bCs/>
        </w:rPr>
        <w:t>六、附属单位上缴收入</w:t>
      </w:r>
      <w:r>
        <w:rPr>
          <w:rFonts w:ascii="仿宋" w:hAnsi="仿宋" w:eastAsia="仿宋" w:cs="仿宋"/>
          <w:b/>
        </w:rPr>
        <w:t>：</w:t>
      </w:r>
      <w:r>
        <w:rPr>
          <w:rFonts w:hint="eastAsia" w:ascii="仿宋" w:hAnsi="仿宋" w:eastAsia="仿宋" w:cs="仿宋"/>
        </w:rPr>
        <w:t>指事业单位附属独立核算单位按照有关规定上缴的收入。</w:t>
      </w:r>
    </w:p>
    <w:p w14:paraId="54A2AB90">
      <w:pPr>
        <w:pStyle w:val="8"/>
        <w:tabs>
          <w:tab w:val="left" w:pos="3864"/>
          <w:tab w:val="left" w:pos="6248"/>
          <w:tab w:val="left" w:pos="7386"/>
        </w:tabs>
        <w:spacing w:line="360" w:lineRule="auto"/>
        <w:ind w:left="440" w:leftChars="200" w:right="504" w:rightChars="229" w:firstLine="662" w:firstLineChars="206"/>
        <w:jc w:val="both"/>
        <w:rPr>
          <w:rFonts w:ascii="仿宋" w:hAnsi="仿宋" w:eastAsia="仿宋" w:cs="仿宋"/>
        </w:rPr>
      </w:pPr>
      <w:r>
        <w:rPr>
          <w:rFonts w:hint="eastAsia" w:ascii="仿宋" w:hAnsi="仿宋" w:eastAsia="仿宋" w:cs="仿宋"/>
          <w:b/>
          <w:bCs/>
        </w:rPr>
        <w:t>七、其他收入</w:t>
      </w:r>
      <w:r>
        <w:rPr>
          <w:rFonts w:ascii="仿宋" w:hAnsi="仿宋" w:eastAsia="仿宋" w:cs="仿宋"/>
          <w:b/>
        </w:rPr>
        <w:t>：</w:t>
      </w:r>
      <w:r>
        <w:rPr>
          <w:rFonts w:hint="eastAsia" w:ascii="仿宋" w:hAnsi="仿宋" w:eastAsia="仿宋" w:cs="仿宋"/>
        </w:rPr>
        <w:t>指单位取得的除上述“财政拨款收入”、 “上级补助收入”、“事业收入”、“经营收入”、“附属单位上缴收入”等以外的各项收入。</w:t>
      </w:r>
    </w:p>
    <w:p w14:paraId="7F206695">
      <w:pPr>
        <w:pStyle w:val="8"/>
        <w:tabs>
          <w:tab w:val="left" w:pos="3864"/>
          <w:tab w:val="left" w:pos="6248"/>
          <w:tab w:val="left" w:pos="7386"/>
        </w:tabs>
        <w:spacing w:line="360" w:lineRule="auto"/>
        <w:ind w:left="440" w:leftChars="200" w:right="504" w:rightChars="229" w:firstLine="662" w:firstLineChars="206"/>
        <w:jc w:val="both"/>
        <w:rPr>
          <w:rFonts w:ascii="仿宋" w:hAnsi="仿宋" w:eastAsia="仿宋" w:cs="仿宋"/>
        </w:rPr>
      </w:pPr>
      <w:r>
        <w:rPr>
          <w:rFonts w:hint="eastAsia" w:ascii="仿宋" w:hAnsi="仿宋" w:eastAsia="仿宋" w:cs="仿宋"/>
          <w:b/>
          <w:bCs/>
        </w:rPr>
        <w:t>八、使用非财政拨款结余（含专用结余）</w:t>
      </w:r>
      <w:r>
        <w:rPr>
          <w:rFonts w:ascii="仿宋" w:hAnsi="仿宋" w:eastAsia="仿宋" w:cs="仿宋"/>
          <w:b/>
        </w:rPr>
        <w:t>：</w:t>
      </w:r>
      <w:r>
        <w:rPr>
          <w:rFonts w:hint="eastAsia" w:ascii="仿宋" w:hAnsi="仿宋" w:eastAsia="仿宋" w:cs="仿宋"/>
        </w:rPr>
        <w:t>指事业单位按照预算管理要求使用非财政拨款结余（含专用结余）弥补当年收支差额的数额。</w:t>
      </w:r>
    </w:p>
    <w:p w14:paraId="7D7CEE5C">
      <w:pPr>
        <w:pStyle w:val="8"/>
        <w:tabs>
          <w:tab w:val="left" w:pos="3864"/>
          <w:tab w:val="left" w:pos="6248"/>
          <w:tab w:val="left" w:pos="7386"/>
        </w:tabs>
        <w:spacing w:line="360" w:lineRule="auto"/>
        <w:ind w:left="440" w:leftChars="200" w:right="504" w:rightChars="229" w:firstLine="662" w:firstLineChars="206"/>
        <w:jc w:val="both"/>
        <w:rPr>
          <w:rFonts w:ascii="仿宋" w:hAnsi="仿宋" w:eastAsia="仿宋" w:cs="仿宋"/>
        </w:rPr>
      </w:pPr>
      <w:r>
        <w:rPr>
          <w:rFonts w:hint="eastAsia" w:ascii="仿宋" w:hAnsi="仿宋" w:eastAsia="仿宋" w:cs="仿宋"/>
          <w:b/>
          <w:bCs/>
        </w:rPr>
        <w:t>九、年初结转和结余</w:t>
      </w:r>
      <w:r>
        <w:rPr>
          <w:rFonts w:ascii="仿宋" w:hAnsi="仿宋" w:eastAsia="仿宋" w:cs="仿宋"/>
          <w:b/>
        </w:rPr>
        <w:t>：</w:t>
      </w:r>
      <w:r>
        <w:rPr>
          <w:rFonts w:hint="eastAsia" w:ascii="仿宋" w:hAnsi="仿宋" w:eastAsia="仿宋" w:cs="仿宋"/>
        </w:rPr>
        <w:t>指单位上年结转本年使用的基本支出结转、项目支出结转和结余、经营结余。</w:t>
      </w:r>
    </w:p>
    <w:p w14:paraId="157011CF">
      <w:pPr>
        <w:pStyle w:val="8"/>
        <w:tabs>
          <w:tab w:val="left" w:pos="3864"/>
          <w:tab w:val="left" w:pos="6248"/>
          <w:tab w:val="left" w:pos="7386"/>
        </w:tabs>
        <w:spacing w:line="360" w:lineRule="auto"/>
        <w:ind w:left="440" w:leftChars="200" w:right="504" w:rightChars="229" w:firstLine="662" w:firstLineChars="206"/>
        <w:jc w:val="both"/>
        <w:rPr>
          <w:rFonts w:ascii="仿宋" w:hAnsi="仿宋" w:eastAsia="仿宋" w:cs="仿宋"/>
        </w:rPr>
      </w:pPr>
      <w:r>
        <w:rPr>
          <w:rFonts w:hint="eastAsia" w:ascii="仿宋" w:hAnsi="仿宋" w:eastAsia="仿宋" w:cs="仿宋"/>
          <w:b/>
          <w:bCs/>
        </w:rPr>
        <w:t>十、结余分配</w:t>
      </w:r>
      <w:r>
        <w:rPr>
          <w:rFonts w:ascii="仿宋" w:hAnsi="仿宋" w:eastAsia="仿宋" w:cs="仿宋"/>
          <w:b/>
        </w:rPr>
        <w:t>：</w:t>
      </w:r>
      <w:r>
        <w:rPr>
          <w:rFonts w:hint="eastAsia" w:ascii="仿宋" w:hAnsi="仿宋" w:eastAsia="仿宋" w:cs="仿宋"/>
        </w:rPr>
        <w:t>指事业单位按规定缴纳的所得税以及从非财政拨款结余中提取各类结余的情况。</w:t>
      </w:r>
    </w:p>
    <w:p w14:paraId="655E0197">
      <w:pPr>
        <w:pStyle w:val="8"/>
        <w:tabs>
          <w:tab w:val="left" w:pos="3864"/>
          <w:tab w:val="left" w:pos="6248"/>
          <w:tab w:val="left" w:pos="7386"/>
        </w:tabs>
        <w:spacing w:line="360" w:lineRule="auto"/>
        <w:ind w:left="440" w:leftChars="200" w:right="504" w:rightChars="229" w:firstLine="662" w:firstLineChars="206"/>
        <w:jc w:val="both"/>
        <w:rPr>
          <w:rFonts w:ascii="仿宋" w:hAnsi="仿宋" w:eastAsia="仿宋" w:cs="仿宋"/>
        </w:rPr>
      </w:pPr>
      <w:r>
        <w:rPr>
          <w:rFonts w:hint="eastAsia" w:ascii="仿宋" w:hAnsi="仿宋" w:eastAsia="仿宋" w:cs="仿宋"/>
          <w:b/>
          <w:bCs/>
        </w:rPr>
        <w:t>十一、年末结转和结余资金</w:t>
      </w:r>
      <w:r>
        <w:rPr>
          <w:rFonts w:ascii="仿宋" w:hAnsi="仿宋" w:eastAsia="仿宋" w:cs="仿宋"/>
          <w:b/>
        </w:rPr>
        <w:t>：</w:t>
      </w:r>
      <w:r>
        <w:rPr>
          <w:rFonts w:hint="eastAsia" w:ascii="仿宋" w:hAnsi="仿宋" w:eastAsia="仿宋" w:cs="仿宋"/>
        </w:rPr>
        <w:t>指单位结转下年的基本支出结转、项目支出结转和结余、经营结余。</w:t>
      </w:r>
    </w:p>
    <w:p w14:paraId="6B327748">
      <w:pPr>
        <w:pStyle w:val="8"/>
        <w:tabs>
          <w:tab w:val="left" w:pos="3864"/>
          <w:tab w:val="left" w:pos="6248"/>
          <w:tab w:val="left" w:pos="7386"/>
        </w:tabs>
        <w:spacing w:line="360" w:lineRule="auto"/>
        <w:ind w:left="440" w:leftChars="200" w:right="504" w:rightChars="229" w:firstLine="662" w:firstLineChars="206"/>
        <w:jc w:val="both"/>
        <w:rPr>
          <w:rFonts w:ascii="仿宋" w:hAnsi="仿宋" w:eastAsia="仿宋" w:cs="仿宋"/>
        </w:rPr>
      </w:pPr>
      <w:r>
        <w:rPr>
          <w:rFonts w:hint="eastAsia" w:ascii="仿宋" w:hAnsi="仿宋" w:eastAsia="仿宋" w:cs="仿宋"/>
          <w:b/>
          <w:bCs/>
        </w:rPr>
        <w:t>十二、基本支出</w:t>
      </w:r>
      <w:r>
        <w:rPr>
          <w:rFonts w:ascii="仿宋" w:hAnsi="仿宋" w:eastAsia="仿宋" w:cs="仿宋"/>
          <w:b/>
        </w:rPr>
        <w:t>：</w:t>
      </w:r>
      <w:r>
        <w:rPr>
          <w:rFonts w:hint="eastAsia" w:ascii="仿宋" w:hAnsi="仿宋" w:eastAsia="仿宋" w:cs="仿宋"/>
        </w:rPr>
        <w:t>指为保障机构正常运转、完成日常工作任务所发生的支出，包括人员经费和公用经费。</w:t>
      </w:r>
    </w:p>
    <w:p w14:paraId="47622CC3">
      <w:pPr>
        <w:pStyle w:val="8"/>
        <w:tabs>
          <w:tab w:val="left" w:pos="3864"/>
          <w:tab w:val="left" w:pos="6248"/>
          <w:tab w:val="left" w:pos="7386"/>
        </w:tabs>
        <w:spacing w:line="360" w:lineRule="auto"/>
        <w:ind w:left="440" w:leftChars="200" w:right="504" w:rightChars="229" w:firstLine="662" w:firstLineChars="206"/>
        <w:jc w:val="both"/>
        <w:rPr>
          <w:rFonts w:ascii="仿宋" w:hAnsi="仿宋" w:eastAsia="仿宋" w:cs="仿宋"/>
        </w:rPr>
      </w:pPr>
      <w:r>
        <w:rPr>
          <w:rFonts w:hint="eastAsia" w:ascii="仿宋" w:hAnsi="仿宋" w:eastAsia="仿宋" w:cs="仿宋"/>
          <w:b/>
          <w:bCs/>
        </w:rPr>
        <w:t>十三、项目支出</w:t>
      </w:r>
      <w:r>
        <w:rPr>
          <w:rFonts w:ascii="仿宋" w:hAnsi="仿宋" w:eastAsia="仿宋" w:cs="仿宋"/>
          <w:b/>
        </w:rPr>
        <w:t>：</w:t>
      </w:r>
      <w:r>
        <w:rPr>
          <w:rFonts w:hint="eastAsia" w:ascii="仿宋" w:hAnsi="仿宋" w:eastAsia="仿宋" w:cs="仿宋"/>
        </w:rPr>
        <w:t>指在为完成特定的工作任务和事业发展目标所发生的支出。</w:t>
      </w:r>
    </w:p>
    <w:p w14:paraId="215EEC83">
      <w:pPr>
        <w:pStyle w:val="8"/>
        <w:tabs>
          <w:tab w:val="left" w:pos="3864"/>
          <w:tab w:val="left" w:pos="6248"/>
          <w:tab w:val="left" w:pos="7386"/>
        </w:tabs>
        <w:spacing w:line="360" w:lineRule="auto"/>
        <w:ind w:left="440" w:leftChars="200" w:right="504" w:rightChars="229" w:firstLine="662" w:firstLineChars="206"/>
        <w:jc w:val="both"/>
        <w:rPr>
          <w:rFonts w:ascii="仿宋" w:hAnsi="仿宋" w:eastAsia="仿宋" w:cs="仿宋"/>
        </w:rPr>
      </w:pPr>
      <w:r>
        <w:rPr>
          <w:rFonts w:hint="eastAsia" w:ascii="仿宋" w:hAnsi="仿宋" w:eastAsia="仿宋" w:cs="仿宋"/>
          <w:b/>
          <w:bCs/>
        </w:rPr>
        <w:t>十四、上缴上级支出</w:t>
      </w:r>
      <w:r>
        <w:rPr>
          <w:rFonts w:ascii="仿宋" w:hAnsi="仿宋" w:eastAsia="仿宋" w:cs="仿宋"/>
          <w:b/>
        </w:rPr>
        <w:t>：</w:t>
      </w:r>
      <w:r>
        <w:rPr>
          <w:rFonts w:hint="eastAsia" w:ascii="仿宋" w:hAnsi="仿宋" w:eastAsia="仿宋" w:cs="仿宋"/>
        </w:rPr>
        <w:t>指事业单位按照财政部门和主管部门的规定上缴上级单位的支出。</w:t>
      </w:r>
    </w:p>
    <w:p w14:paraId="06F29A44">
      <w:pPr>
        <w:pStyle w:val="8"/>
        <w:tabs>
          <w:tab w:val="left" w:pos="3864"/>
          <w:tab w:val="left" w:pos="6248"/>
          <w:tab w:val="left" w:pos="7386"/>
        </w:tabs>
        <w:spacing w:line="360" w:lineRule="auto"/>
        <w:ind w:left="440" w:leftChars="200" w:right="504" w:rightChars="229" w:firstLine="662" w:firstLineChars="206"/>
        <w:jc w:val="both"/>
        <w:rPr>
          <w:rFonts w:ascii="仿宋" w:hAnsi="仿宋" w:eastAsia="仿宋" w:cs="仿宋"/>
        </w:rPr>
      </w:pPr>
      <w:r>
        <w:rPr>
          <w:rFonts w:hint="eastAsia" w:ascii="仿宋" w:hAnsi="仿宋" w:eastAsia="仿宋" w:cs="仿宋"/>
          <w:b/>
          <w:bCs/>
        </w:rPr>
        <w:t>十五、经营支出</w:t>
      </w:r>
      <w:r>
        <w:rPr>
          <w:rFonts w:ascii="仿宋" w:hAnsi="仿宋" w:eastAsia="仿宋" w:cs="仿宋"/>
          <w:b/>
        </w:rPr>
        <w:t>：</w:t>
      </w:r>
      <w:r>
        <w:rPr>
          <w:rFonts w:hint="eastAsia" w:ascii="仿宋" w:hAnsi="仿宋" w:eastAsia="仿宋" w:cs="仿宋"/>
        </w:rPr>
        <w:t>指事业单位在专业业务活动及其辅助活动之外开展非独立核算经营活动发生的支出。</w:t>
      </w:r>
    </w:p>
    <w:p w14:paraId="31A5AF03">
      <w:pPr>
        <w:pStyle w:val="8"/>
        <w:tabs>
          <w:tab w:val="left" w:pos="3864"/>
          <w:tab w:val="left" w:pos="6248"/>
          <w:tab w:val="left" w:pos="7386"/>
        </w:tabs>
        <w:spacing w:line="360" w:lineRule="auto"/>
        <w:ind w:left="440" w:leftChars="200" w:right="504" w:rightChars="229" w:firstLine="662" w:firstLineChars="206"/>
        <w:jc w:val="both"/>
        <w:rPr>
          <w:rFonts w:ascii="仿宋" w:hAnsi="仿宋" w:eastAsia="仿宋" w:cs="仿宋"/>
        </w:rPr>
      </w:pPr>
      <w:r>
        <w:rPr>
          <w:rFonts w:hint="eastAsia" w:ascii="仿宋" w:hAnsi="仿宋" w:eastAsia="仿宋" w:cs="仿宋"/>
          <w:b/>
          <w:bCs/>
        </w:rPr>
        <w:t>十六、对附属单位补助支出</w:t>
      </w:r>
      <w:r>
        <w:rPr>
          <w:rFonts w:ascii="仿宋" w:hAnsi="仿宋" w:eastAsia="仿宋" w:cs="仿宋"/>
          <w:b/>
        </w:rPr>
        <w:t>：</w:t>
      </w:r>
      <w:r>
        <w:rPr>
          <w:rFonts w:hint="eastAsia" w:ascii="仿宋" w:hAnsi="仿宋" w:eastAsia="仿宋" w:cs="仿宋"/>
        </w:rPr>
        <w:t>指事业单位用财政拨款收入之外的收入对附属单位补助发生的支出。</w:t>
      </w:r>
    </w:p>
    <w:p w14:paraId="29F901AA">
      <w:pPr>
        <w:pStyle w:val="8"/>
        <w:tabs>
          <w:tab w:val="left" w:pos="3864"/>
          <w:tab w:val="left" w:pos="6248"/>
          <w:tab w:val="left" w:pos="7386"/>
        </w:tabs>
        <w:spacing w:line="360" w:lineRule="auto"/>
        <w:ind w:left="440" w:leftChars="200" w:right="504" w:rightChars="229" w:firstLine="662" w:firstLineChars="206"/>
        <w:jc w:val="both"/>
        <w:rPr>
          <w:rFonts w:ascii="仿宋" w:hAnsi="仿宋" w:eastAsia="仿宋" w:cs="仿宋"/>
        </w:rPr>
      </w:pPr>
      <w:r>
        <w:rPr>
          <w:rFonts w:hint="eastAsia" w:ascii="仿宋" w:hAnsi="仿宋" w:eastAsia="仿宋" w:cs="仿宋"/>
          <w:b/>
          <w:bCs/>
        </w:rPr>
        <w:t>十七、“三公”经费</w:t>
      </w:r>
      <w:r>
        <w:rPr>
          <w:rFonts w:ascii="仿宋" w:hAnsi="仿宋" w:eastAsia="仿宋" w:cs="仿宋"/>
          <w:b/>
        </w:rPr>
        <w:t>：</w:t>
      </w:r>
      <w:r>
        <w:rPr>
          <w:rFonts w:hint="eastAsia" w:ascii="仿宋" w:hAnsi="仿宋" w:eastAsia="仿宋" w:cs="仿宋"/>
        </w:rPr>
        <w:t>指部门用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购置支出（含车辆购置税、牌照费）以及按规定保留的公务用车燃料费、维修费、过路过桥费、保险费、安全奖励费用等支出；公务接待费反映单位按规定开支的各类公务接待（含外宾接待）费用。</w:t>
      </w:r>
    </w:p>
    <w:p w14:paraId="6BED9E0D">
      <w:pPr>
        <w:pStyle w:val="8"/>
        <w:tabs>
          <w:tab w:val="left" w:pos="3864"/>
          <w:tab w:val="left" w:pos="6248"/>
          <w:tab w:val="left" w:pos="7386"/>
        </w:tabs>
        <w:spacing w:line="360" w:lineRule="auto"/>
        <w:ind w:left="440" w:leftChars="200" w:right="504" w:rightChars="229" w:firstLine="662" w:firstLineChars="206"/>
        <w:jc w:val="both"/>
        <w:rPr>
          <w:rFonts w:ascii="仿宋" w:hAnsi="仿宋" w:eastAsia="仿宋" w:cs="仿宋"/>
        </w:rPr>
      </w:pPr>
      <w:r>
        <w:rPr>
          <w:rFonts w:hint="eastAsia" w:ascii="仿宋" w:hAnsi="仿宋" w:eastAsia="仿宋" w:cs="仿宋"/>
          <w:b/>
          <w:bCs/>
        </w:rPr>
        <w:t>十八、机关运行经费</w:t>
      </w:r>
      <w:r>
        <w:rPr>
          <w:rFonts w:ascii="仿宋" w:hAnsi="仿宋" w:eastAsia="仿宋" w:cs="仿宋"/>
          <w:b/>
        </w:rPr>
        <w:t>：</w:t>
      </w:r>
      <w:r>
        <w:rPr>
          <w:rFonts w:hint="eastAsia" w:ascii="仿宋" w:hAnsi="仿宋" w:eastAsia="仿宋" w:cs="仿宋"/>
        </w:rPr>
        <w:t>指行政单位（含参照公务员法管理的事业单位）使用财政拨款安排的基本支出中的公用经费支出，包括办公及印刷费、邮电费、差旅费、会议费、福利费、日常维修费、专用材料及一般设备购置费、办公用房水电费、办公用房取暖费、办公用房物业管理费、公务用车运行维护费及其他费用。</w:t>
      </w:r>
    </w:p>
    <w:p w14:paraId="634CD55D">
      <w:pPr>
        <w:pStyle w:val="8"/>
        <w:tabs>
          <w:tab w:val="left" w:pos="3864"/>
          <w:tab w:val="left" w:pos="6248"/>
          <w:tab w:val="left" w:pos="7386"/>
        </w:tabs>
        <w:spacing w:line="360" w:lineRule="auto"/>
        <w:ind w:left="440" w:leftChars="200" w:right="504" w:rightChars="229" w:firstLine="662" w:firstLineChars="206"/>
        <w:jc w:val="both"/>
        <w:rPr>
          <w:rFonts w:ascii="仿宋" w:hAnsi="仿宋" w:eastAsia="仿宋" w:cs="仿宋"/>
        </w:rPr>
      </w:pPr>
      <w:r>
        <w:rPr>
          <w:rFonts w:hint="eastAsia" w:ascii="仿宋" w:hAnsi="仿宋" w:eastAsia="仿宋" w:cs="仿宋"/>
          <w:b/>
          <w:bCs/>
        </w:rPr>
        <w:t>十九、一般公共服务支出(类)政府办公厅（室）及相关机构事务(款)一般行政管理事务(项)</w:t>
      </w:r>
      <w:r>
        <w:rPr>
          <w:rFonts w:ascii="仿宋" w:hAnsi="仿宋" w:eastAsia="仿宋" w:cs="仿宋"/>
          <w:b/>
        </w:rPr>
        <w:t>：</w:t>
      </w:r>
      <w:r>
        <w:rPr>
          <w:rFonts w:hint="eastAsia" w:ascii="仿宋" w:hAnsi="仿宋" w:eastAsia="仿宋" w:cs="仿宋"/>
        </w:rPr>
        <w:t>反映行政单位（包括实行公务员管理的事业单位）未单独设置项级科目的其他项目支出。</w:t>
      </w:r>
    </w:p>
    <w:p w14:paraId="2F652947">
      <w:pPr>
        <w:pStyle w:val="8"/>
        <w:tabs>
          <w:tab w:val="left" w:pos="3864"/>
          <w:tab w:val="left" w:pos="6248"/>
          <w:tab w:val="left" w:pos="7386"/>
        </w:tabs>
        <w:spacing w:line="360" w:lineRule="auto"/>
        <w:ind w:left="440" w:leftChars="200" w:right="504" w:rightChars="229" w:firstLine="662" w:firstLineChars="206"/>
        <w:jc w:val="both"/>
        <w:rPr>
          <w:rFonts w:ascii="仿宋" w:hAnsi="仿宋" w:eastAsia="仿宋" w:cs="仿宋"/>
        </w:rPr>
      </w:pPr>
      <w:r>
        <w:rPr>
          <w:rFonts w:hint="eastAsia" w:ascii="仿宋" w:hAnsi="仿宋" w:eastAsia="仿宋" w:cs="仿宋"/>
          <w:b/>
          <w:bCs/>
        </w:rPr>
        <w:t>二十、社会保障和就业支出(类)行政事业单位养老支出(款)机关事业单位基本养老保险缴费支出(项)</w:t>
      </w:r>
      <w:r>
        <w:rPr>
          <w:rFonts w:ascii="仿宋" w:hAnsi="仿宋" w:eastAsia="仿宋" w:cs="仿宋"/>
          <w:b/>
        </w:rPr>
        <w:t>：</w:t>
      </w:r>
      <w:r>
        <w:rPr>
          <w:rFonts w:hint="eastAsia" w:ascii="仿宋" w:hAnsi="仿宋" w:eastAsia="仿宋" w:cs="仿宋"/>
        </w:rPr>
        <w:t>反映机关事业单位实施养老保险制度由单位缴纳的基本养老保险费支出。</w:t>
      </w:r>
    </w:p>
    <w:p w14:paraId="5D4FC258">
      <w:pPr>
        <w:pStyle w:val="8"/>
        <w:tabs>
          <w:tab w:val="left" w:pos="3864"/>
          <w:tab w:val="left" w:pos="6248"/>
          <w:tab w:val="left" w:pos="7386"/>
        </w:tabs>
        <w:spacing w:line="360" w:lineRule="auto"/>
        <w:ind w:left="440" w:leftChars="200" w:right="504" w:rightChars="229" w:firstLine="662" w:firstLineChars="206"/>
        <w:jc w:val="both"/>
        <w:rPr>
          <w:rFonts w:ascii="仿宋" w:hAnsi="仿宋" w:eastAsia="仿宋" w:cs="仿宋"/>
        </w:rPr>
      </w:pPr>
      <w:r>
        <w:rPr>
          <w:rFonts w:hint="eastAsia" w:ascii="仿宋" w:hAnsi="仿宋" w:eastAsia="仿宋" w:cs="仿宋"/>
          <w:b/>
          <w:bCs/>
        </w:rPr>
        <w:t>二十一、社会保障和就业支出(类)行政事业单位养老支出(款)机关事业单位职业年金缴费支出(项)</w:t>
      </w:r>
      <w:r>
        <w:rPr>
          <w:rFonts w:ascii="仿宋" w:hAnsi="仿宋" w:eastAsia="仿宋" w:cs="仿宋"/>
          <w:b/>
        </w:rPr>
        <w:t>：</w:t>
      </w:r>
      <w:r>
        <w:rPr>
          <w:rFonts w:hint="eastAsia" w:ascii="仿宋" w:hAnsi="仿宋" w:eastAsia="仿宋" w:cs="仿宋"/>
        </w:rPr>
        <w:t>反映机关事业单位实施养老保险制度由单位实际缴纳的职业年金支出（含职业年金补记支出）。</w:t>
      </w:r>
    </w:p>
    <w:p w14:paraId="771B8BCD">
      <w:pPr>
        <w:pStyle w:val="8"/>
        <w:tabs>
          <w:tab w:val="left" w:pos="3864"/>
          <w:tab w:val="left" w:pos="6248"/>
          <w:tab w:val="left" w:pos="7386"/>
        </w:tabs>
        <w:spacing w:line="360" w:lineRule="auto"/>
        <w:ind w:left="440" w:leftChars="200" w:right="504" w:rightChars="229" w:firstLine="662" w:firstLineChars="206"/>
        <w:jc w:val="both"/>
        <w:rPr>
          <w:rFonts w:ascii="仿宋" w:hAnsi="仿宋" w:eastAsia="仿宋" w:cs="仿宋"/>
        </w:rPr>
      </w:pPr>
      <w:r>
        <w:rPr>
          <w:rFonts w:hint="eastAsia" w:ascii="仿宋" w:hAnsi="仿宋" w:eastAsia="仿宋" w:cs="仿宋"/>
          <w:b/>
          <w:bCs/>
        </w:rPr>
        <w:t>二十二、社会保障和就业支出(类)社会福利(款)养老服务(项)</w:t>
      </w:r>
      <w:r>
        <w:rPr>
          <w:rFonts w:ascii="仿宋" w:hAnsi="仿宋" w:eastAsia="仿宋" w:cs="仿宋"/>
          <w:b/>
        </w:rPr>
        <w:t>：</w:t>
      </w:r>
      <w:r>
        <w:rPr>
          <w:rFonts w:hint="eastAsia" w:ascii="仿宋" w:hAnsi="仿宋" w:eastAsia="仿宋" w:cs="仿宋"/>
        </w:rPr>
        <w:t>反映财政在养老服务方面的补助支出，包括支持居家养老服务、社区养老服务和机构养老服务的支出，对养老服务机构的运营、建设补助支出等，不包括对社会福利事业单位的补助支出。</w:t>
      </w:r>
    </w:p>
    <w:p w14:paraId="53183B22">
      <w:pPr>
        <w:pStyle w:val="8"/>
        <w:tabs>
          <w:tab w:val="left" w:pos="3864"/>
          <w:tab w:val="left" w:pos="6248"/>
          <w:tab w:val="left" w:pos="7386"/>
        </w:tabs>
        <w:spacing w:line="360" w:lineRule="auto"/>
        <w:ind w:left="440" w:leftChars="200" w:right="504" w:rightChars="229" w:firstLine="662" w:firstLineChars="206"/>
        <w:jc w:val="both"/>
        <w:rPr>
          <w:rFonts w:ascii="仿宋" w:hAnsi="仿宋" w:eastAsia="仿宋" w:cs="仿宋"/>
        </w:rPr>
      </w:pPr>
      <w:r>
        <w:rPr>
          <w:rFonts w:hint="eastAsia" w:ascii="仿宋" w:hAnsi="仿宋" w:eastAsia="仿宋" w:cs="仿宋"/>
          <w:b/>
          <w:bCs/>
        </w:rPr>
        <w:t>二十三、住房保障支出(类)住房改革支出(款)住房公积金(项)</w:t>
      </w:r>
      <w:r>
        <w:rPr>
          <w:rFonts w:ascii="仿宋" w:hAnsi="仿宋" w:eastAsia="仿宋" w:cs="仿宋"/>
          <w:b/>
        </w:rPr>
        <w:t>：</w:t>
      </w:r>
      <w:r>
        <w:rPr>
          <w:rFonts w:hint="eastAsia" w:ascii="仿宋" w:hAnsi="仿宋" w:eastAsia="仿宋" w:cs="仿宋"/>
        </w:rPr>
        <w:t>反映行政事业单位按人力资源和社会保障部、财政部规定的基本工资和津贴补贴以及规定比例为职工缴纳的住房公积金。</w:t>
      </w:r>
    </w:p>
    <w:p w14:paraId="1CA0018F">
      <w:pPr>
        <w:pStyle w:val="8"/>
        <w:tabs>
          <w:tab w:val="left" w:pos="3864"/>
          <w:tab w:val="left" w:pos="6248"/>
          <w:tab w:val="left" w:pos="7386"/>
        </w:tabs>
        <w:spacing w:line="360" w:lineRule="auto"/>
        <w:ind w:left="440" w:leftChars="200" w:right="504" w:rightChars="229" w:firstLine="662" w:firstLineChars="206"/>
        <w:jc w:val="both"/>
        <w:rPr>
          <w:rFonts w:ascii="仿宋" w:hAnsi="仿宋" w:eastAsia="仿宋" w:cs="仿宋"/>
        </w:rPr>
      </w:pPr>
      <w:r>
        <w:rPr>
          <w:rFonts w:hint="eastAsia" w:ascii="仿宋" w:hAnsi="仿宋" w:eastAsia="仿宋" w:cs="仿宋"/>
          <w:b/>
          <w:bCs/>
        </w:rPr>
        <w:t>二十四、住房保障支出(类)住房改革支出(款)提租补贴(项)</w:t>
      </w:r>
      <w:r>
        <w:rPr>
          <w:rFonts w:ascii="仿宋" w:hAnsi="仿宋" w:eastAsia="仿宋" w:cs="仿宋"/>
          <w:b/>
        </w:rPr>
        <w:t>：</w:t>
      </w:r>
      <w:r>
        <w:rPr>
          <w:rFonts w:hint="eastAsia" w:ascii="仿宋" w:hAnsi="仿宋" w:eastAsia="仿宋" w:cs="仿宋"/>
        </w:rPr>
        <w:t>反映按房改政策规定的标准，行政事业单位向职工（含离退休人员）发放的租金补贴。</w:t>
      </w:r>
    </w:p>
    <w:p w14:paraId="69C42F0E">
      <w:pPr>
        <w:pStyle w:val="8"/>
        <w:tabs>
          <w:tab w:val="left" w:pos="3864"/>
          <w:tab w:val="left" w:pos="6248"/>
          <w:tab w:val="left" w:pos="7386"/>
        </w:tabs>
        <w:spacing w:line="360" w:lineRule="auto"/>
        <w:ind w:left="440" w:leftChars="200" w:right="504" w:rightChars="229" w:firstLine="662" w:firstLineChars="206"/>
        <w:jc w:val="both"/>
        <w:rPr>
          <w:rFonts w:ascii="仿宋" w:hAnsi="仿宋" w:eastAsia="仿宋" w:cs="仿宋"/>
        </w:rPr>
      </w:pPr>
      <w:r>
        <w:rPr>
          <w:rFonts w:hint="eastAsia" w:ascii="仿宋" w:hAnsi="仿宋" w:eastAsia="仿宋" w:cs="仿宋"/>
          <w:b/>
          <w:bCs/>
        </w:rPr>
        <w:t>二十五、住房保障支出(类)住房改革支出(款)购房补贴(项)</w:t>
      </w:r>
      <w:r>
        <w:rPr>
          <w:rFonts w:ascii="仿宋" w:hAnsi="仿宋" w:eastAsia="仿宋" w:cs="仿宋"/>
          <w:b/>
        </w:rPr>
        <w:t>：</w:t>
      </w:r>
      <w:r>
        <w:rPr>
          <w:rFonts w:hint="eastAsia" w:ascii="仿宋" w:hAnsi="仿宋" w:eastAsia="仿宋" w:cs="仿宋"/>
        </w:rPr>
        <w:t>反映按房改政策规定，行政事业单位向符合条件职工（含离退休人员）、军队(含武警)向转役复员离退休人员发放的用于购买住房的补贴。</w:t>
      </w:r>
    </w:p>
    <w:p w14:paraId="4C9D3C45">
      <w:pPr>
        <w:pStyle w:val="8"/>
        <w:tabs>
          <w:tab w:val="left" w:pos="3864"/>
          <w:tab w:val="left" w:pos="6248"/>
          <w:tab w:val="left" w:pos="7386"/>
        </w:tabs>
        <w:spacing w:line="360" w:lineRule="auto"/>
        <w:ind w:left="440" w:leftChars="200" w:right="504" w:rightChars="229" w:firstLine="662" w:firstLineChars="206"/>
        <w:jc w:val="both"/>
        <w:rPr>
          <w:rFonts w:ascii="仿宋" w:hAnsi="仿宋" w:eastAsia="仿宋" w:cs="仿宋"/>
        </w:rPr>
      </w:pPr>
      <w:r>
        <w:rPr>
          <w:rFonts w:hint="eastAsia" w:ascii="仿宋" w:hAnsi="仿宋" w:eastAsia="仿宋" w:cs="仿宋"/>
          <w:b/>
          <w:bCs/>
        </w:rPr>
        <w:t>二十六、其他支出(类)彩票公益金安排的支出(款)用于社会福利的彩票公益金支出(项)</w:t>
      </w:r>
      <w:r>
        <w:rPr>
          <w:rFonts w:ascii="仿宋" w:hAnsi="仿宋" w:eastAsia="仿宋" w:cs="仿宋"/>
          <w:b/>
        </w:rPr>
        <w:t>：</w:t>
      </w:r>
      <w:r>
        <w:rPr>
          <w:rFonts w:hint="eastAsia" w:ascii="仿宋" w:hAnsi="仿宋" w:eastAsia="仿宋" w:cs="仿宋"/>
        </w:rPr>
        <w:t>反映用于社会福利和社会救助的彩票公益金支出。</w:t>
      </w:r>
    </w:p>
    <w:sectPr>
      <w:pgSz w:w="11906" w:h="16838"/>
      <w:pgMar w:top="1440" w:right="1080" w:bottom="1440" w:left="1080" w:header="170" w:footer="280" w:gutter="0"/>
      <w:pgNumType w:fmt="numberInDash"/>
      <w:cols w:space="720" w:num="1"/>
      <w:formProt w:val="0"/>
      <w:docGrid w:linePitch="10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Arial Unicode MS">
    <w:altName w:val="宋体"/>
    <w:panose1 w:val="020B0604020202020204"/>
    <w:charset w:val="86"/>
    <w:family w:val="swiss"/>
    <w:pitch w:val="default"/>
    <w:sig w:usb0="00000000" w:usb1="00000000" w:usb2="0000003F" w:usb3="00000000" w:csb0="003F01FF" w:csb1="00000000"/>
  </w:font>
  <w:font w:name="Liberation Sans">
    <w:altName w:val="宋体"/>
    <w:panose1 w:val="00000000000000000000"/>
    <w:charset w:val="86"/>
    <w:family w:val="roman"/>
    <w:pitch w:val="default"/>
    <w:sig w:usb0="00000000" w:usb1="00000000" w:usb2="00000021" w:usb3="00000000" w:csb0="600001BF" w:csb1="DFF70000"/>
  </w:font>
  <w:font w:name="Liberation Mono">
    <w:altName w:val="宋体"/>
    <w:panose1 w:val="00000000000000000000"/>
    <w:charset w:val="86"/>
    <w:family w:val="roman"/>
    <w:pitch w:val="default"/>
    <w:sig w:usb0="00000000" w:usb1="00000000" w:usb2="00000001" w:usb3="00000000" w:csb0="600001BF" w:csb1="DFF70000"/>
  </w:font>
  <w:font w:name="新宋体">
    <w:panose1 w:val="02010609030101010101"/>
    <w:charset w:val="86"/>
    <w:family w:val="modern"/>
    <w:pitch w:val="default"/>
    <w:sig w:usb0="00000203" w:usb1="288F0000" w:usb2="00000006" w:usb3="00000000" w:csb0="00040001" w:csb1="00000000"/>
  </w:font>
  <w:font w:name="仿宋">
    <w:panose1 w:val="02010609060101010101"/>
    <w:charset w:val="86"/>
    <w:family w:val="modern"/>
    <w:pitch w:val="default"/>
    <w:sig w:usb0="800002BF" w:usb1="38CF7CFA" w:usb2="00000016" w:usb3="00000000" w:csb0="00040001" w:csb1="00000000"/>
  </w:font>
  <w:font w:name="华文仿宋">
    <w:panose1 w:val="02010600040101010101"/>
    <w:charset w:val="86"/>
    <w:family w:val="auto"/>
    <w:pitch w:val="default"/>
    <w:sig w:usb0="00000287" w:usb1="080F0000" w:usb2="00000000" w:usb3="00000000" w:csb0="0004009F" w:csb1="DFD7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D41CBB">
    <w:pPr>
      <w:pStyle w:val="1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BA8EB5">
    <w:pPr>
      <w:pStyle w:val="1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186C99">
    <w:pPr>
      <w:pStyle w:val="1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3D5704">
    <w:pPr>
      <w:pStyle w:val="10"/>
      <w:jc w:val="center"/>
      <w:rPr>
        <w:rFonts w:ascii="黑体" w:hAnsi="黑体" w:eastAsia="黑体" w:cs="黑体"/>
      </w:rPr>
    </w:pPr>
    <w:r>
      <w:rPr>
        <w:rFonts w:ascii="黑体" w:hAnsi="黑体" w:eastAsia="黑体" w:cs="黑体"/>
      </w:rPr>
      <w:pict>
        <v:shape id="文本框 1025" o:spid="_x0000_s1026" o:spt="202" type="#_x0000_t202" style="position:absolute;left:0pt;margin-top:0pt;height:144pt;width:144pt;mso-position-horizontal:center;mso-position-horizontal-relative:margin;mso-wrap-style:none;z-index:251659264;mso-width-relative:page;mso-height-relative:page;" filled="f" stroked="f" coordsize="21600,21600">
          <v:path/>
          <v:fill on="f" focussize="0,0"/>
          <v:stroke on="f" joinstyle="miter"/>
          <v:imagedata o:title=""/>
          <o:lock v:ext="edit"/>
          <v:textbox inset="0mm,0mm,0mm,0mm" style="mso-fit-shape-to-text:t;">
            <w:txbxContent>
              <w:p w14:paraId="0771EEF5">
                <w:pPr>
                  <w:pStyle w:val="10"/>
                  <w:rPr>
                    <w:rFonts w:ascii="黑体" w:hAnsi="黑体" w:eastAsia="黑体" w:cs="黑体"/>
                  </w:rPr>
                </w:pPr>
                <w:r>
                  <w:rPr>
                    <w:rFonts w:hint="eastAsia" w:ascii="黑体" w:hAnsi="黑体" w:eastAsia="黑体" w:cs="黑体"/>
                  </w:rPr>
                  <w:fldChar w:fldCharType="begin"/>
                </w:r>
                <w:r>
                  <w:rPr>
                    <w:rFonts w:hint="eastAsia" w:ascii="黑体" w:hAnsi="黑体" w:eastAsia="黑体" w:cs="黑体"/>
                  </w:rPr>
                  <w:instrText xml:space="preserve"> PAGE  \* MERGEFORMAT </w:instrText>
                </w:r>
                <w:r>
                  <w:rPr>
                    <w:rFonts w:hint="eastAsia" w:ascii="黑体" w:hAnsi="黑体" w:eastAsia="黑体" w:cs="黑体"/>
                  </w:rPr>
                  <w:fldChar w:fldCharType="separate"/>
                </w:r>
                <w:r>
                  <w:rPr>
                    <w:rFonts w:ascii="黑体" w:hAnsi="黑体" w:eastAsia="黑体" w:cs="黑体"/>
                  </w:rPr>
                  <w:t>- 1 -</w:t>
                </w:r>
                <w:r>
                  <w:rPr>
                    <w:rFonts w:hint="eastAsia" w:ascii="黑体" w:hAnsi="黑体" w:eastAsia="黑体" w:cs="黑体"/>
                  </w:rPr>
                  <w:fldChar w:fldCharType="end"/>
                </w:r>
              </w:p>
            </w:txbxContent>
          </v:textbox>
        </v:shape>
      </w:pic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76B2C4">
    <w:pPr>
      <w:pStyle w:val="10"/>
      <w:jc w:val="center"/>
      <w:rPr>
        <w:rFonts w:ascii="黑体" w:hAnsi="黑体" w:eastAsia="黑体" w:cs="黑体"/>
      </w:rPr>
    </w:pPr>
    <w:r>
      <w:rPr>
        <w:rFonts w:ascii="黑体" w:hAnsi="黑体" w:eastAsia="黑体" w:cs="黑体"/>
      </w:rPr>
      <w:pict>
        <v:shape id="文本框 1041" o:spid="_x0000_s1038" o:spt="202" type="#_x0000_t202" style="position:absolute;left:0pt;margin-top:0pt;height:144pt;width:144pt;mso-position-horizontal:center;mso-position-horizontal-relative:margin;mso-wrap-style:none;z-index:251660288;mso-width-relative:page;mso-height-relative:page;" filled="f" stroked="f" coordsize="21600,21600">
          <v:path/>
          <v:fill on="f" focussize="0,0"/>
          <v:stroke on="f" joinstyle="miter"/>
          <v:imagedata o:title=""/>
          <o:lock v:ext="edit"/>
          <v:textbox inset="0mm,0mm,0mm,0mm" style="mso-fit-shape-to-text:t;">
            <w:txbxContent>
              <w:p w14:paraId="79AB8F14">
                <w:pPr>
                  <w:pStyle w:val="10"/>
                  <w:rPr>
                    <w:rFonts w:ascii="黑体" w:hAnsi="黑体" w:eastAsia="黑体" w:cs="黑体"/>
                  </w:rPr>
                </w:pPr>
                <w:r>
                  <w:rPr>
                    <w:rFonts w:hint="eastAsia" w:ascii="黑体" w:hAnsi="黑体" w:eastAsia="黑体" w:cs="黑体"/>
                  </w:rPr>
                  <w:fldChar w:fldCharType="begin"/>
                </w:r>
                <w:r>
                  <w:rPr>
                    <w:rFonts w:hint="eastAsia" w:ascii="黑体" w:hAnsi="黑体" w:eastAsia="黑体" w:cs="黑体"/>
                  </w:rPr>
                  <w:instrText xml:space="preserve"> PAGE  \* MERGEFORMAT </w:instrText>
                </w:r>
                <w:r>
                  <w:rPr>
                    <w:rFonts w:hint="eastAsia" w:ascii="黑体" w:hAnsi="黑体" w:eastAsia="黑体" w:cs="黑体"/>
                  </w:rPr>
                  <w:fldChar w:fldCharType="separate"/>
                </w:r>
                <w:r>
                  <w:rPr>
                    <w:rFonts w:ascii="黑体" w:hAnsi="黑体" w:eastAsia="黑体" w:cs="黑体"/>
                  </w:rPr>
                  <w:t>- 2 -</w:t>
                </w:r>
                <w:r>
                  <w:rPr>
                    <w:rFonts w:hint="eastAsia" w:ascii="黑体" w:hAnsi="黑体" w:eastAsia="黑体" w:cs="黑体"/>
                  </w:rPr>
                  <w:fldChar w:fldCharType="end"/>
                </w:r>
              </w:p>
            </w:txbxContent>
          </v:textbox>
        </v:shape>
      </w:pic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0AEA7D">
    <w:pPr>
      <w:pStyle w:val="10"/>
      <w:jc w:val="center"/>
    </w:pPr>
    <w:r>
      <w:pict>
        <v:shape id="文本框 1039" o:spid="_x0000_s1037" o:spt="202" type="#_x0000_t202" style="position:absolute;left:0pt;margin-top:0pt;height:144pt;width:144pt;mso-position-horizontal:center;mso-position-horizontal-relative:margin;mso-wrap-style:none;z-index:251661312;mso-width-relative:page;mso-height-relative:page;" filled="f" stroked="f" coordsize="21600,21600">
          <v:path/>
          <v:fill on="f" focussize="0,0"/>
          <v:stroke on="f" joinstyle="miter"/>
          <v:imagedata o:title=""/>
          <o:lock v:ext="edit"/>
          <v:textbox inset="0mm,0mm,0mm,0mm" style="mso-fit-shape-to-text:t;">
            <w:txbxContent>
              <w:p w14:paraId="368CAA32">
                <w:pPr>
                  <w:pStyle w:val="10"/>
                </w:pPr>
                <w:r>
                  <w:rPr>
                    <w:rFonts w:hint="eastAsia"/>
                  </w:rPr>
                  <w:fldChar w:fldCharType="begin"/>
                </w:r>
                <w:r>
                  <w:rPr>
                    <w:rFonts w:hint="eastAsia"/>
                  </w:rPr>
                  <w:instrText xml:space="preserve"> PAGE  \* MERGEFORMAT </w:instrText>
                </w:r>
                <w:r>
                  <w:rPr>
                    <w:rFonts w:hint="eastAsia"/>
                  </w:rPr>
                  <w:fldChar w:fldCharType="separate"/>
                </w:r>
                <w:r>
                  <w:t>- 3 -</w:t>
                </w:r>
                <w:r>
                  <w:rPr>
                    <w:rFonts w:hint="eastAsia"/>
                  </w:rPr>
                  <w:fldChar w:fldCharType="end"/>
                </w:r>
              </w:p>
            </w:txbxContent>
          </v:textbox>
        </v:shape>
      </w:pic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FF97C0">
    <w:pPr>
      <w:pStyle w:val="10"/>
      <w:jc w:val="center"/>
    </w:pPr>
    <w:r>
      <w:pict>
        <v:shape id="文本框 1040" o:spid="_x0000_s1036" o:spt="202" type="#_x0000_t202" style="position:absolute;left:0pt;margin-top:0pt;height:144pt;width:144pt;mso-position-horizontal:center;mso-position-horizontal-relative:margin;mso-wrap-style:none;z-index:251662336;mso-width-relative:page;mso-height-relative:page;" filled="f" stroked="f" coordsize="21600,21600">
          <v:path/>
          <v:fill on="f" focussize="0,0"/>
          <v:stroke on="f" joinstyle="miter"/>
          <v:imagedata o:title=""/>
          <o:lock v:ext="edit"/>
          <v:textbox inset="0mm,0mm,0mm,0mm" style="mso-fit-shape-to-text:t;">
            <w:txbxContent>
              <w:p w14:paraId="7F76F10A">
                <w:pPr>
                  <w:pStyle w:val="10"/>
                </w:pPr>
                <w:r>
                  <w:rPr>
                    <w:rFonts w:hint="eastAsia"/>
                  </w:rPr>
                  <w:fldChar w:fldCharType="begin"/>
                </w:r>
                <w:r>
                  <w:rPr>
                    <w:rFonts w:hint="eastAsia"/>
                  </w:rPr>
                  <w:instrText xml:space="preserve"> PAGE  \* MERGEFORMAT </w:instrText>
                </w:r>
                <w:r>
                  <w:rPr>
                    <w:rFonts w:hint="eastAsia"/>
                  </w:rPr>
                  <w:fldChar w:fldCharType="separate"/>
                </w:r>
                <w:r>
                  <w:t>- 5 -</w:t>
                </w:r>
                <w:r>
                  <w:rPr>
                    <w:rFonts w:hint="eastAsia"/>
                  </w:rPr>
                  <w:fldChar w:fldCharType="end"/>
                </w:r>
              </w:p>
            </w:txbxContent>
          </v:textbox>
        </v:shape>
      </w:pic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4C5847">
    <w:pPr>
      <w:pStyle w:val="10"/>
      <w:jc w:val="center"/>
    </w:pPr>
    <w:r>
      <w:pict>
        <v:shape id="文本框 1027" o:spid="_x0000_s1035" o:spt="202" type="#_x0000_t202" style="position:absolute;left:0pt;margin-top:0pt;height:144pt;width:144pt;mso-position-horizontal:center;mso-position-horizontal-relative:margin;mso-wrap-style:none;z-index:251663360;mso-width-relative:page;mso-height-relative:page;" filled="f" stroked="f" coordsize="21600,21600">
          <v:path/>
          <v:fill on="f" focussize="0,0"/>
          <v:stroke on="f" joinstyle="miter"/>
          <v:imagedata o:title=""/>
          <o:lock v:ext="edit"/>
          <v:textbox inset="0mm,0mm,0mm,0mm" style="mso-fit-shape-to-text:t;">
            <w:txbxContent>
              <w:p w14:paraId="50FA38AB">
                <w:pPr>
                  <w:pStyle w:val="10"/>
                </w:pPr>
                <w:r>
                  <w:rPr>
                    <w:rFonts w:hint="eastAsia"/>
                  </w:rPr>
                  <w:fldChar w:fldCharType="begin"/>
                </w:r>
                <w:r>
                  <w:rPr>
                    <w:rFonts w:hint="eastAsia"/>
                  </w:rPr>
                  <w:instrText xml:space="preserve"> PAGE  \* MERGEFORMAT </w:instrText>
                </w:r>
                <w:r>
                  <w:rPr>
                    <w:rFonts w:hint="eastAsia"/>
                  </w:rPr>
                  <w:fldChar w:fldCharType="separate"/>
                </w:r>
                <w:r>
                  <w:t>- 6 -</w:t>
                </w:r>
                <w:r>
                  <w:rPr>
                    <w:rFonts w:hint="eastAsia"/>
                  </w:rPr>
                  <w:fldChar w:fldCharType="end"/>
                </w:r>
              </w:p>
            </w:txbxContent>
          </v:textbox>
        </v:shape>
      </w:pic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2F9C56">
    <w:pPr>
      <w:pStyle w:val="10"/>
      <w:jc w:val="center"/>
    </w:pPr>
    <w:r>
      <w:pict>
        <v:shape id="文本框 1028" o:spid="_x0000_s1034" o:spt="202" type="#_x0000_t202" style="position:absolute;left:0pt;margin-top:0pt;height:144pt;width:144pt;mso-position-horizontal:center;mso-position-horizontal-relative:margin;mso-wrap-style:none;z-index:251664384;mso-width-relative:page;mso-height-relative:page;" filled="f" stroked="f" coordsize="21600,21600">
          <v:path/>
          <v:fill on="f" focussize="0,0"/>
          <v:stroke on="f" joinstyle="miter"/>
          <v:imagedata o:title=""/>
          <o:lock v:ext="edit"/>
          <v:textbox inset="0mm,0mm,0mm,0mm" style="mso-fit-shape-to-text:t;">
            <w:txbxContent>
              <w:p w14:paraId="57EEA1E8">
                <w:pPr>
                  <w:pStyle w:val="10"/>
                </w:pPr>
                <w:r>
                  <w:rPr>
                    <w:rFonts w:hint="eastAsia"/>
                  </w:rPr>
                  <w:fldChar w:fldCharType="begin"/>
                </w:r>
                <w:r>
                  <w:rPr>
                    <w:rFonts w:hint="eastAsia"/>
                  </w:rPr>
                  <w:instrText xml:space="preserve"> PAGE  \* MERGEFORMAT </w:instrText>
                </w:r>
                <w:r>
                  <w:rPr>
                    <w:rFonts w:hint="eastAsia"/>
                  </w:rPr>
                  <w:fldChar w:fldCharType="separate"/>
                </w:r>
                <w:r>
                  <w:t>- 8 -</w:t>
                </w:r>
                <w:r>
                  <w:rPr>
                    <w:rFonts w:hint="eastAsia"/>
                  </w:rPr>
                  <w:fldChar w:fldCharType="end"/>
                </w:r>
              </w:p>
            </w:txbxContent>
          </v:textbox>
        </v:shape>
      </w:pic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13665E">
    <w:pPr>
      <w:pStyle w:val="10"/>
      <w:jc w:val="center"/>
    </w:pPr>
    <w:r>
      <w:pict>
        <v:shape id="文本框 1029" o:spid="_x0000_s1033" o:spt="202" type="#_x0000_t202" style="position:absolute;left:0pt;margin-top:0pt;height:144pt;width:144pt;mso-position-horizontal:center;mso-position-horizontal-relative:margin;mso-wrap-style:none;z-index:251665408;mso-width-relative:page;mso-height-relative:page;" filled="f" stroked="f" coordsize="21600,21600">
          <v:path/>
          <v:fill on="f" focussize="0,0"/>
          <v:stroke on="f" joinstyle="miter"/>
          <v:imagedata o:title=""/>
          <o:lock v:ext="edit"/>
          <v:textbox inset="0mm,0mm,0mm,0mm" style="mso-fit-shape-to-text:t;">
            <w:txbxContent>
              <w:p w14:paraId="2164E695">
                <w:pPr>
                  <w:pStyle w:val="10"/>
                </w:pPr>
                <w:r>
                  <w:rPr>
                    <w:rFonts w:hint="eastAsia"/>
                  </w:rPr>
                  <w:fldChar w:fldCharType="begin"/>
                </w:r>
                <w:r>
                  <w:rPr>
                    <w:rFonts w:hint="eastAsia"/>
                  </w:rPr>
                  <w:instrText xml:space="preserve"> PAGE  \* MERGEFORMAT </w:instrText>
                </w:r>
                <w:r>
                  <w:rPr>
                    <w:rFonts w:hint="eastAsia"/>
                  </w:rPr>
                  <w:fldChar w:fldCharType="separate"/>
                </w:r>
                <w:r>
                  <w:t>- 11 -</w:t>
                </w:r>
                <w:r>
                  <w:rPr>
                    <w:rFonts w:hint="eastAsia"/>
                  </w:rPr>
                  <w:fldChar w:fldCharType="end"/>
                </w:r>
              </w:p>
            </w:txbxContent>
          </v:textbox>
        </v:shape>
      </w:pic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26DBCD">
    <w:pPr>
      <w:pStyle w:val="10"/>
      <w:jc w:val="center"/>
    </w:pPr>
    <w:r>
      <w:pict>
        <v:shape id="文本框 1030" o:spid="_x0000_s1032" o:spt="202" type="#_x0000_t202" style="position:absolute;left:0pt;margin-top:0pt;height:144pt;width:144pt;mso-position-horizontal:center;mso-position-horizontal-relative:margin;mso-wrap-style:none;z-index:251665408;mso-width-relative:page;mso-height-relative:page;" filled="f" stroked="f" coordsize="21600,21600">
          <v:path/>
          <v:fill on="f" focussize="0,0"/>
          <v:stroke on="f" joinstyle="miter"/>
          <v:imagedata o:title=""/>
          <o:lock v:ext="edit"/>
          <v:textbox inset="0mm,0mm,0mm,0mm" style="mso-fit-shape-to-text:t;">
            <w:txbxContent>
              <w:p w14:paraId="10FF180E">
                <w:pPr>
                  <w:pStyle w:val="10"/>
                </w:pPr>
                <w:r>
                  <w:rPr>
                    <w:rFonts w:hint="eastAsia"/>
                  </w:rPr>
                  <w:fldChar w:fldCharType="begin"/>
                </w:r>
                <w:r>
                  <w:rPr>
                    <w:rFonts w:hint="eastAsia"/>
                  </w:rPr>
                  <w:instrText xml:space="preserve"> PAGE  \* MERGEFORMAT </w:instrText>
                </w:r>
                <w:r>
                  <w:rPr>
                    <w:rFonts w:hint="eastAsia"/>
                  </w:rPr>
                  <w:fldChar w:fldCharType="separate"/>
                </w:r>
                <w:r>
                  <w:t>- 14 -</w:t>
                </w:r>
                <w:r>
                  <w:rPr>
                    <w:rFonts w:hint="eastAsia"/>
                  </w:rPr>
                  <w:fldChar w:fldCharType="end"/>
                </w:r>
              </w:p>
            </w:txbxContent>
          </v:textbox>
        </v:shape>
      </w:pic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A86323">
    <w:pPr>
      <w:pStyle w:val="10"/>
      <w:jc w:val="center"/>
    </w:pPr>
    <w:r>
      <w:pict>
        <v:shape id="文本框 1031" o:spid="_x0000_s1031" o:spt="202" type="#_x0000_t202" style="position:absolute;left:0pt;margin-top:0pt;height:144pt;width:144pt;mso-position-horizontal:center;mso-position-horizontal-relative:margin;mso-wrap-style:none;z-index:251666432;mso-width-relative:page;mso-height-relative:page;" filled="f" stroked="f" coordsize="21600,21600">
          <v:path/>
          <v:fill on="f" focussize="0,0"/>
          <v:stroke on="f" joinstyle="miter"/>
          <v:imagedata o:title=""/>
          <o:lock v:ext="edit"/>
          <v:textbox inset="0mm,0mm,0mm,0mm" style="mso-fit-shape-to-text:t;">
            <w:txbxContent>
              <w:p w14:paraId="100D3DCF">
                <w:pPr>
                  <w:pStyle w:val="10"/>
                </w:pPr>
                <w:r>
                  <w:rPr>
                    <w:rFonts w:hint="eastAsia"/>
                  </w:rPr>
                  <w:fldChar w:fldCharType="begin"/>
                </w:r>
                <w:r>
                  <w:rPr>
                    <w:rFonts w:hint="eastAsia"/>
                  </w:rPr>
                  <w:instrText xml:space="preserve"> PAGE  \* MERGEFORMAT </w:instrText>
                </w:r>
                <w:r>
                  <w:rPr>
                    <w:rFonts w:hint="eastAsia"/>
                  </w:rPr>
                  <w:fldChar w:fldCharType="separate"/>
                </w:r>
                <w:r>
                  <w:t>- 15 -</w:t>
                </w:r>
                <w:r>
                  <w:rPr>
                    <w:rFonts w:hint="eastAsia"/>
                  </w:rPr>
                  <w:fldChar w:fldCharType="end"/>
                </w:r>
              </w:p>
            </w:txbxContent>
          </v:textbox>
        </v:shape>
      </w:pic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D31F14">
    <w:pPr>
      <w:pStyle w:val="10"/>
      <w:jc w:val="center"/>
    </w:pPr>
    <w:r>
      <w:pict>
        <v:shape id="文本框 1032" o:spid="_x0000_s1030" o:spt="202" type="#_x0000_t202" style="position:absolute;left:0pt;margin-top:0pt;height:144pt;width:144pt;mso-position-horizontal:center;mso-position-horizontal-relative:margin;mso-wrap-style:none;z-index:251667456;mso-width-relative:page;mso-height-relative:page;" filled="f" stroked="f" coordsize="21600,21600">
          <v:path/>
          <v:fill on="f" focussize="0,0"/>
          <v:stroke on="f" joinstyle="miter"/>
          <v:imagedata o:title=""/>
          <o:lock v:ext="edit"/>
          <v:textbox inset="0mm,0mm,0mm,0mm" style="mso-fit-shape-to-text:t;">
            <w:txbxContent>
              <w:p w14:paraId="798639B6">
                <w:pPr>
                  <w:pStyle w:val="10"/>
                </w:pPr>
                <w:r>
                  <w:rPr>
                    <w:rFonts w:hint="eastAsia"/>
                  </w:rPr>
                  <w:fldChar w:fldCharType="begin"/>
                </w:r>
                <w:r>
                  <w:rPr>
                    <w:rFonts w:hint="eastAsia"/>
                  </w:rPr>
                  <w:instrText xml:space="preserve"> PAGE  \* MERGEFORMAT </w:instrText>
                </w:r>
                <w:r>
                  <w:rPr>
                    <w:rFonts w:hint="eastAsia"/>
                  </w:rPr>
                  <w:fldChar w:fldCharType="separate"/>
                </w:r>
                <w:r>
                  <w:t>- 17 -</w:t>
                </w:r>
                <w:r>
                  <w:rPr>
                    <w:rFonts w:hint="eastAsia"/>
                  </w:rPr>
                  <w:fldChar w:fldCharType="end"/>
                </w:r>
              </w:p>
            </w:txbxContent>
          </v:textbox>
        </v:shape>
      </w:pic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867CEF">
    <w:pPr>
      <w:pStyle w:val="10"/>
      <w:jc w:val="center"/>
    </w:pPr>
    <w:r>
      <w:pict>
        <v:shape id="文本框 1033" o:spid="_x0000_s1029" o:spt="202" type="#_x0000_t202" style="position:absolute;left:0pt;margin-top:0pt;height:144pt;width:144pt;mso-position-horizontal:center;mso-position-horizontal-relative:margin;mso-wrap-style:none;z-index:251668480;mso-width-relative:page;mso-height-relative:page;" filled="f" stroked="f" coordsize="21600,21600">
          <v:path/>
          <v:fill on="f" focussize="0,0"/>
          <v:stroke on="f" joinstyle="miter"/>
          <v:imagedata o:title=""/>
          <o:lock v:ext="edit"/>
          <v:textbox inset="0mm,0mm,0mm,0mm" style="mso-fit-shape-to-text:t;">
            <w:txbxContent>
              <w:p w14:paraId="3471FDC6">
                <w:pPr>
                  <w:pStyle w:val="10"/>
                </w:pPr>
                <w:r>
                  <w:rPr>
                    <w:rFonts w:hint="eastAsia"/>
                  </w:rPr>
                  <w:fldChar w:fldCharType="begin"/>
                </w:r>
                <w:r>
                  <w:rPr>
                    <w:rFonts w:hint="eastAsia"/>
                  </w:rPr>
                  <w:instrText xml:space="preserve"> PAGE  \* MERGEFORMAT </w:instrText>
                </w:r>
                <w:r>
                  <w:rPr>
                    <w:rFonts w:hint="eastAsia"/>
                  </w:rPr>
                  <w:fldChar w:fldCharType="separate"/>
                </w:r>
                <w:r>
                  <w:t>- 19 -</w:t>
                </w:r>
                <w:r>
                  <w:rPr>
                    <w:rFonts w:hint="eastAsia"/>
                  </w:rPr>
                  <w:fldChar w:fldCharType="end"/>
                </w:r>
              </w:p>
            </w:txbxContent>
          </v:textbox>
        </v:shape>
      </w:pic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1A46DA">
    <w:pPr>
      <w:pStyle w:val="10"/>
      <w:jc w:val="center"/>
    </w:pPr>
    <w:r>
      <w:pict>
        <v:shape id="文本框 1034" o:spid="_x0000_s1028" o:spt="202" type="#_x0000_t202" style="position:absolute;left:0pt;margin-top:0pt;height:144pt;width:144pt;mso-position-horizontal:center;mso-position-horizontal-relative:margin;mso-wrap-style:none;z-index:251669504;mso-width-relative:page;mso-height-relative:page;" filled="f" stroked="f" coordsize="21600,21600">
          <v:path/>
          <v:fill on="f" focussize="0,0"/>
          <v:stroke on="f" joinstyle="miter"/>
          <v:imagedata o:title=""/>
          <o:lock v:ext="edit"/>
          <v:textbox inset="0mm,0mm,0mm,0mm" style="mso-fit-shape-to-text:t;">
            <w:txbxContent>
              <w:p w14:paraId="563CBDB8">
                <w:pPr>
                  <w:pStyle w:val="10"/>
                </w:pPr>
                <w:r>
                  <w:rPr>
                    <w:rFonts w:hint="eastAsia"/>
                  </w:rPr>
                  <w:fldChar w:fldCharType="begin"/>
                </w:r>
                <w:r>
                  <w:rPr>
                    <w:rFonts w:hint="eastAsia"/>
                  </w:rPr>
                  <w:instrText xml:space="preserve"> PAGE  \* MERGEFORMAT </w:instrText>
                </w:r>
                <w:r>
                  <w:rPr>
                    <w:rFonts w:hint="eastAsia"/>
                  </w:rPr>
                  <w:fldChar w:fldCharType="separate"/>
                </w:r>
                <w:r>
                  <w:t>- 21 -</w:t>
                </w:r>
                <w:r>
                  <w:rPr>
                    <w:rFonts w:hint="eastAsia"/>
                  </w:rPr>
                  <w:fldChar w:fldCharType="end"/>
                </w:r>
              </w:p>
            </w:txbxContent>
          </v:textbox>
        </v:shape>
      </w:pic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BE79A0">
    <w:pPr>
      <w:pStyle w:val="10"/>
      <w:jc w:val="center"/>
    </w:pPr>
    <w:r>
      <w:pict>
        <v:shape id="文本框 1038" o:spid="_x0000_s1027" o:spt="202" type="#_x0000_t202" style="position:absolute;left:0pt;margin-top:0pt;height:144pt;width:144pt;mso-position-horizontal:center;mso-position-horizontal-relative:margin;mso-wrap-style:none;z-index:251670528;mso-width-relative:page;mso-height-relative:page;" filled="f" stroked="f" coordsize="21600,21600">
          <v:path/>
          <v:fill on="f" focussize="0,0"/>
          <v:stroke on="f" joinstyle="miter"/>
          <v:imagedata o:title=""/>
          <o:lock v:ext="edit"/>
          <v:textbox inset="0mm,0mm,0mm,0mm" style="mso-fit-shape-to-text:t;">
            <w:txbxContent>
              <w:p w14:paraId="58A57557">
                <w:pPr>
                  <w:pStyle w:val="10"/>
                </w:pPr>
                <w:r>
                  <w:rPr>
                    <w:rFonts w:hint="eastAsia"/>
                  </w:rPr>
                  <w:fldChar w:fldCharType="begin"/>
                </w:r>
                <w:r>
                  <w:rPr>
                    <w:rFonts w:hint="eastAsia"/>
                  </w:rPr>
                  <w:instrText xml:space="preserve"> PAGE  \* MERGEFORMAT </w:instrText>
                </w:r>
                <w:r>
                  <w:rPr>
                    <w:rFonts w:hint="eastAsia"/>
                  </w:rPr>
                  <w:fldChar w:fldCharType="separate"/>
                </w:r>
                <w:r>
                  <w:t>- 22 -</w:t>
                </w:r>
                <w:r>
                  <w:rPr>
                    <w:rFonts w:hint="eastAsia"/>
                  </w:rPr>
                  <w:fldChar w:fldCharType="end"/>
                </w:r>
              </w:p>
            </w:txbxContent>
          </v:textbox>
        </v:shape>
      </w:pic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D6C7FB">
    <w:pPr>
      <w:pStyle w:val="11"/>
      <w:pBdr>
        <w:bottom w:val="single" w:color="000000" w:sz="4" w:space="1"/>
      </w:pBdr>
      <w:jc w:val="both"/>
      <w:rPr>
        <w:lang w:val="en-US"/>
      </w:rPr>
    </w:pPr>
    <w:r>
      <w:rPr>
        <w:rFonts w:hint="eastAsia"/>
        <w:lang w:val="en-US"/>
      </w:rPr>
      <w:t>苏州市养老服务发展指导中心2025年度</w:t>
    </w:r>
    <w:r>
      <w:t>单位决算公开</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7439CB">
    <w:pPr>
      <w:pStyle w:val="11"/>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421C21">
    <w:pPr>
      <w:pStyle w:val="11"/>
      <w:pBdr>
        <w:bottom w:val="none" w:color="auto" w:sz="0" w:space="1"/>
      </w:pBdr>
      <w:jc w:val="both"/>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documentProtection w:enforcement="0"/>
  <w:defaultTabStop w:val="0"/>
  <w:autoHyphenation/>
  <w:noPunctuationKerning w:val="1"/>
  <w:characterSpacingControl w:val="doNotCompress"/>
  <w:hdrShapeDefaults>
    <o:shapelayout v:ext="edit">
      <o:idmap v:ext="edit" data="1"/>
    </o:shapelayout>
  </w:hdrShapeDefaults>
  <w:compat>
    <w:doNotExpandShiftReturn/>
    <w:doNotWrapTextWithPunct/>
    <w:doNotUseEastAsianBreakRules/>
    <w:useFELayout/>
    <w:compatSetting w:name="compatibilityMode" w:uri="http://schemas.microsoft.com/office/word" w:val="12"/>
  </w:compat>
  <w:docVars>
    <w:docVar w:name="commondata" w:val="eyJoZGlkIjoiOTZhZDYyZDRkNjBlM2JhZTAwNWZjYTM1ZGFmNGQwMjEifQ=="/>
  </w:docVars>
  <w:rsids>
    <w:rsidRoot w:val="006E012F"/>
    <w:rsid w:val="00042122"/>
    <w:rsid w:val="00064984"/>
    <w:rsid w:val="00071789"/>
    <w:rsid w:val="000C024B"/>
    <w:rsid w:val="000F12AB"/>
    <w:rsid w:val="001C31F9"/>
    <w:rsid w:val="001D7787"/>
    <w:rsid w:val="002E63B1"/>
    <w:rsid w:val="00407CA7"/>
    <w:rsid w:val="00413AD8"/>
    <w:rsid w:val="004743E0"/>
    <w:rsid w:val="004C0647"/>
    <w:rsid w:val="00671ED7"/>
    <w:rsid w:val="00672164"/>
    <w:rsid w:val="006732F1"/>
    <w:rsid w:val="006E012F"/>
    <w:rsid w:val="007C0F2D"/>
    <w:rsid w:val="008322BB"/>
    <w:rsid w:val="00867423"/>
    <w:rsid w:val="008B5B05"/>
    <w:rsid w:val="009965EA"/>
    <w:rsid w:val="009F3CE0"/>
    <w:rsid w:val="00A6752E"/>
    <w:rsid w:val="00B92181"/>
    <w:rsid w:val="00BD13B9"/>
    <w:rsid w:val="00BD7F33"/>
    <w:rsid w:val="00C15920"/>
    <w:rsid w:val="00C82582"/>
    <w:rsid w:val="00CF349C"/>
    <w:rsid w:val="00D36EF0"/>
    <w:rsid w:val="00FA3233"/>
    <w:rsid w:val="010F1E77"/>
    <w:rsid w:val="01536131"/>
    <w:rsid w:val="01657C13"/>
    <w:rsid w:val="01714809"/>
    <w:rsid w:val="017240DE"/>
    <w:rsid w:val="01875334"/>
    <w:rsid w:val="018E7014"/>
    <w:rsid w:val="019803DB"/>
    <w:rsid w:val="01C22655"/>
    <w:rsid w:val="01C61170"/>
    <w:rsid w:val="01D4677F"/>
    <w:rsid w:val="01F17DF5"/>
    <w:rsid w:val="01FA65AD"/>
    <w:rsid w:val="01FF1E15"/>
    <w:rsid w:val="02005B8D"/>
    <w:rsid w:val="021F4E94"/>
    <w:rsid w:val="023277C7"/>
    <w:rsid w:val="02377801"/>
    <w:rsid w:val="02420B21"/>
    <w:rsid w:val="02443CCC"/>
    <w:rsid w:val="0247556A"/>
    <w:rsid w:val="02624152"/>
    <w:rsid w:val="026604FF"/>
    <w:rsid w:val="027F398B"/>
    <w:rsid w:val="0284231A"/>
    <w:rsid w:val="02987B74"/>
    <w:rsid w:val="02A822D0"/>
    <w:rsid w:val="02AF69EA"/>
    <w:rsid w:val="02B14230"/>
    <w:rsid w:val="02C378BB"/>
    <w:rsid w:val="02C92423"/>
    <w:rsid w:val="02D43672"/>
    <w:rsid w:val="02DD471D"/>
    <w:rsid w:val="02E5431C"/>
    <w:rsid w:val="02E8449D"/>
    <w:rsid w:val="02F0175E"/>
    <w:rsid w:val="02F513AC"/>
    <w:rsid w:val="02FE6DAE"/>
    <w:rsid w:val="03005360"/>
    <w:rsid w:val="03060F81"/>
    <w:rsid w:val="03121471"/>
    <w:rsid w:val="033F3F8A"/>
    <w:rsid w:val="034C108A"/>
    <w:rsid w:val="03673847"/>
    <w:rsid w:val="03690F36"/>
    <w:rsid w:val="03793778"/>
    <w:rsid w:val="037E4FBC"/>
    <w:rsid w:val="03802AE2"/>
    <w:rsid w:val="039F7320"/>
    <w:rsid w:val="03F86EFB"/>
    <w:rsid w:val="04137DFA"/>
    <w:rsid w:val="04156348"/>
    <w:rsid w:val="04212517"/>
    <w:rsid w:val="04461F7D"/>
    <w:rsid w:val="044E689B"/>
    <w:rsid w:val="0458580D"/>
    <w:rsid w:val="045E5FB7"/>
    <w:rsid w:val="04820ADC"/>
    <w:rsid w:val="048408D1"/>
    <w:rsid w:val="049256F0"/>
    <w:rsid w:val="0495610D"/>
    <w:rsid w:val="04C730A4"/>
    <w:rsid w:val="04DA4474"/>
    <w:rsid w:val="04DF580C"/>
    <w:rsid w:val="04E946A2"/>
    <w:rsid w:val="04EA46EB"/>
    <w:rsid w:val="05185546"/>
    <w:rsid w:val="052126A9"/>
    <w:rsid w:val="05247FC3"/>
    <w:rsid w:val="05346113"/>
    <w:rsid w:val="05423E9C"/>
    <w:rsid w:val="05600A24"/>
    <w:rsid w:val="05656433"/>
    <w:rsid w:val="05685F23"/>
    <w:rsid w:val="056A1C9B"/>
    <w:rsid w:val="057525F6"/>
    <w:rsid w:val="05843580"/>
    <w:rsid w:val="05856AD5"/>
    <w:rsid w:val="058C526F"/>
    <w:rsid w:val="05AB4AE4"/>
    <w:rsid w:val="05AB7BBE"/>
    <w:rsid w:val="05BD2716"/>
    <w:rsid w:val="05BE6B06"/>
    <w:rsid w:val="05C432C0"/>
    <w:rsid w:val="05C73A91"/>
    <w:rsid w:val="05DB04A3"/>
    <w:rsid w:val="05DB339C"/>
    <w:rsid w:val="05E80F9E"/>
    <w:rsid w:val="05F04613"/>
    <w:rsid w:val="05FE3016"/>
    <w:rsid w:val="06006806"/>
    <w:rsid w:val="060D1C4C"/>
    <w:rsid w:val="061C50DF"/>
    <w:rsid w:val="062B491C"/>
    <w:rsid w:val="06417385"/>
    <w:rsid w:val="06423C78"/>
    <w:rsid w:val="064A6451"/>
    <w:rsid w:val="064C13A1"/>
    <w:rsid w:val="06542957"/>
    <w:rsid w:val="0681129C"/>
    <w:rsid w:val="06824DC3"/>
    <w:rsid w:val="0695552F"/>
    <w:rsid w:val="069B5E85"/>
    <w:rsid w:val="06C87B62"/>
    <w:rsid w:val="06E710CA"/>
    <w:rsid w:val="06EB2968"/>
    <w:rsid w:val="06F23CF7"/>
    <w:rsid w:val="07293490"/>
    <w:rsid w:val="072A453E"/>
    <w:rsid w:val="073A470E"/>
    <w:rsid w:val="07520D7A"/>
    <w:rsid w:val="075575FE"/>
    <w:rsid w:val="07580A5A"/>
    <w:rsid w:val="07656047"/>
    <w:rsid w:val="077C711D"/>
    <w:rsid w:val="078F7797"/>
    <w:rsid w:val="079361A1"/>
    <w:rsid w:val="07AE39F0"/>
    <w:rsid w:val="07BE007D"/>
    <w:rsid w:val="07C509DD"/>
    <w:rsid w:val="080041F1"/>
    <w:rsid w:val="08031AA7"/>
    <w:rsid w:val="0806186F"/>
    <w:rsid w:val="080C528C"/>
    <w:rsid w:val="080F6B2A"/>
    <w:rsid w:val="08214CF0"/>
    <w:rsid w:val="083B723A"/>
    <w:rsid w:val="084A5DB4"/>
    <w:rsid w:val="08582C83"/>
    <w:rsid w:val="085D1644"/>
    <w:rsid w:val="0860441B"/>
    <w:rsid w:val="08694955"/>
    <w:rsid w:val="08913758"/>
    <w:rsid w:val="08A333FC"/>
    <w:rsid w:val="08D342E7"/>
    <w:rsid w:val="08E003AE"/>
    <w:rsid w:val="08E93645"/>
    <w:rsid w:val="08FC0605"/>
    <w:rsid w:val="09165D85"/>
    <w:rsid w:val="091D32CD"/>
    <w:rsid w:val="0947142F"/>
    <w:rsid w:val="095F763D"/>
    <w:rsid w:val="096204B4"/>
    <w:rsid w:val="0969226A"/>
    <w:rsid w:val="096B0C35"/>
    <w:rsid w:val="09891979"/>
    <w:rsid w:val="098926B4"/>
    <w:rsid w:val="09896468"/>
    <w:rsid w:val="09931095"/>
    <w:rsid w:val="09984875"/>
    <w:rsid w:val="09B3067A"/>
    <w:rsid w:val="09E82283"/>
    <w:rsid w:val="09EB3C7D"/>
    <w:rsid w:val="09F00295"/>
    <w:rsid w:val="09F032D5"/>
    <w:rsid w:val="09F45579"/>
    <w:rsid w:val="09F6640F"/>
    <w:rsid w:val="09FE0C6E"/>
    <w:rsid w:val="0A112BB9"/>
    <w:rsid w:val="0A1D215F"/>
    <w:rsid w:val="0A2639C8"/>
    <w:rsid w:val="0A2D2344"/>
    <w:rsid w:val="0A3F45FE"/>
    <w:rsid w:val="0A434869"/>
    <w:rsid w:val="0A516F86"/>
    <w:rsid w:val="0A6273E5"/>
    <w:rsid w:val="0A636CB9"/>
    <w:rsid w:val="0A7F08D2"/>
    <w:rsid w:val="0A964BFD"/>
    <w:rsid w:val="0A9D666F"/>
    <w:rsid w:val="0AAC5ED9"/>
    <w:rsid w:val="0ADA70C2"/>
    <w:rsid w:val="0AFD463B"/>
    <w:rsid w:val="0B05614C"/>
    <w:rsid w:val="0B134992"/>
    <w:rsid w:val="0B160131"/>
    <w:rsid w:val="0B2B4189"/>
    <w:rsid w:val="0B392278"/>
    <w:rsid w:val="0B675A67"/>
    <w:rsid w:val="0B6B4077"/>
    <w:rsid w:val="0B752A0F"/>
    <w:rsid w:val="0B813D25"/>
    <w:rsid w:val="0B89728A"/>
    <w:rsid w:val="0B9E71AD"/>
    <w:rsid w:val="0BAC43D1"/>
    <w:rsid w:val="0BB91287"/>
    <w:rsid w:val="0BBA4FFF"/>
    <w:rsid w:val="0BCD6A8D"/>
    <w:rsid w:val="0BCF6DAD"/>
    <w:rsid w:val="0BD87EAC"/>
    <w:rsid w:val="0BE46B89"/>
    <w:rsid w:val="0BF41C52"/>
    <w:rsid w:val="0C047996"/>
    <w:rsid w:val="0C0E112C"/>
    <w:rsid w:val="0C1337D7"/>
    <w:rsid w:val="0C2215AA"/>
    <w:rsid w:val="0C64719F"/>
    <w:rsid w:val="0C6536DB"/>
    <w:rsid w:val="0C797590"/>
    <w:rsid w:val="0C9B273A"/>
    <w:rsid w:val="0CA00951"/>
    <w:rsid w:val="0CBD0903"/>
    <w:rsid w:val="0CC51EAD"/>
    <w:rsid w:val="0CD230A9"/>
    <w:rsid w:val="0CD65166"/>
    <w:rsid w:val="0CDB2BBC"/>
    <w:rsid w:val="0CE84C0B"/>
    <w:rsid w:val="0CEF2113"/>
    <w:rsid w:val="0CEF2581"/>
    <w:rsid w:val="0D05225F"/>
    <w:rsid w:val="0D1424ED"/>
    <w:rsid w:val="0D261419"/>
    <w:rsid w:val="0D42705A"/>
    <w:rsid w:val="0D545049"/>
    <w:rsid w:val="0D617032"/>
    <w:rsid w:val="0D673696"/>
    <w:rsid w:val="0D6C5D61"/>
    <w:rsid w:val="0D760FDB"/>
    <w:rsid w:val="0D766D04"/>
    <w:rsid w:val="0D7F345D"/>
    <w:rsid w:val="0D991370"/>
    <w:rsid w:val="0DAC0D2B"/>
    <w:rsid w:val="0DAD6BC9"/>
    <w:rsid w:val="0DBA3094"/>
    <w:rsid w:val="0DD06A00"/>
    <w:rsid w:val="0DDF0D4D"/>
    <w:rsid w:val="0DFC3CDF"/>
    <w:rsid w:val="0DFD772C"/>
    <w:rsid w:val="0DFF5826"/>
    <w:rsid w:val="0E0A51F9"/>
    <w:rsid w:val="0E1F1C4F"/>
    <w:rsid w:val="0E27451D"/>
    <w:rsid w:val="0E4806AD"/>
    <w:rsid w:val="0E52151F"/>
    <w:rsid w:val="0E5E7568"/>
    <w:rsid w:val="0E601E8E"/>
    <w:rsid w:val="0E662847"/>
    <w:rsid w:val="0E854C8B"/>
    <w:rsid w:val="0E8D69FB"/>
    <w:rsid w:val="0E94230E"/>
    <w:rsid w:val="0E946F22"/>
    <w:rsid w:val="0EA37FCC"/>
    <w:rsid w:val="0EB75826"/>
    <w:rsid w:val="0EE7610B"/>
    <w:rsid w:val="0EF65551"/>
    <w:rsid w:val="0EFE25F0"/>
    <w:rsid w:val="0F111837"/>
    <w:rsid w:val="0F135152"/>
    <w:rsid w:val="0F256D3C"/>
    <w:rsid w:val="0F711E78"/>
    <w:rsid w:val="0F807B33"/>
    <w:rsid w:val="0F8C6CB2"/>
    <w:rsid w:val="0F8F17E6"/>
    <w:rsid w:val="0FB029A1"/>
    <w:rsid w:val="0FB02B15"/>
    <w:rsid w:val="0FB21F29"/>
    <w:rsid w:val="0FB47D1E"/>
    <w:rsid w:val="0FCE598D"/>
    <w:rsid w:val="0FD77F2D"/>
    <w:rsid w:val="0FD849C7"/>
    <w:rsid w:val="0FE03B0E"/>
    <w:rsid w:val="0FE663C2"/>
    <w:rsid w:val="0FEF37CA"/>
    <w:rsid w:val="100928FC"/>
    <w:rsid w:val="10093E5F"/>
    <w:rsid w:val="101A62D4"/>
    <w:rsid w:val="10260EB5"/>
    <w:rsid w:val="1027035F"/>
    <w:rsid w:val="102A2753"/>
    <w:rsid w:val="102A69EF"/>
    <w:rsid w:val="102C3484"/>
    <w:rsid w:val="103D6600"/>
    <w:rsid w:val="10463305"/>
    <w:rsid w:val="106204CB"/>
    <w:rsid w:val="1068327B"/>
    <w:rsid w:val="1069097D"/>
    <w:rsid w:val="10703EDE"/>
    <w:rsid w:val="108C6F6A"/>
    <w:rsid w:val="10A90FB7"/>
    <w:rsid w:val="10B95885"/>
    <w:rsid w:val="10F845FF"/>
    <w:rsid w:val="11092167"/>
    <w:rsid w:val="110C3973"/>
    <w:rsid w:val="110D47B0"/>
    <w:rsid w:val="11110225"/>
    <w:rsid w:val="111930E1"/>
    <w:rsid w:val="111E1B8C"/>
    <w:rsid w:val="11252430"/>
    <w:rsid w:val="112E0021"/>
    <w:rsid w:val="1143676B"/>
    <w:rsid w:val="11471791"/>
    <w:rsid w:val="117C1012"/>
    <w:rsid w:val="11872569"/>
    <w:rsid w:val="118B7221"/>
    <w:rsid w:val="11AB09B5"/>
    <w:rsid w:val="11B7025F"/>
    <w:rsid w:val="11C36B1F"/>
    <w:rsid w:val="11C52DC5"/>
    <w:rsid w:val="11E46932"/>
    <w:rsid w:val="11F221C7"/>
    <w:rsid w:val="11F2605E"/>
    <w:rsid w:val="11F724E3"/>
    <w:rsid w:val="122227BF"/>
    <w:rsid w:val="12313173"/>
    <w:rsid w:val="12313682"/>
    <w:rsid w:val="12437AFC"/>
    <w:rsid w:val="127A1044"/>
    <w:rsid w:val="128157F4"/>
    <w:rsid w:val="12AA36D7"/>
    <w:rsid w:val="12B566A2"/>
    <w:rsid w:val="12C448B1"/>
    <w:rsid w:val="12D32267"/>
    <w:rsid w:val="12E60488"/>
    <w:rsid w:val="12F05187"/>
    <w:rsid w:val="13142710"/>
    <w:rsid w:val="1335650B"/>
    <w:rsid w:val="133E1FA2"/>
    <w:rsid w:val="13871C6A"/>
    <w:rsid w:val="139377AA"/>
    <w:rsid w:val="13A44407"/>
    <w:rsid w:val="13A46379"/>
    <w:rsid w:val="13BD743A"/>
    <w:rsid w:val="13E2730D"/>
    <w:rsid w:val="13F85ED3"/>
    <w:rsid w:val="140626B0"/>
    <w:rsid w:val="140C350F"/>
    <w:rsid w:val="14207DA2"/>
    <w:rsid w:val="142101C9"/>
    <w:rsid w:val="143164E8"/>
    <w:rsid w:val="14341A45"/>
    <w:rsid w:val="146856DB"/>
    <w:rsid w:val="146B3433"/>
    <w:rsid w:val="14795A57"/>
    <w:rsid w:val="147C72F5"/>
    <w:rsid w:val="14933F94"/>
    <w:rsid w:val="14A34882"/>
    <w:rsid w:val="14A95C11"/>
    <w:rsid w:val="14AA0D30"/>
    <w:rsid w:val="14BA3B44"/>
    <w:rsid w:val="14CD6BF6"/>
    <w:rsid w:val="14EE3158"/>
    <w:rsid w:val="1504334D"/>
    <w:rsid w:val="15085477"/>
    <w:rsid w:val="152578C2"/>
    <w:rsid w:val="154755A3"/>
    <w:rsid w:val="15664CCA"/>
    <w:rsid w:val="156C1118"/>
    <w:rsid w:val="159E0364"/>
    <w:rsid w:val="15A959CF"/>
    <w:rsid w:val="15B93CF7"/>
    <w:rsid w:val="15D36B14"/>
    <w:rsid w:val="15F07F9B"/>
    <w:rsid w:val="16053674"/>
    <w:rsid w:val="16146EAD"/>
    <w:rsid w:val="161A451C"/>
    <w:rsid w:val="161E395E"/>
    <w:rsid w:val="1621543B"/>
    <w:rsid w:val="163E1726"/>
    <w:rsid w:val="16565924"/>
    <w:rsid w:val="167F1A6B"/>
    <w:rsid w:val="16971C37"/>
    <w:rsid w:val="16A448E1"/>
    <w:rsid w:val="16BE14E7"/>
    <w:rsid w:val="16BE34FA"/>
    <w:rsid w:val="16DA6212"/>
    <w:rsid w:val="16ED632E"/>
    <w:rsid w:val="1705386D"/>
    <w:rsid w:val="170A0BE8"/>
    <w:rsid w:val="170D692B"/>
    <w:rsid w:val="1717031D"/>
    <w:rsid w:val="17367C2F"/>
    <w:rsid w:val="17451C21"/>
    <w:rsid w:val="175D47C3"/>
    <w:rsid w:val="176B2704"/>
    <w:rsid w:val="178C5AA1"/>
    <w:rsid w:val="178D35C8"/>
    <w:rsid w:val="17BC2D29"/>
    <w:rsid w:val="17EC4792"/>
    <w:rsid w:val="18025D64"/>
    <w:rsid w:val="1808589E"/>
    <w:rsid w:val="181B6E25"/>
    <w:rsid w:val="18272F04"/>
    <w:rsid w:val="183F0D66"/>
    <w:rsid w:val="1847137D"/>
    <w:rsid w:val="18473583"/>
    <w:rsid w:val="18585984"/>
    <w:rsid w:val="188B47DF"/>
    <w:rsid w:val="18916DBC"/>
    <w:rsid w:val="18AA3C15"/>
    <w:rsid w:val="18BA5D81"/>
    <w:rsid w:val="18C07826"/>
    <w:rsid w:val="18C77023"/>
    <w:rsid w:val="18E45469"/>
    <w:rsid w:val="18EE62E8"/>
    <w:rsid w:val="18FD3C01"/>
    <w:rsid w:val="190E24E6"/>
    <w:rsid w:val="19195D82"/>
    <w:rsid w:val="193033EC"/>
    <w:rsid w:val="19322678"/>
    <w:rsid w:val="194A216C"/>
    <w:rsid w:val="19517451"/>
    <w:rsid w:val="19562DE7"/>
    <w:rsid w:val="19603977"/>
    <w:rsid w:val="196D1879"/>
    <w:rsid w:val="19810F0A"/>
    <w:rsid w:val="199D3E22"/>
    <w:rsid w:val="19A676CD"/>
    <w:rsid w:val="19B34CEE"/>
    <w:rsid w:val="19C57B31"/>
    <w:rsid w:val="19CE54E8"/>
    <w:rsid w:val="19DA0E66"/>
    <w:rsid w:val="1A051B3B"/>
    <w:rsid w:val="1A0868DE"/>
    <w:rsid w:val="1A306489"/>
    <w:rsid w:val="1A386BB6"/>
    <w:rsid w:val="1A3E0B9C"/>
    <w:rsid w:val="1A5A0D30"/>
    <w:rsid w:val="1A641248"/>
    <w:rsid w:val="1A6B178B"/>
    <w:rsid w:val="1A6E7911"/>
    <w:rsid w:val="1AA11864"/>
    <w:rsid w:val="1ABF618E"/>
    <w:rsid w:val="1AD90120"/>
    <w:rsid w:val="1AEB035A"/>
    <w:rsid w:val="1AF0114F"/>
    <w:rsid w:val="1AF61156"/>
    <w:rsid w:val="1B114FF8"/>
    <w:rsid w:val="1B136BC2"/>
    <w:rsid w:val="1B1C5890"/>
    <w:rsid w:val="1B2C6156"/>
    <w:rsid w:val="1B363B76"/>
    <w:rsid w:val="1B394ECA"/>
    <w:rsid w:val="1B4D379A"/>
    <w:rsid w:val="1B612DA1"/>
    <w:rsid w:val="1B6F2A95"/>
    <w:rsid w:val="1B7011A6"/>
    <w:rsid w:val="1B894395"/>
    <w:rsid w:val="1BC84BF9"/>
    <w:rsid w:val="1BDD4B1E"/>
    <w:rsid w:val="1BE008E5"/>
    <w:rsid w:val="1BE426E0"/>
    <w:rsid w:val="1BEF5EDC"/>
    <w:rsid w:val="1BF3045F"/>
    <w:rsid w:val="1C171374"/>
    <w:rsid w:val="1C324768"/>
    <w:rsid w:val="1C383244"/>
    <w:rsid w:val="1C4928ED"/>
    <w:rsid w:val="1C6E7E6B"/>
    <w:rsid w:val="1C706707"/>
    <w:rsid w:val="1C881C55"/>
    <w:rsid w:val="1C8C6E3B"/>
    <w:rsid w:val="1C8F4549"/>
    <w:rsid w:val="1C9B1094"/>
    <w:rsid w:val="1C9D7829"/>
    <w:rsid w:val="1CA25487"/>
    <w:rsid w:val="1CC01D49"/>
    <w:rsid w:val="1CCB706C"/>
    <w:rsid w:val="1CD36541"/>
    <w:rsid w:val="1CD53375"/>
    <w:rsid w:val="1CD770E1"/>
    <w:rsid w:val="1CDF3C35"/>
    <w:rsid w:val="1CDF48C5"/>
    <w:rsid w:val="1CED64E7"/>
    <w:rsid w:val="1CF10155"/>
    <w:rsid w:val="1CF655C7"/>
    <w:rsid w:val="1CF70CE3"/>
    <w:rsid w:val="1D083787"/>
    <w:rsid w:val="1D0E4D1B"/>
    <w:rsid w:val="1D1B1576"/>
    <w:rsid w:val="1D201166"/>
    <w:rsid w:val="1D235D75"/>
    <w:rsid w:val="1D464944"/>
    <w:rsid w:val="1D5A4782"/>
    <w:rsid w:val="1D623037"/>
    <w:rsid w:val="1D660B43"/>
    <w:rsid w:val="1D672CB3"/>
    <w:rsid w:val="1D7C0925"/>
    <w:rsid w:val="1D817975"/>
    <w:rsid w:val="1D951979"/>
    <w:rsid w:val="1DAF110E"/>
    <w:rsid w:val="1DB61054"/>
    <w:rsid w:val="1DC835AB"/>
    <w:rsid w:val="1DC94431"/>
    <w:rsid w:val="1DD41F50"/>
    <w:rsid w:val="1DF7725D"/>
    <w:rsid w:val="1DFC15A1"/>
    <w:rsid w:val="1DFC3255"/>
    <w:rsid w:val="1DFD14A7"/>
    <w:rsid w:val="1E107489"/>
    <w:rsid w:val="1E120047"/>
    <w:rsid w:val="1E2456FC"/>
    <w:rsid w:val="1E387717"/>
    <w:rsid w:val="1E426EBA"/>
    <w:rsid w:val="1E5227F5"/>
    <w:rsid w:val="1E5B1486"/>
    <w:rsid w:val="1E6037E4"/>
    <w:rsid w:val="1E6C2CB1"/>
    <w:rsid w:val="1E86604F"/>
    <w:rsid w:val="1E8B2478"/>
    <w:rsid w:val="1EA55F87"/>
    <w:rsid w:val="1EAB38DD"/>
    <w:rsid w:val="1EB06519"/>
    <w:rsid w:val="1EBB4C20"/>
    <w:rsid w:val="1EC57AB3"/>
    <w:rsid w:val="1ECE40F1"/>
    <w:rsid w:val="1EEE7042"/>
    <w:rsid w:val="1EEF2C2E"/>
    <w:rsid w:val="1EF87EC0"/>
    <w:rsid w:val="1EF93282"/>
    <w:rsid w:val="1EFC05DA"/>
    <w:rsid w:val="1F242409"/>
    <w:rsid w:val="1F260691"/>
    <w:rsid w:val="1F274302"/>
    <w:rsid w:val="1F2F1476"/>
    <w:rsid w:val="1F342CDC"/>
    <w:rsid w:val="1F364345"/>
    <w:rsid w:val="1F3C055E"/>
    <w:rsid w:val="1F3F5AEF"/>
    <w:rsid w:val="1F5350F7"/>
    <w:rsid w:val="1F5838AB"/>
    <w:rsid w:val="1F65551D"/>
    <w:rsid w:val="1F721347"/>
    <w:rsid w:val="1F724421"/>
    <w:rsid w:val="1F8B39C7"/>
    <w:rsid w:val="1F925C1F"/>
    <w:rsid w:val="1FA17CC2"/>
    <w:rsid w:val="1FAE057F"/>
    <w:rsid w:val="1FB77434"/>
    <w:rsid w:val="1FCB1131"/>
    <w:rsid w:val="1FD866E0"/>
    <w:rsid w:val="1FEA282E"/>
    <w:rsid w:val="1FF73CD4"/>
    <w:rsid w:val="1FF92872"/>
    <w:rsid w:val="1FFE4976"/>
    <w:rsid w:val="20054643"/>
    <w:rsid w:val="200945DD"/>
    <w:rsid w:val="200B03E4"/>
    <w:rsid w:val="200E293D"/>
    <w:rsid w:val="201802D4"/>
    <w:rsid w:val="20362A4E"/>
    <w:rsid w:val="2043516B"/>
    <w:rsid w:val="204A1446"/>
    <w:rsid w:val="20571955"/>
    <w:rsid w:val="20594713"/>
    <w:rsid w:val="20632091"/>
    <w:rsid w:val="20834EBA"/>
    <w:rsid w:val="20900DEF"/>
    <w:rsid w:val="209B6228"/>
    <w:rsid w:val="20B61DE1"/>
    <w:rsid w:val="20CA13E8"/>
    <w:rsid w:val="20CA3D8E"/>
    <w:rsid w:val="20D245C5"/>
    <w:rsid w:val="20E47858"/>
    <w:rsid w:val="20EE2134"/>
    <w:rsid w:val="20F375E8"/>
    <w:rsid w:val="20F544F1"/>
    <w:rsid w:val="211508B6"/>
    <w:rsid w:val="21182154"/>
    <w:rsid w:val="21206CAA"/>
    <w:rsid w:val="2127683B"/>
    <w:rsid w:val="213F3B84"/>
    <w:rsid w:val="2148186B"/>
    <w:rsid w:val="21776D10"/>
    <w:rsid w:val="218F0CEB"/>
    <w:rsid w:val="21A47E8B"/>
    <w:rsid w:val="21B52099"/>
    <w:rsid w:val="21E262C3"/>
    <w:rsid w:val="21EA64FE"/>
    <w:rsid w:val="223236E9"/>
    <w:rsid w:val="223F0861"/>
    <w:rsid w:val="224A27E1"/>
    <w:rsid w:val="224D407F"/>
    <w:rsid w:val="22543660"/>
    <w:rsid w:val="225F78FB"/>
    <w:rsid w:val="227347E3"/>
    <w:rsid w:val="227D4749"/>
    <w:rsid w:val="22B66C67"/>
    <w:rsid w:val="22B96619"/>
    <w:rsid w:val="22C34214"/>
    <w:rsid w:val="22C9349D"/>
    <w:rsid w:val="22CF4CB9"/>
    <w:rsid w:val="22E5714F"/>
    <w:rsid w:val="23073234"/>
    <w:rsid w:val="23153D35"/>
    <w:rsid w:val="231859C4"/>
    <w:rsid w:val="233651B2"/>
    <w:rsid w:val="233C5C01"/>
    <w:rsid w:val="235A2EF8"/>
    <w:rsid w:val="23655593"/>
    <w:rsid w:val="237044C9"/>
    <w:rsid w:val="23873CA0"/>
    <w:rsid w:val="23A668C2"/>
    <w:rsid w:val="23B5012E"/>
    <w:rsid w:val="23B50BF5"/>
    <w:rsid w:val="23C6058D"/>
    <w:rsid w:val="23CC2CE3"/>
    <w:rsid w:val="23E97DD8"/>
    <w:rsid w:val="23F81D1C"/>
    <w:rsid w:val="24004EF0"/>
    <w:rsid w:val="242552B4"/>
    <w:rsid w:val="242D23BA"/>
    <w:rsid w:val="24361C71"/>
    <w:rsid w:val="244514B2"/>
    <w:rsid w:val="245222E6"/>
    <w:rsid w:val="2455798C"/>
    <w:rsid w:val="246851A0"/>
    <w:rsid w:val="246E4FE1"/>
    <w:rsid w:val="247771B1"/>
    <w:rsid w:val="24797436"/>
    <w:rsid w:val="24893698"/>
    <w:rsid w:val="248A0DA1"/>
    <w:rsid w:val="248B0DC9"/>
    <w:rsid w:val="24AC7248"/>
    <w:rsid w:val="24B228BF"/>
    <w:rsid w:val="24BC54EC"/>
    <w:rsid w:val="24DE364C"/>
    <w:rsid w:val="24EF440E"/>
    <w:rsid w:val="25007ACF"/>
    <w:rsid w:val="25076767"/>
    <w:rsid w:val="25191A92"/>
    <w:rsid w:val="25290357"/>
    <w:rsid w:val="253C3B25"/>
    <w:rsid w:val="25513E86"/>
    <w:rsid w:val="255F5B0A"/>
    <w:rsid w:val="25664EB1"/>
    <w:rsid w:val="257302A1"/>
    <w:rsid w:val="2573629D"/>
    <w:rsid w:val="257B7E43"/>
    <w:rsid w:val="25A7022D"/>
    <w:rsid w:val="25B06295"/>
    <w:rsid w:val="25C32FD6"/>
    <w:rsid w:val="25C603D0"/>
    <w:rsid w:val="25E1520A"/>
    <w:rsid w:val="25E2513A"/>
    <w:rsid w:val="25F45922"/>
    <w:rsid w:val="25FD2F48"/>
    <w:rsid w:val="261E645E"/>
    <w:rsid w:val="262E21CA"/>
    <w:rsid w:val="26713F63"/>
    <w:rsid w:val="26753166"/>
    <w:rsid w:val="267B561B"/>
    <w:rsid w:val="267C5A99"/>
    <w:rsid w:val="2682148D"/>
    <w:rsid w:val="26832765"/>
    <w:rsid w:val="268D22B5"/>
    <w:rsid w:val="269240CC"/>
    <w:rsid w:val="269A47B4"/>
    <w:rsid w:val="269E759F"/>
    <w:rsid w:val="26A526DC"/>
    <w:rsid w:val="26A5448A"/>
    <w:rsid w:val="26BF5BA2"/>
    <w:rsid w:val="26CB1A16"/>
    <w:rsid w:val="26D96B5A"/>
    <w:rsid w:val="26EC7F5B"/>
    <w:rsid w:val="27016CF5"/>
    <w:rsid w:val="27175BDC"/>
    <w:rsid w:val="271B299E"/>
    <w:rsid w:val="271E071C"/>
    <w:rsid w:val="272B00CD"/>
    <w:rsid w:val="27381EB7"/>
    <w:rsid w:val="275E5E47"/>
    <w:rsid w:val="276C4FA7"/>
    <w:rsid w:val="27924AA1"/>
    <w:rsid w:val="27942BC4"/>
    <w:rsid w:val="27962E21"/>
    <w:rsid w:val="279768B3"/>
    <w:rsid w:val="279A19EA"/>
    <w:rsid w:val="27B169B4"/>
    <w:rsid w:val="27B21745"/>
    <w:rsid w:val="27B32BD6"/>
    <w:rsid w:val="27B45C73"/>
    <w:rsid w:val="27B911ED"/>
    <w:rsid w:val="27D27F60"/>
    <w:rsid w:val="27E744FA"/>
    <w:rsid w:val="27F83B89"/>
    <w:rsid w:val="27FE146D"/>
    <w:rsid w:val="28037CCB"/>
    <w:rsid w:val="28321D4D"/>
    <w:rsid w:val="283E36E3"/>
    <w:rsid w:val="283F446A"/>
    <w:rsid w:val="284675E2"/>
    <w:rsid w:val="284E0B22"/>
    <w:rsid w:val="28543497"/>
    <w:rsid w:val="28630B61"/>
    <w:rsid w:val="286C012F"/>
    <w:rsid w:val="286E4D4F"/>
    <w:rsid w:val="289B5942"/>
    <w:rsid w:val="28B77612"/>
    <w:rsid w:val="28BB465F"/>
    <w:rsid w:val="28D728F5"/>
    <w:rsid w:val="28E55011"/>
    <w:rsid w:val="28F25980"/>
    <w:rsid w:val="29012269"/>
    <w:rsid w:val="291451AB"/>
    <w:rsid w:val="29157417"/>
    <w:rsid w:val="29285E0F"/>
    <w:rsid w:val="294477FD"/>
    <w:rsid w:val="2947617E"/>
    <w:rsid w:val="29505C1F"/>
    <w:rsid w:val="296323DA"/>
    <w:rsid w:val="297158AB"/>
    <w:rsid w:val="29807966"/>
    <w:rsid w:val="299D065B"/>
    <w:rsid w:val="29B50FF4"/>
    <w:rsid w:val="29C02FCD"/>
    <w:rsid w:val="29C63807"/>
    <w:rsid w:val="29EB45D3"/>
    <w:rsid w:val="2A0312F6"/>
    <w:rsid w:val="2A07685B"/>
    <w:rsid w:val="2A0A72B2"/>
    <w:rsid w:val="2A102562"/>
    <w:rsid w:val="2A125E2D"/>
    <w:rsid w:val="2A250422"/>
    <w:rsid w:val="2A2569D8"/>
    <w:rsid w:val="2A2F7528"/>
    <w:rsid w:val="2A3E46F3"/>
    <w:rsid w:val="2A5F36CE"/>
    <w:rsid w:val="2A613F70"/>
    <w:rsid w:val="2A7975D0"/>
    <w:rsid w:val="2A7B46D0"/>
    <w:rsid w:val="2A7E694A"/>
    <w:rsid w:val="2A88405F"/>
    <w:rsid w:val="2AB54EB7"/>
    <w:rsid w:val="2AC03F74"/>
    <w:rsid w:val="2AC86999"/>
    <w:rsid w:val="2ACD4D90"/>
    <w:rsid w:val="2ADC43C4"/>
    <w:rsid w:val="2AE07B98"/>
    <w:rsid w:val="2AE337D3"/>
    <w:rsid w:val="2B057BED"/>
    <w:rsid w:val="2B1B36C2"/>
    <w:rsid w:val="2B3C1AAA"/>
    <w:rsid w:val="2B77216D"/>
    <w:rsid w:val="2B7A42C1"/>
    <w:rsid w:val="2B82668D"/>
    <w:rsid w:val="2B8C19B3"/>
    <w:rsid w:val="2B9A7EB4"/>
    <w:rsid w:val="2BB8407D"/>
    <w:rsid w:val="2BBE24DE"/>
    <w:rsid w:val="2BBF0C02"/>
    <w:rsid w:val="2BC270C8"/>
    <w:rsid w:val="2BDD28EB"/>
    <w:rsid w:val="2BE5357A"/>
    <w:rsid w:val="2BEC66B7"/>
    <w:rsid w:val="2BF43094"/>
    <w:rsid w:val="2BF909AA"/>
    <w:rsid w:val="2BFC0D12"/>
    <w:rsid w:val="2C016606"/>
    <w:rsid w:val="2C0757B7"/>
    <w:rsid w:val="2C153E60"/>
    <w:rsid w:val="2C1E422F"/>
    <w:rsid w:val="2C3818FC"/>
    <w:rsid w:val="2C5950A4"/>
    <w:rsid w:val="2C660130"/>
    <w:rsid w:val="2C70553A"/>
    <w:rsid w:val="2C73502A"/>
    <w:rsid w:val="2CAD3317"/>
    <w:rsid w:val="2CB9711D"/>
    <w:rsid w:val="2CDA0C05"/>
    <w:rsid w:val="2CEA52EC"/>
    <w:rsid w:val="2CF3363A"/>
    <w:rsid w:val="2D000C25"/>
    <w:rsid w:val="2D0F4DB4"/>
    <w:rsid w:val="2D2D36A5"/>
    <w:rsid w:val="2D365B16"/>
    <w:rsid w:val="2D4B38B1"/>
    <w:rsid w:val="2D5646DC"/>
    <w:rsid w:val="2D584691"/>
    <w:rsid w:val="2D6D2070"/>
    <w:rsid w:val="2D9708A4"/>
    <w:rsid w:val="2D9D0838"/>
    <w:rsid w:val="2D9E1C33"/>
    <w:rsid w:val="2DB652A4"/>
    <w:rsid w:val="2DB943B8"/>
    <w:rsid w:val="2DBA2F11"/>
    <w:rsid w:val="2DBB2419"/>
    <w:rsid w:val="2DBF7001"/>
    <w:rsid w:val="2DC26166"/>
    <w:rsid w:val="2DCF44E2"/>
    <w:rsid w:val="2DD13DB6"/>
    <w:rsid w:val="2DD903A8"/>
    <w:rsid w:val="2DEA2F76"/>
    <w:rsid w:val="2DF041FF"/>
    <w:rsid w:val="2DF05F6F"/>
    <w:rsid w:val="2DF76E1B"/>
    <w:rsid w:val="2DFD2DFD"/>
    <w:rsid w:val="2E020414"/>
    <w:rsid w:val="2E10357E"/>
    <w:rsid w:val="2E177A17"/>
    <w:rsid w:val="2E1B30B3"/>
    <w:rsid w:val="2E310CF9"/>
    <w:rsid w:val="2E3E487D"/>
    <w:rsid w:val="2E41360C"/>
    <w:rsid w:val="2E450300"/>
    <w:rsid w:val="2E607FBE"/>
    <w:rsid w:val="2E615CAF"/>
    <w:rsid w:val="2E64456A"/>
    <w:rsid w:val="2E7264C5"/>
    <w:rsid w:val="2E7653DE"/>
    <w:rsid w:val="2E842882"/>
    <w:rsid w:val="2E8C6A3D"/>
    <w:rsid w:val="2EB508B8"/>
    <w:rsid w:val="2ED71BB4"/>
    <w:rsid w:val="2EF47A31"/>
    <w:rsid w:val="2F04472C"/>
    <w:rsid w:val="2F066396"/>
    <w:rsid w:val="2F2220C8"/>
    <w:rsid w:val="2F2655A5"/>
    <w:rsid w:val="2F30138F"/>
    <w:rsid w:val="2F5628C1"/>
    <w:rsid w:val="2F666780"/>
    <w:rsid w:val="2F6C2646"/>
    <w:rsid w:val="2F715851"/>
    <w:rsid w:val="2F81781A"/>
    <w:rsid w:val="2F8310E0"/>
    <w:rsid w:val="2FBA6AB0"/>
    <w:rsid w:val="2FDA5233"/>
    <w:rsid w:val="30186987"/>
    <w:rsid w:val="30383160"/>
    <w:rsid w:val="30396B3B"/>
    <w:rsid w:val="303D3D8D"/>
    <w:rsid w:val="30410449"/>
    <w:rsid w:val="304B34C7"/>
    <w:rsid w:val="304C3BC8"/>
    <w:rsid w:val="306F3884"/>
    <w:rsid w:val="30817D16"/>
    <w:rsid w:val="308C6F5A"/>
    <w:rsid w:val="3095731D"/>
    <w:rsid w:val="30977539"/>
    <w:rsid w:val="30AE1C64"/>
    <w:rsid w:val="30B654E5"/>
    <w:rsid w:val="30B73737"/>
    <w:rsid w:val="30C65728"/>
    <w:rsid w:val="30D06AF0"/>
    <w:rsid w:val="30DC1248"/>
    <w:rsid w:val="30E16401"/>
    <w:rsid w:val="30F229C1"/>
    <w:rsid w:val="30F93D50"/>
    <w:rsid w:val="310149B3"/>
    <w:rsid w:val="31175F84"/>
    <w:rsid w:val="313C3C3D"/>
    <w:rsid w:val="31405015"/>
    <w:rsid w:val="31537EEC"/>
    <w:rsid w:val="31591892"/>
    <w:rsid w:val="316F0F32"/>
    <w:rsid w:val="31736100"/>
    <w:rsid w:val="31750446"/>
    <w:rsid w:val="31773981"/>
    <w:rsid w:val="318F234F"/>
    <w:rsid w:val="319C6FC9"/>
    <w:rsid w:val="3205097C"/>
    <w:rsid w:val="3219245E"/>
    <w:rsid w:val="323677EC"/>
    <w:rsid w:val="32382656"/>
    <w:rsid w:val="323827BE"/>
    <w:rsid w:val="3240775C"/>
    <w:rsid w:val="32495754"/>
    <w:rsid w:val="32541D1E"/>
    <w:rsid w:val="32601BAD"/>
    <w:rsid w:val="32605AA8"/>
    <w:rsid w:val="32615E04"/>
    <w:rsid w:val="326849A2"/>
    <w:rsid w:val="326B0F6E"/>
    <w:rsid w:val="327B69E7"/>
    <w:rsid w:val="328126D8"/>
    <w:rsid w:val="3284589B"/>
    <w:rsid w:val="32847649"/>
    <w:rsid w:val="32A04DB4"/>
    <w:rsid w:val="32BB4137"/>
    <w:rsid w:val="32C57C62"/>
    <w:rsid w:val="32D07FAA"/>
    <w:rsid w:val="32DE0BF1"/>
    <w:rsid w:val="32E158F1"/>
    <w:rsid w:val="33031007"/>
    <w:rsid w:val="330A1B9B"/>
    <w:rsid w:val="331C3D26"/>
    <w:rsid w:val="33341058"/>
    <w:rsid w:val="333472C1"/>
    <w:rsid w:val="33501C21"/>
    <w:rsid w:val="3361588C"/>
    <w:rsid w:val="33797999"/>
    <w:rsid w:val="338032CF"/>
    <w:rsid w:val="339F17B8"/>
    <w:rsid w:val="339F3BDD"/>
    <w:rsid w:val="33A9773C"/>
    <w:rsid w:val="33BE302F"/>
    <w:rsid w:val="33CE4708"/>
    <w:rsid w:val="33D00CCC"/>
    <w:rsid w:val="33DE722D"/>
    <w:rsid w:val="33E93AE7"/>
    <w:rsid w:val="33FB47B2"/>
    <w:rsid w:val="33FE062C"/>
    <w:rsid w:val="34000F51"/>
    <w:rsid w:val="34056B2D"/>
    <w:rsid w:val="340D123D"/>
    <w:rsid w:val="340D402A"/>
    <w:rsid w:val="34117F4A"/>
    <w:rsid w:val="34157A69"/>
    <w:rsid w:val="342F04EE"/>
    <w:rsid w:val="343278F3"/>
    <w:rsid w:val="343773FE"/>
    <w:rsid w:val="344352BB"/>
    <w:rsid w:val="34565015"/>
    <w:rsid w:val="345F13D2"/>
    <w:rsid w:val="346614E2"/>
    <w:rsid w:val="346F44E7"/>
    <w:rsid w:val="3477121B"/>
    <w:rsid w:val="34833930"/>
    <w:rsid w:val="348576A9"/>
    <w:rsid w:val="34880F47"/>
    <w:rsid w:val="34C33940"/>
    <w:rsid w:val="34CC177B"/>
    <w:rsid w:val="34CE5612"/>
    <w:rsid w:val="34CF786E"/>
    <w:rsid w:val="34D67F04"/>
    <w:rsid w:val="34DA288E"/>
    <w:rsid w:val="34E07C21"/>
    <w:rsid w:val="34E11C57"/>
    <w:rsid w:val="34E43EEA"/>
    <w:rsid w:val="34F47C15"/>
    <w:rsid w:val="34F540BD"/>
    <w:rsid w:val="34FF3C2C"/>
    <w:rsid w:val="35063B46"/>
    <w:rsid w:val="35095EB0"/>
    <w:rsid w:val="351C3CD0"/>
    <w:rsid w:val="352F1E92"/>
    <w:rsid w:val="353763F9"/>
    <w:rsid w:val="353C79F3"/>
    <w:rsid w:val="353F5F9A"/>
    <w:rsid w:val="35600779"/>
    <w:rsid w:val="35657FED"/>
    <w:rsid w:val="35976ED7"/>
    <w:rsid w:val="35977693"/>
    <w:rsid w:val="35980087"/>
    <w:rsid w:val="35B84DAB"/>
    <w:rsid w:val="35C52894"/>
    <w:rsid w:val="35D07049"/>
    <w:rsid w:val="35F036ED"/>
    <w:rsid w:val="35FB5BA7"/>
    <w:rsid w:val="36021E5F"/>
    <w:rsid w:val="36327AC4"/>
    <w:rsid w:val="3634601F"/>
    <w:rsid w:val="36496AF6"/>
    <w:rsid w:val="36547421"/>
    <w:rsid w:val="365E6403"/>
    <w:rsid w:val="367251E5"/>
    <w:rsid w:val="36826596"/>
    <w:rsid w:val="36903B9D"/>
    <w:rsid w:val="369736C3"/>
    <w:rsid w:val="36C301B0"/>
    <w:rsid w:val="36C40C39"/>
    <w:rsid w:val="36C95739"/>
    <w:rsid w:val="36D6243D"/>
    <w:rsid w:val="36DE6128"/>
    <w:rsid w:val="36DE6652"/>
    <w:rsid w:val="36F01751"/>
    <w:rsid w:val="36FD0B04"/>
    <w:rsid w:val="370275A1"/>
    <w:rsid w:val="3709636F"/>
    <w:rsid w:val="370C2D55"/>
    <w:rsid w:val="370E7E29"/>
    <w:rsid w:val="37215DAE"/>
    <w:rsid w:val="372633C5"/>
    <w:rsid w:val="372F7F54"/>
    <w:rsid w:val="37425D25"/>
    <w:rsid w:val="374754B1"/>
    <w:rsid w:val="374E45F3"/>
    <w:rsid w:val="37624933"/>
    <w:rsid w:val="37710FF7"/>
    <w:rsid w:val="377870D5"/>
    <w:rsid w:val="378C7B63"/>
    <w:rsid w:val="37C01AB5"/>
    <w:rsid w:val="37C357B7"/>
    <w:rsid w:val="37C8480D"/>
    <w:rsid w:val="38107733"/>
    <w:rsid w:val="38156F95"/>
    <w:rsid w:val="38246750"/>
    <w:rsid w:val="382A0C93"/>
    <w:rsid w:val="382E7411"/>
    <w:rsid w:val="38552071"/>
    <w:rsid w:val="385F25BB"/>
    <w:rsid w:val="386609E8"/>
    <w:rsid w:val="387B2A25"/>
    <w:rsid w:val="38997BC6"/>
    <w:rsid w:val="38A0575D"/>
    <w:rsid w:val="38A14437"/>
    <w:rsid w:val="38AC16A8"/>
    <w:rsid w:val="38B577A9"/>
    <w:rsid w:val="38B74C05"/>
    <w:rsid w:val="38CC421D"/>
    <w:rsid w:val="38D16635"/>
    <w:rsid w:val="38D373E7"/>
    <w:rsid w:val="38E52E0C"/>
    <w:rsid w:val="38FA57F0"/>
    <w:rsid w:val="3936186D"/>
    <w:rsid w:val="395104A1"/>
    <w:rsid w:val="39514E0B"/>
    <w:rsid w:val="39566F53"/>
    <w:rsid w:val="395941C6"/>
    <w:rsid w:val="39693A3D"/>
    <w:rsid w:val="397905D6"/>
    <w:rsid w:val="39864DE3"/>
    <w:rsid w:val="39976270"/>
    <w:rsid w:val="399C32F4"/>
    <w:rsid w:val="399D5638"/>
    <w:rsid w:val="39B41C18"/>
    <w:rsid w:val="39B653E7"/>
    <w:rsid w:val="39C538F9"/>
    <w:rsid w:val="39CF5727"/>
    <w:rsid w:val="39D210D0"/>
    <w:rsid w:val="39D31839"/>
    <w:rsid w:val="39D7425E"/>
    <w:rsid w:val="39F2758E"/>
    <w:rsid w:val="39F82FB1"/>
    <w:rsid w:val="3A086DB2"/>
    <w:rsid w:val="3A1C273B"/>
    <w:rsid w:val="3A255D6F"/>
    <w:rsid w:val="3A291776"/>
    <w:rsid w:val="3A2B2AA0"/>
    <w:rsid w:val="3A30455A"/>
    <w:rsid w:val="3A43382A"/>
    <w:rsid w:val="3A51108A"/>
    <w:rsid w:val="3A5C534F"/>
    <w:rsid w:val="3A604CCB"/>
    <w:rsid w:val="3A667F7C"/>
    <w:rsid w:val="3A6711EA"/>
    <w:rsid w:val="3A6B021B"/>
    <w:rsid w:val="3A6C27C7"/>
    <w:rsid w:val="3A7D77A0"/>
    <w:rsid w:val="3A7E7CFE"/>
    <w:rsid w:val="3A95616C"/>
    <w:rsid w:val="3AB03D58"/>
    <w:rsid w:val="3AC0143A"/>
    <w:rsid w:val="3AE72E6B"/>
    <w:rsid w:val="3AF31112"/>
    <w:rsid w:val="3AF71C4F"/>
    <w:rsid w:val="3B0C28E2"/>
    <w:rsid w:val="3B325752"/>
    <w:rsid w:val="3B4113F9"/>
    <w:rsid w:val="3B4503AF"/>
    <w:rsid w:val="3B4B164C"/>
    <w:rsid w:val="3B4C0F20"/>
    <w:rsid w:val="3B4F0A10"/>
    <w:rsid w:val="3B5E513D"/>
    <w:rsid w:val="3B6E2308"/>
    <w:rsid w:val="3B700B9E"/>
    <w:rsid w:val="3B7A70C3"/>
    <w:rsid w:val="3B8C568A"/>
    <w:rsid w:val="3B8C6B52"/>
    <w:rsid w:val="3B9265F7"/>
    <w:rsid w:val="3BB36501"/>
    <w:rsid w:val="3BC10F8A"/>
    <w:rsid w:val="3BCA0430"/>
    <w:rsid w:val="3BD66A3C"/>
    <w:rsid w:val="3BDC3F68"/>
    <w:rsid w:val="3BDD601C"/>
    <w:rsid w:val="3BE21884"/>
    <w:rsid w:val="3C0D7BA2"/>
    <w:rsid w:val="3C1464E6"/>
    <w:rsid w:val="3C1F3B0A"/>
    <w:rsid w:val="3C2F5079"/>
    <w:rsid w:val="3C3529C1"/>
    <w:rsid w:val="3C3814A4"/>
    <w:rsid w:val="3C3D7460"/>
    <w:rsid w:val="3C616C4D"/>
    <w:rsid w:val="3C6248AD"/>
    <w:rsid w:val="3C795D45"/>
    <w:rsid w:val="3C820BF8"/>
    <w:rsid w:val="3C9A772E"/>
    <w:rsid w:val="3CB974FB"/>
    <w:rsid w:val="3CD16A6C"/>
    <w:rsid w:val="3CFC0724"/>
    <w:rsid w:val="3CFF2A56"/>
    <w:rsid w:val="3D015D3A"/>
    <w:rsid w:val="3D083C3D"/>
    <w:rsid w:val="3D0F0BF5"/>
    <w:rsid w:val="3D254DA7"/>
    <w:rsid w:val="3D31435C"/>
    <w:rsid w:val="3D367754"/>
    <w:rsid w:val="3D4D01FD"/>
    <w:rsid w:val="3D8116F1"/>
    <w:rsid w:val="3D842DB5"/>
    <w:rsid w:val="3D927E3F"/>
    <w:rsid w:val="3DB41B96"/>
    <w:rsid w:val="3DD76D85"/>
    <w:rsid w:val="3DD83ABF"/>
    <w:rsid w:val="3DD86A9B"/>
    <w:rsid w:val="3DDA437C"/>
    <w:rsid w:val="3DEE4511"/>
    <w:rsid w:val="3DF461A3"/>
    <w:rsid w:val="3E03072B"/>
    <w:rsid w:val="3E0B6234"/>
    <w:rsid w:val="3E0C4997"/>
    <w:rsid w:val="3E104487"/>
    <w:rsid w:val="3E1516BF"/>
    <w:rsid w:val="3E201151"/>
    <w:rsid w:val="3E54572C"/>
    <w:rsid w:val="3E600BB4"/>
    <w:rsid w:val="3E704F26"/>
    <w:rsid w:val="3E726EF0"/>
    <w:rsid w:val="3E8A2129"/>
    <w:rsid w:val="3E8C3990"/>
    <w:rsid w:val="3EA90437"/>
    <w:rsid w:val="3EC534C3"/>
    <w:rsid w:val="3EDA4D3F"/>
    <w:rsid w:val="3F0B745A"/>
    <w:rsid w:val="3F1708AB"/>
    <w:rsid w:val="3F8A0269"/>
    <w:rsid w:val="3F8A3D39"/>
    <w:rsid w:val="3F8D0174"/>
    <w:rsid w:val="3F95226A"/>
    <w:rsid w:val="3F987717"/>
    <w:rsid w:val="3FD23300"/>
    <w:rsid w:val="3FF47042"/>
    <w:rsid w:val="3FF54785"/>
    <w:rsid w:val="3FFC0AB7"/>
    <w:rsid w:val="3FFF0B26"/>
    <w:rsid w:val="4001677D"/>
    <w:rsid w:val="400445D6"/>
    <w:rsid w:val="4015659C"/>
    <w:rsid w:val="401D268F"/>
    <w:rsid w:val="40271F5C"/>
    <w:rsid w:val="403D5DB4"/>
    <w:rsid w:val="40444047"/>
    <w:rsid w:val="40452250"/>
    <w:rsid w:val="40501155"/>
    <w:rsid w:val="405229A9"/>
    <w:rsid w:val="40534AFF"/>
    <w:rsid w:val="406D3E12"/>
    <w:rsid w:val="408175F7"/>
    <w:rsid w:val="40955117"/>
    <w:rsid w:val="409E45E2"/>
    <w:rsid w:val="40A52125"/>
    <w:rsid w:val="40AE436A"/>
    <w:rsid w:val="40B61FF8"/>
    <w:rsid w:val="40C7171A"/>
    <w:rsid w:val="40D724A1"/>
    <w:rsid w:val="40DB5220"/>
    <w:rsid w:val="40E72D37"/>
    <w:rsid w:val="40E8793D"/>
    <w:rsid w:val="40EF4827"/>
    <w:rsid w:val="4114603C"/>
    <w:rsid w:val="413E57AF"/>
    <w:rsid w:val="415A1391"/>
    <w:rsid w:val="415E5B0A"/>
    <w:rsid w:val="41801923"/>
    <w:rsid w:val="41965A41"/>
    <w:rsid w:val="41970D49"/>
    <w:rsid w:val="41A25D3E"/>
    <w:rsid w:val="41B92A4F"/>
    <w:rsid w:val="41C964B4"/>
    <w:rsid w:val="41D13F2D"/>
    <w:rsid w:val="41D517BE"/>
    <w:rsid w:val="41D5429B"/>
    <w:rsid w:val="41F92ABD"/>
    <w:rsid w:val="41FC1B6A"/>
    <w:rsid w:val="42332E3A"/>
    <w:rsid w:val="423C4D26"/>
    <w:rsid w:val="42416CF7"/>
    <w:rsid w:val="424D1C7F"/>
    <w:rsid w:val="425846A6"/>
    <w:rsid w:val="426137A1"/>
    <w:rsid w:val="42624E34"/>
    <w:rsid w:val="427F218F"/>
    <w:rsid w:val="42840AD6"/>
    <w:rsid w:val="42870A90"/>
    <w:rsid w:val="428B63CF"/>
    <w:rsid w:val="42AF67D0"/>
    <w:rsid w:val="42BC0E70"/>
    <w:rsid w:val="42C245CE"/>
    <w:rsid w:val="42C35F6C"/>
    <w:rsid w:val="42CE53D3"/>
    <w:rsid w:val="42CF6F4F"/>
    <w:rsid w:val="42DD0E52"/>
    <w:rsid w:val="42F25C9A"/>
    <w:rsid w:val="43055AE1"/>
    <w:rsid w:val="430976F7"/>
    <w:rsid w:val="431A0C24"/>
    <w:rsid w:val="43284021"/>
    <w:rsid w:val="432D1637"/>
    <w:rsid w:val="434E1C20"/>
    <w:rsid w:val="43620283"/>
    <w:rsid w:val="4363286E"/>
    <w:rsid w:val="437101AA"/>
    <w:rsid w:val="43741014"/>
    <w:rsid w:val="43A73BE3"/>
    <w:rsid w:val="43AE7A7E"/>
    <w:rsid w:val="43B01826"/>
    <w:rsid w:val="43C7383A"/>
    <w:rsid w:val="43CA157C"/>
    <w:rsid w:val="43CF502D"/>
    <w:rsid w:val="43E8521C"/>
    <w:rsid w:val="43FD36FF"/>
    <w:rsid w:val="440B02B4"/>
    <w:rsid w:val="441C5080"/>
    <w:rsid w:val="44233849"/>
    <w:rsid w:val="44496945"/>
    <w:rsid w:val="446B500C"/>
    <w:rsid w:val="448508DF"/>
    <w:rsid w:val="44BF18A2"/>
    <w:rsid w:val="44CF71AB"/>
    <w:rsid w:val="44E23735"/>
    <w:rsid w:val="44E26451"/>
    <w:rsid w:val="44E67CEF"/>
    <w:rsid w:val="44EA77F7"/>
    <w:rsid w:val="4517434D"/>
    <w:rsid w:val="45357785"/>
    <w:rsid w:val="45387766"/>
    <w:rsid w:val="453A760F"/>
    <w:rsid w:val="45491A3E"/>
    <w:rsid w:val="45503B28"/>
    <w:rsid w:val="45853082"/>
    <w:rsid w:val="45857508"/>
    <w:rsid w:val="45891F3C"/>
    <w:rsid w:val="4590274A"/>
    <w:rsid w:val="45905EAD"/>
    <w:rsid w:val="45A32084"/>
    <w:rsid w:val="45A8769B"/>
    <w:rsid w:val="45C344D5"/>
    <w:rsid w:val="45C864B7"/>
    <w:rsid w:val="45D264C6"/>
    <w:rsid w:val="45ED50AE"/>
    <w:rsid w:val="45FD0891"/>
    <w:rsid w:val="46185D52"/>
    <w:rsid w:val="46192347"/>
    <w:rsid w:val="46252A99"/>
    <w:rsid w:val="462C285E"/>
    <w:rsid w:val="4639249F"/>
    <w:rsid w:val="463A0304"/>
    <w:rsid w:val="464A4975"/>
    <w:rsid w:val="465670F7"/>
    <w:rsid w:val="4665558C"/>
    <w:rsid w:val="467C2D95"/>
    <w:rsid w:val="46805F22"/>
    <w:rsid w:val="468477C0"/>
    <w:rsid w:val="4689127A"/>
    <w:rsid w:val="4695468D"/>
    <w:rsid w:val="469A6A31"/>
    <w:rsid w:val="46C73B51"/>
    <w:rsid w:val="46CA3A9F"/>
    <w:rsid w:val="46D83FB0"/>
    <w:rsid w:val="46F25071"/>
    <w:rsid w:val="471553B4"/>
    <w:rsid w:val="471E6457"/>
    <w:rsid w:val="471F398D"/>
    <w:rsid w:val="47232D85"/>
    <w:rsid w:val="475F6267"/>
    <w:rsid w:val="4760207C"/>
    <w:rsid w:val="4766336A"/>
    <w:rsid w:val="47743C9D"/>
    <w:rsid w:val="478657BA"/>
    <w:rsid w:val="478B55A3"/>
    <w:rsid w:val="47906F17"/>
    <w:rsid w:val="479A7A31"/>
    <w:rsid w:val="479B1699"/>
    <w:rsid w:val="47A10846"/>
    <w:rsid w:val="47AF51BF"/>
    <w:rsid w:val="47B81E12"/>
    <w:rsid w:val="47C12FC5"/>
    <w:rsid w:val="47D03B18"/>
    <w:rsid w:val="47DB1D58"/>
    <w:rsid w:val="47ED29D3"/>
    <w:rsid w:val="47EF74A3"/>
    <w:rsid w:val="47F50C9B"/>
    <w:rsid w:val="480C5CBF"/>
    <w:rsid w:val="480F1D14"/>
    <w:rsid w:val="4834394A"/>
    <w:rsid w:val="48390A7E"/>
    <w:rsid w:val="48515DC8"/>
    <w:rsid w:val="48531B40"/>
    <w:rsid w:val="485A65F3"/>
    <w:rsid w:val="48987720"/>
    <w:rsid w:val="489B34E7"/>
    <w:rsid w:val="489D4A92"/>
    <w:rsid w:val="48AA0D47"/>
    <w:rsid w:val="48AB437A"/>
    <w:rsid w:val="48B63E7D"/>
    <w:rsid w:val="48BB5E99"/>
    <w:rsid w:val="48C7608A"/>
    <w:rsid w:val="48E704DA"/>
    <w:rsid w:val="48E709AB"/>
    <w:rsid w:val="48FD1AAC"/>
    <w:rsid w:val="49074129"/>
    <w:rsid w:val="491C4628"/>
    <w:rsid w:val="491E413A"/>
    <w:rsid w:val="492B5D1A"/>
    <w:rsid w:val="49356195"/>
    <w:rsid w:val="493E72F4"/>
    <w:rsid w:val="49477CA3"/>
    <w:rsid w:val="495105E0"/>
    <w:rsid w:val="495530D2"/>
    <w:rsid w:val="495D4FB7"/>
    <w:rsid w:val="495F0F47"/>
    <w:rsid w:val="497F0713"/>
    <w:rsid w:val="49850611"/>
    <w:rsid w:val="49902920"/>
    <w:rsid w:val="499C3073"/>
    <w:rsid w:val="49B4660E"/>
    <w:rsid w:val="49E47F0A"/>
    <w:rsid w:val="4A221E06"/>
    <w:rsid w:val="4A2C05A1"/>
    <w:rsid w:val="4A487A49"/>
    <w:rsid w:val="4A563B69"/>
    <w:rsid w:val="4A661827"/>
    <w:rsid w:val="4A77137D"/>
    <w:rsid w:val="4A995804"/>
    <w:rsid w:val="4A9D3546"/>
    <w:rsid w:val="4AAA5C63"/>
    <w:rsid w:val="4AAC19DB"/>
    <w:rsid w:val="4ABE4002"/>
    <w:rsid w:val="4AD3789D"/>
    <w:rsid w:val="4AE61558"/>
    <w:rsid w:val="4AE629A4"/>
    <w:rsid w:val="4AF93679"/>
    <w:rsid w:val="4B1E0386"/>
    <w:rsid w:val="4B2B6DA4"/>
    <w:rsid w:val="4B327DA5"/>
    <w:rsid w:val="4B483ECE"/>
    <w:rsid w:val="4B4D5DE5"/>
    <w:rsid w:val="4B53713F"/>
    <w:rsid w:val="4B5918B4"/>
    <w:rsid w:val="4B5E178B"/>
    <w:rsid w:val="4B7A3887"/>
    <w:rsid w:val="4B7D53C9"/>
    <w:rsid w:val="4B85293F"/>
    <w:rsid w:val="4B902502"/>
    <w:rsid w:val="4B9B344B"/>
    <w:rsid w:val="4BA44460"/>
    <w:rsid w:val="4BDB55FA"/>
    <w:rsid w:val="4BF70A34"/>
    <w:rsid w:val="4C017B05"/>
    <w:rsid w:val="4C0849EF"/>
    <w:rsid w:val="4C125927"/>
    <w:rsid w:val="4C3A3FC8"/>
    <w:rsid w:val="4C3D55C6"/>
    <w:rsid w:val="4C520360"/>
    <w:rsid w:val="4C583BC9"/>
    <w:rsid w:val="4C667A5B"/>
    <w:rsid w:val="4C823BCA"/>
    <w:rsid w:val="4C8C73CE"/>
    <w:rsid w:val="4C9F1330"/>
    <w:rsid w:val="4CA23096"/>
    <w:rsid w:val="4CAB3457"/>
    <w:rsid w:val="4CAF57B3"/>
    <w:rsid w:val="4CD82614"/>
    <w:rsid w:val="4CEA67EB"/>
    <w:rsid w:val="4CF124C7"/>
    <w:rsid w:val="4CF70170"/>
    <w:rsid w:val="4CF907DC"/>
    <w:rsid w:val="4CFA619E"/>
    <w:rsid w:val="4CFD777A"/>
    <w:rsid w:val="4D043409"/>
    <w:rsid w:val="4D201110"/>
    <w:rsid w:val="4D3431C7"/>
    <w:rsid w:val="4D526F59"/>
    <w:rsid w:val="4D650150"/>
    <w:rsid w:val="4D7F0CE1"/>
    <w:rsid w:val="4D981DA3"/>
    <w:rsid w:val="4D9A5B1B"/>
    <w:rsid w:val="4D9C7AE5"/>
    <w:rsid w:val="4DA229B3"/>
    <w:rsid w:val="4DB35F12"/>
    <w:rsid w:val="4DE03AC2"/>
    <w:rsid w:val="4DE1199C"/>
    <w:rsid w:val="4DEF02BD"/>
    <w:rsid w:val="4DFB0EC4"/>
    <w:rsid w:val="4E0336C0"/>
    <w:rsid w:val="4E0D72D8"/>
    <w:rsid w:val="4E125FF9"/>
    <w:rsid w:val="4E214868"/>
    <w:rsid w:val="4E274307"/>
    <w:rsid w:val="4E383ED6"/>
    <w:rsid w:val="4E3B5C73"/>
    <w:rsid w:val="4E560D60"/>
    <w:rsid w:val="4E564593"/>
    <w:rsid w:val="4E703F51"/>
    <w:rsid w:val="4E802F63"/>
    <w:rsid w:val="4E8A5B90"/>
    <w:rsid w:val="4E942C0A"/>
    <w:rsid w:val="4E98220D"/>
    <w:rsid w:val="4EA67471"/>
    <w:rsid w:val="4EB7399D"/>
    <w:rsid w:val="4EB96475"/>
    <w:rsid w:val="4EC372F3"/>
    <w:rsid w:val="4ECD2716"/>
    <w:rsid w:val="4ED35788"/>
    <w:rsid w:val="4EE73AF5"/>
    <w:rsid w:val="4EE84EA5"/>
    <w:rsid w:val="4EEE4AF5"/>
    <w:rsid w:val="4F0B544D"/>
    <w:rsid w:val="4F0C0C9A"/>
    <w:rsid w:val="4F165675"/>
    <w:rsid w:val="4F301FB1"/>
    <w:rsid w:val="4F473A81"/>
    <w:rsid w:val="4F4F7329"/>
    <w:rsid w:val="4F5260B5"/>
    <w:rsid w:val="4F5543EF"/>
    <w:rsid w:val="4F56624C"/>
    <w:rsid w:val="4F58224C"/>
    <w:rsid w:val="4F5A7FFE"/>
    <w:rsid w:val="4F5B752C"/>
    <w:rsid w:val="4F5F701C"/>
    <w:rsid w:val="4F7A3E56"/>
    <w:rsid w:val="4F846A83"/>
    <w:rsid w:val="4F8B2726"/>
    <w:rsid w:val="4F8B4457"/>
    <w:rsid w:val="4FA41146"/>
    <w:rsid w:val="4FA90297"/>
    <w:rsid w:val="4FD80B7D"/>
    <w:rsid w:val="4FDA01F8"/>
    <w:rsid w:val="4FE561E5"/>
    <w:rsid w:val="4FF221C3"/>
    <w:rsid w:val="4FF27E90"/>
    <w:rsid w:val="4FF5172F"/>
    <w:rsid w:val="4FFA0634"/>
    <w:rsid w:val="500032A2"/>
    <w:rsid w:val="50146059"/>
    <w:rsid w:val="504E08AD"/>
    <w:rsid w:val="50575F45"/>
    <w:rsid w:val="505C4D01"/>
    <w:rsid w:val="506F4A92"/>
    <w:rsid w:val="507419FE"/>
    <w:rsid w:val="507C1E50"/>
    <w:rsid w:val="508B1CA1"/>
    <w:rsid w:val="50901457"/>
    <w:rsid w:val="509E5922"/>
    <w:rsid w:val="50A54F03"/>
    <w:rsid w:val="50AA168D"/>
    <w:rsid w:val="50AF4B30"/>
    <w:rsid w:val="50BC5CDC"/>
    <w:rsid w:val="50CA2BBB"/>
    <w:rsid w:val="50E74C38"/>
    <w:rsid w:val="50FC089B"/>
    <w:rsid w:val="50FD0D89"/>
    <w:rsid w:val="50FE2865"/>
    <w:rsid w:val="51024103"/>
    <w:rsid w:val="51025571"/>
    <w:rsid w:val="51071719"/>
    <w:rsid w:val="510819A0"/>
    <w:rsid w:val="51200E5F"/>
    <w:rsid w:val="5123009E"/>
    <w:rsid w:val="512C2CA7"/>
    <w:rsid w:val="512D289E"/>
    <w:rsid w:val="514152FB"/>
    <w:rsid w:val="51434ED1"/>
    <w:rsid w:val="5147420C"/>
    <w:rsid w:val="514D0397"/>
    <w:rsid w:val="51595CED"/>
    <w:rsid w:val="516445A0"/>
    <w:rsid w:val="518956A9"/>
    <w:rsid w:val="51E101BC"/>
    <w:rsid w:val="521B7405"/>
    <w:rsid w:val="521D4F6D"/>
    <w:rsid w:val="523A416D"/>
    <w:rsid w:val="52490C2A"/>
    <w:rsid w:val="5253273C"/>
    <w:rsid w:val="525505B5"/>
    <w:rsid w:val="5261544F"/>
    <w:rsid w:val="52661D97"/>
    <w:rsid w:val="529414C0"/>
    <w:rsid w:val="52A01E26"/>
    <w:rsid w:val="52A52223"/>
    <w:rsid w:val="52B97CAE"/>
    <w:rsid w:val="52C504FB"/>
    <w:rsid w:val="52DC6BD6"/>
    <w:rsid w:val="52E13756"/>
    <w:rsid w:val="52E65840"/>
    <w:rsid w:val="52EF5C2D"/>
    <w:rsid w:val="52EF6909"/>
    <w:rsid w:val="52F47582"/>
    <w:rsid w:val="5311687F"/>
    <w:rsid w:val="531E71EE"/>
    <w:rsid w:val="5322283B"/>
    <w:rsid w:val="53230361"/>
    <w:rsid w:val="536270DB"/>
    <w:rsid w:val="5371534A"/>
    <w:rsid w:val="53720C63"/>
    <w:rsid w:val="53764934"/>
    <w:rsid w:val="537700D3"/>
    <w:rsid w:val="537A4622"/>
    <w:rsid w:val="53811681"/>
    <w:rsid w:val="538A520F"/>
    <w:rsid w:val="53933E3F"/>
    <w:rsid w:val="53AC4A7F"/>
    <w:rsid w:val="53B418CC"/>
    <w:rsid w:val="53F32910"/>
    <w:rsid w:val="53F4098D"/>
    <w:rsid w:val="53FC3AD9"/>
    <w:rsid w:val="53FE04C8"/>
    <w:rsid w:val="54206BE2"/>
    <w:rsid w:val="54297BB6"/>
    <w:rsid w:val="542B571F"/>
    <w:rsid w:val="54336DD4"/>
    <w:rsid w:val="543660C2"/>
    <w:rsid w:val="54375971"/>
    <w:rsid w:val="54453F00"/>
    <w:rsid w:val="544D196D"/>
    <w:rsid w:val="54723C7D"/>
    <w:rsid w:val="5478326E"/>
    <w:rsid w:val="547F6951"/>
    <w:rsid w:val="54854CE2"/>
    <w:rsid w:val="548965FC"/>
    <w:rsid w:val="548E5CAE"/>
    <w:rsid w:val="54905064"/>
    <w:rsid w:val="54931516"/>
    <w:rsid w:val="549F015A"/>
    <w:rsid w:val="54AF503F"/>
    <w:rsid w:val="54B25E40"/>
    <w:rsid w:val="54D730B0"/>
    <w:rsid w:val="54E812EA"/>
    <w:rsid w:val="54F76B5C"/>
    <w:rsid w:val="55020A87"/>
    <w:rsid w:val="550341FE"/>
    <w:rsid w:val="55042014"/>
    <w:rsid w:val="55210479"/>
    <w:rsid w:val="552A209A"/>
    <w:rsid w:val="55393BB8"/>
    <w:rsid w:val="55517407"/>
    <w:rsid w:val="55614C5E"/>
    <w:rsid w:val="556C5FEF"/>
    <w:rsid w:val="5572737D"/>
    <w:rsid w:val="55823A64"/>
    <w:rsid w:val="558C2621"/>
    <w:rsid w:val="55AD3652"/>
    <w:rsid w:val="55B9606B"/>
    <w:rsid w:val="55DE0E54"/>
    <w:rsid w:val="55EE4C56"/>
    <w:rsid w:val="55FF52A6"/>
    <w:rsid w:val="5633198E"/>
    <w:rsid w:val="563E5469"/>
    <w:rsid w:val="565A053D"/>
    <w:rsid w:val="566919C6"/>
    <w:rsid w:val="566C5546"/>
    <w:rsid w:val="56745BC9"/>
    <w:rsid w:val="568832FC"/>
    <w:rsid w:val="56907775"/>
    <w:rsid w:val="56C1236A"/>
    <w:rsid w:val="56CD56FA"/>
    <w:rsid w:val="56CF2CF8"/>
    <w:rsid w:val="56E34EAC"/>
    <w:rsid w:val="57016C0B"/>
    <w:rsid w:val="570203D1"/>
    <w:rsid w:val="571159E3"/>
    <w:rsid w:val="571D3ABE"/>
    <w:rsid w:val="571F6B78"/>
    <w:rsid w:val="57340D8E"/>
    <w:rsid w:val="57452F9B"/>
    <w:rsid w:val="57645BA3"/>
    <w:rsid w:val="576A1B6C"/>
    <w:rsid w:val="57805D82"/>
    <w:rsid w:val="579001D7"/>
    <w:rsid w:val="57936854"/>
    <w:rsid w:val="579848F6"/>
    <w:rsid w:val="57A22474"/>
    <w:rsid w:val="57AF0A2B"/>
    <w:rsid w:val="57C43A36"/>
    <w:rsid w:val="57F62116"/>
    <w:rsid w:val="580746F5"/>
    <w:rsid w:val="58101705"/>
    <w:rsid w:val="58335AD6"/>
    <w:rsid w:val="58346B6C"/>
    <w:rsid w:val="584265A5"/>
    <w:rsid w:val="58564D34"/>
    <w:rsid w:val="58707FAE"/>
    <w:rsid w:val="58733B38"/>
    <w:rsid w:val="58801DB1"/>
    <w:rsid w:val="58895B35"/>
    <w:rsid w:val="58906498"/>
    <w:rsid w:val="58C83D7C"/>
    <w:rsid w:val="58E7744A"/>
    <w:rsid w:val="59012EF2"/>
    <w:rsid w:val="5909370D"/>
    <w:rsid w:val="590D48EB"/>
    <w:rsid w:val="59495353"/>
    <w:rsid w:val="594B0611"/>
    <w:rsid w:val="594D4389"/>
    <w:rsid w:val="595D2922"/>
    <w:rsid w:val="59634E7E"/>
    <w:rsid w:val="597265E6"/>
    <w:rsid w:val="59943D66"/>
    <w:rsid w:val="5996188C"/>
    <w:rsid w:val="59A85569"/>
    <w:rsid w:val="59A90DF6"/>
    <w:rsid w:val="59B61EBB"/>
    <w:rsid w:val="59B8686F"/>
    <w:rsid w:val="59B86AAB"/>
    <w:rsid w:val="59BF5B8E"/>
    <w:rsid w:val="59D027D3"/>
    <w:rsid w:val="59DE0C7A"/>
    <w:rsid w:val="59F04D56"/>
    <w:rsid w:val="59FD5DAF"/>
    <w:rsid w:val="5A125C89"/>
    <w:rsid w:val="5A417D7A"/>
    <w:rsid w:val="5A4C2893"/>
    <w:rsid w:val="5A4F7A61"/>
    <w:rsid w:val="5A6279C1"/>
    <w:rsid w:val="5A690D4F"/>
    <w:rsid w:val="5A77291D"/>
    <w:rsid w:val="5A852ECF"/>
    <w:rsid w:val="5A9C1659"/>
    <w:rsid w:val="5AA026B8"/>
    <w:rsid w:val="5AA116D7"/>
    <w:rsid w:val="5AAC7C87"/>
    <w:rsid w:val="5AB26B9A"/>
    <w:rsid w:val="5ADA1FF9"/>
    <w:rsid w:val="5AE821DA"/>
    <w:rsid w:val="5AED557F"/>
    <w:rsid w:val="5AF20641"/>
    <w:rsid w:val="5AFD1904"/>
    <w:rsid w:val="5B1552F3"/>
    <w:rsid w:val="5B2B4256"/>
    <w:rsid w:val="5B2C0607"/>
    <w:rsid w:val="5B3034F1"/>
    <w:rsid w:val="5B424CC5"/>
    <w:rsid w:val="5B4672E2"/>
    <w:rsid w:val="5B57504B"/>
    <w:rsid w:val="5B597015"/>
    <w:rsid w:val="5B63362E"/>
    <w:rsid w:val="5B755268"/>
    <w:rsid w:val="5B7B51DE"/>
    <w:rsid w:val="5B88241C"/>
    <w:rsid w:val="5B90055D"/>
    <w:rsid w:val="5B9C2FC5"/>
    <w:rsid w:val="5BA54987"/>
    <w:rsid w:val="5BA65FD3"/>
    <w:rsid w:val="5BC86521"/>
    <w:rsid w:val="5BDC51D2"/>
    <w:rsid w:val="5BDE39BF"/>
    <w:rsid w:val="5C082709"/>
    <w:rsid w:val="5C11169E"/>
    <w:rsid w:val="5C14060C"/>
    <w:rsid w:val="5C180F45"/>
    <w:rsid w:val="5C182A2D"/>
    <w:rsid w:val="5C2E582C"/>
    <w:rsid w:val="5C4C1E77"/>
    <w:rsid w:val="5C7639BC"/>
    <w:rsid w:val="5C981DBF"/>
    <w:rsid w:val="5CA13925"/>
    <w:rsid w:val="5CBC5AAE"/>
    <w:rsid w:val="5CD12F06"/>
    <w:rsid w:val="5CD85C43"/>
    <w:rsid w:val="5CF7084F"/>
    <w:rsid w:val="5D02548B"/>
    <w:rsid w:val="5D0273FA"/>
    <w:rsid w:val="5D147937"/>
    <w:rsid w:val="5D1634FA"/>
    <w:rsid w:val="5D2733FE"/>
    <w:rsid w:val="5D2A0341"/>
    <w:rsid w:val="5D521F6E"/>
    <w:rsid w:val="5D614E5A"/>
    <w:rsid w:val="5D7A4EBD"/>
    <w:rsid w:val="5D7B2AFB"/>
    <w:rsid w:val="5D9D4948"/>
    <w:rsid w:val="5DA07441"/>
    <w:rsid w:val="5DAB5B22"/>
    <w:rsid w:val="5DC34C1A"/>
    <w:rsid w:val="5DC664B8"/>
    <w:rsid w:val="5DCD5EDE"/>
    <w:rsid w:val="5DDB01B6"/>
    <w:rsid w:val="5DDD01B0"/>
    <w:rsid w:val="5DE227D8"/>
    <w:rsid w:val="5DEE4FE1"/>
    <w:rsid w:val="5E040F9B"/>
    <w:rsid w:val="5E163DAD"/>
    <w:rsid w:val="5E18199F"/>
    <w:rsid w:val="5E276BBA"/>
    <w:rsid w:val="5E4A34BA"/>
    <w:rsid w:val="5E5166CA"/>
    <w:rsid w:val="5E572B7B"/>
    <w:rsid w:val="5E622685"/>
    <w:rsid w:val="5E6230CD"/>
    <w:rsid w:val="5E74759B"/>
    <w:rsid w:val="5E837070"/>
    <w:rsid w:val="5E916EEA"/>
    <w:rsid w:val="5EB629D1"/>
    <w:rsid w:val="5ED929BD"/>
    <w:rsid w:val="5EE004CC"/>
    <w:rsid w:val="5EEF44C3"/>
    <w:rsid w:val="5EF64B87"/>
    <w:rsid w:val="5EFE24CD"/>
    <w:rsid w:val="5F1E02ED"/>
    <w:rsid w:val="5F5335CE"/>
    <w:rsid w:val="5F5F0972"/>
    <w:rsid w:val="5F6123D2"/>
    <w:rsid w:val="5F6E604F"/>
    <w:rsid w:val="5F781A34"/>
    <w:rsid w:val="5F7C6175"/>
    <w:rsid w:val="5F8C113D"/>
    <w:rsid w:val="5F9E149B"/>
    <w:rsid w:val="5F9E76ED"/>
    <w:rsid w:val="5FA55B60"/>
    <w:rsid w:val="5FB55859"/>
    <w:rsid w:val="5FEB2206"/>
    <w:rsid w:val="5FEE6A48"/>
    <w:rsid w:val="6028198E"/>
    <w:rsid w:val="602C2F4B"/>
    <w:rsid w:val="60457B68"/>
    <w:rsid w:val="605C4EB2"/>
    <w:rsid w:val="6060214E"/>
    <w:rsid w:val="6071387E"/>
    <w:rsid w:val="608C5797"/>
    <w:rsid w:val="60932B78"/>
    <w:rsid w:val="60B1182C"/>
    <w:rsid w:val="60B54E5F"/>
    <w:rsid w:val="60B60A66"/>
    <w:rsid w:val="60D67EB5"/>
    <w:rsid w:val="60E72435"/>
    <w:rsid w:val="60F12408"/>
    <w:rsid w:val="60F915AE"/>
    <w:rsid w:val="61085853"/>
    <w:rsid w:val="611834CF"/>
    <w:rsid w:val="61186844"/>
    <w:rsid w:val="61196AEE"/>
    <w:rsid w:val="611D2893"/>
    <w:rsid w:val="612015DC"/>
    <w:rsid w:val="6138147B"/>
    <w:rsid w:val="613D3456"/>
    <w:rsid w:val="61482832"/>
    <w:rsid w:val="615C785F"/>
    <w:rsid w:val="6161246C"/>
    <w:rsid w:val="61742A83"/>
    <w:rsid w:val="617901B4"/>
    <w:rsid w:val="617A09D3"/>
    <w:rsid w:val="617A6407"/>
    <w:rsid w:val="617E2BD9"/>
    <w:rsid w:val="619C7C5C"/>
    <w:rsid w:val="61A66D2D"/>
    <w:rsid w:val="61A92379"/>
    <w:rsid w:val="61AB7F4F"/>
    <w:rsid w:val="61BA27D8"/>
    <w:rsid w:val="61BC7327"/>
    <w:rsid w:val="61D513C0"/>
    <w:rsid w:val="61F12BA4"/>
    <w:rsid w:val="61FC795F"/>
    <w:rsid w:val="62035F2D"/>
    <w:rsid w:val="62265778"/>
    <w:rsid w:val="622A0453"/>
    <w:rsid w:val="62347E94"/>
    <w:rsid w:val="62554D7B"/>
    <w:rsid w:val="62782477"/>
    <w:rsid w:val="62870321"/>
    <w:rsid w:val="6287090C"/>
    <w:rsid w:val="62892F39"/>
    <w:rsid w:val="62A52639"/>
    <w:rsid w:val="62AE5E99"/>
    <w:rsid w:val="62C313EC"/>
    <w:rsid w:val="62C751AC"/>
    <w:rsid w:val="62D2532D"/>
    <w:rsid w:val="62D32926"/>
    <w:rsid w:val="62E775FD"/>
    <w:rsid w:val="62EB1C80"/>
    <w:rsid w:val="62F11E84"/>
    <w:rsid w:val="6306529F"/>
    <w:rsid w:val="631D7704"/>
    <w:rsid w:val="63224191"/>
    <w:rsid w:val="632B7CB6"/>
    <w:rsid w:val="632C5010"/>
    <w:rsid w:val="632D6A8C"/>
    <w:rsid w:val="63326075"/>
    <w:rsid w:val="63577595"/>
    <w:rsid w:val="63666773"/>
    <w:rsid w:val="636D1281"/>
    <w:rsid w:val="63921C8F"/>
    <w:rsid w:val="63974B7F"/>
    <w:rsid w:val="639F7B81"/>
    <w:rsid w:val="63A252D2"/>
    <w:rsid w:val="63B56648"/>
    <w:rsid w:val="63BE7F46"/>
    <w:rsid w:val="63C546CA"/>
    <w:rsid w:val="63D43500"/>
    <w:rsid w:val="63E36016"/>
    <w:rsid w:val="64177A6E"/>
    <w:rsid w:val="64191A38"/>
    <w:rsid w:val="64463885"/>
    <w:rsid w:val="6468651B"/>
    <w:rsid w:val="646C6942"/>
    <w:rsid w:val="64754C21"/>
    <w:rsid w:val="648101EB"/>
    <w:rsid w:val="648F5856"/>
    <w:rsid w:val="64966BE4"/>
    <w:rsid w:val="64C649E5"/>
    <w:rsid w:val="64C971FC"/>
    <w:rsid w:val="64D17A33"/>
    <w:rsid w:val="64E536C8"/>
    <w:rsid w:val="6507446B"/>
    <w:rsid w:val="651F176C"/>
    <w:rsid w:val="651F307E"/>
    <w:rsid w:val="65243799"/>
    <w:rsid w:val="653730AD"/>
    <w:rsid w:val="65473BE4"/>
    <w:rsid w:val="654823B1"/>
    <w:rsid w:val="65670581"/>
    <w:rsid w:val="656E5DB3"/>
    <w:rsid w:val="658B7760"/>
    <w:rsid w:val="659514FA"/>
    <w:rsid w:val="65A71B0C"/>
    <w:rsid w:val="65AC2438"/>
    <w:rsid w:val="65B4203E"/>
    <w:rsid w:val="65BE6761"/>
    <w:rsid w:val="65C562C1"/>
    <w:rsid w:val="65DA30E2"/>
    <w:rsid w:val="65DC0944"/>
    <w:rsid w:val="65EB1B83"/>
    <w:rsid w:val="65EE7177"/>
    <w:rsid w:val="65FC3D56"/>
    <w:rsid w:val="660A61FF"/>
    <w:rsid w:val="6635457B"/>
    <w:rsid w:val="663B78CC"/>
    <w:rsid w:val="665E1984"/>
    <w:rsid w:val="66645598"/>
    <w:rsid w:val="66713242"/>
    <w:rsid w:val="66A57E71"/>
    <w:rsid w:val="66B75538"/>
    <w:rsid w:val="66BD4460"/>
    <w:rsid w:val="66C7577B"/>
    <w:rsid w:val="66D47A94"/>
    <w:rsid w:val="66E4759D"/>
    <w:rsid w:val="674B4F4A"/>
    <w:rsid w:val="674E19F8"/>
    <w:rsid w:val="67656D42"/>
    <w:rsid w:val="676A3DA6"/>
    <w:rsid w:val="676C1E7F"/>
    <w:rsid w:val="67773A51"/>
    <w:rsid w:val="679805D8"/>
    <w:rsid w:val="67BC3FEE"/>
    <w:rsid w:val="67CA7544"/>
    <w:rsid w:val="67D35A63"/>
    <w:rsid w:val="67D477F8"/>
    <w:rsid w:val="67F24A7A"/>
    <w:rsid w:val="67F325A0"/>
    <w:rsid w:val="67FF7C3A"/>
    <w:rsid w:val="68016A6B"/>
    <w:rsid w:val="680B5C35"/>
    <w:rsid w:val="6829477F"/>
    <w:rsid w:val="682F4FA9"/>
    <w:rsid w:val="68310698"/>
    <w:rsid w:val="68323C50"/>
    <w:rsid w:val="68376A2A"/>
    <w:rsid w:val="685A617B"/>
    <w:rsid w:val="686332F5"/>
    <w:rsid w:val="68646588"/>
    <w:rsid w:val="686E1C26"/>
    <w:rsid w:val="688232C2"/>
    <w:rsid w:val="68843A78"/>
    <w:rsid w:val="68996CA3"/>
    <w:rsid w:val="689F0599"/>
    <w:rsid w:val="68B43376"/>
    <w:rsid w:val="68B7537B"/>
    <w:rsid w:val="68DC3034"/>
    <w:rsid w:val="68DC4DE2"/>
    <w:rsid w:val="68F053F6"/>
    <w:rsid w:val="68F14D31"/>
    <w:rsid w:val="68F43A1E"/>
    <w:rsid w:val="69085BD7"/>
    <w:rsid w:val="69145603"/>
    <w:rsid w:val="692A1FF1"/>
    <w:rsid w:val="69423186"/>
    <w:rsid w:val="69432BE1"/>
    <w:rsid w:val="694D728A"/>
    <w:rsid w:val="69594684"/>
    <w:rsid w:val="697F233D"/>
    <w:rsid w:val="6988057F"/>
    <w:rsid w:val="699906A2"/>
    <w:rsid w:val="69A973BA"/>
    <w:rsid w:val="69AC12C2"/>
    <w:rsid w:val="69C40A40"/>
    <w:rsid w:val="69C411D0"/>
    <w:rsid w:val="69C62FFA"/>
    <w:rsid w:val="69D16911"/>
    <w:rsid w:val="69D501AF"/>
    <w:rsid w:val="69D86C6D"/>
    <w:rsid w:val="69E4001D"/>
    <w:rsid w:val="69FA48D7"/>
    <w:rsid w:val="69FF347E"/>
    <w:rsid w:val="6A0D6DC9"/>
    <w:rsid w:val="6A2B6021"/>
    <w:rsid w:val="6A4A19BA"/>
    <w:rsid w:val="6A564EBF"/>
    <w:rsid w:val="6A645FFB"/>
    <w:rsid w:val="6A6A2D90"/>
    <w:rsid w:val="6A701056"/>
    <w:rsid w:val="6A7A24EF"/>
    <w:rsid w:val="6A7E361E"/>
    <w:rsid w:val="6A8C4C00"/>
    <w:rsid w:val="6A9A2282"/>
    <w:rsid w:val="6ABB292C"/>
    <w:rsid w:val="6AC46CE5"/>
    <w:rsid w:val="6ACD0D45"/>
    <w:rsid w:val="6ACF10A2"/>
    <w:rsid w:val="6AE82164"/>
    <w:rsid w:val="6AEA4CF9"/>
    <w:rsid w:val="6AEA7C8A"/>
    <w:rsid w:val="6AF1726A"/>
    <w:rsid w:val="6AFE0C80"/>
    <w:rsid w:val="6B144D07"/>
    <w:rsid w:val="6B2A0779"/>
    <w:rsid w:val="6B2B1D80"/>
    <w:rsid w:val="6B3D3548"/>
    <w:rsid w:val="6B664EB6"/>
    <w:rsid w:val="6B841E8D"/>
    <w:rsid w:val="6BA87D31"/>
    <w:rsid w:val="6BB72998"/>
    <w:rsid w:val="6BBC73BD"/>
    <w:rsid w:val="6BC066B1"/>
    <w:rsid w:val="6BC8789F"/>
    <w:rsid w:val="6BCB3982"/>
    <w:rsid w:val="6BEE37AA"/>
    <w:rsid w:val="6C0B1660"/>
    <w:rsid w:val="6C164AAF"/>
    <w:rsid w:val="6C256AA0"/>
    <w:rsid w:val="6C2C7E2E"/>
    <w:rsid w:val="6C523D39"/>
    <w:rsid w:val="6C533915"/>
    <w:rsid w:val="6C5506F2"/>
    <w:rsid w:val="6C7F31BE"/>
    <w:rsid w:val="6C8859AD"/>
    <w:rsid w:val="6CD91C0E"/>
    <w:rsid w:val="6CE01353"/>
    <w:rsid w:val="6CEA7AAC"/>
    <w:rsid w:val="6CF35CFC"/>
    <w:rsid w:val="6CF546C4"/>
    <w:rsid w:val="6CFA25E1"/>
    <w:rsid w:val="6CFE5C6F"/>
    <w:rsid w:val="6D2553A0"/>
    <w:rsid w:val="6D3F29A1"/>
    <w:rsid w:val="6D651DF3"/>
    <w:rsid w:val="6D6A3304"/>
    <w:rsid w:val="6D8D0DA1"/>
    <w:rsid w:val="6D995916"/>
    <w:rsid w:val="6D9E263C"/>
    <w:rsid w:val="6DB8406F"/>
    <w:rsid w:val="6DC26C9C"/>
    <w:rsid w:val="6DD658EE"/>
    <w:rsid w:val="6DD864C0"/>
    <w:rsid w:val="6DDD6E36"/>
    <w:rsid w:val="6DEC1C21"/>
    <w:rsid w:val="6E152319"/>
    <w:rsid w:val="6E3B0BAF"/>
    <w:rsid w:val="6E3E0629"/>
    <w:rsid w:val="6E45554E"/>
    <w:rsid w:val="6E501AEB"/>
    <w:rsid w:val="6E7C11B5"/>
    <w:rsid w:val="6E7C32EF"/>
    <w:rsid w:val="6E7F556F"/>
    <w:rsid w:val="6E997C25"/>
    <w:rsid w:val="6E9F07E1"/>
    <w:rsid w:val="6EA14A30"/>
    <w:rsid w:val="6EA42846"/>
    <w:rsid w:val="6EB6105A"/>
    <w:rsid w:val="6EBA00D3"/>
    <w:rsid w:val="6EBD1212"/>
    <w:rsid w:val="6EC629FF"/>
    <w:rsid w:val="6EC7282F"/>
    <w:rsid w:val="6EC922AC"/>
    <w:rsid w:val="6ED21161"/>
    <w:rsid w:val="6F1C104C"/>
    <w:rsid w:val="6F255735"/>
    <w:rsid w:val="6F26499B"/>
    <w:rsid w:val="6F2F3282"/>
    <w:rsid w:val="6F35524C"/>
    <w:rsid w:val="6F467459"/>
    <w:rsid w:val="6F587A8E"/>
    <w:rsid w:val="6F5A7044"/>
    <w:rsid w:val="6F5D5506"/>
    <w:rsid w:val="6F600C59"/>
    <w:rsid w:val="6F7E2770"/>
    <w:rsid w:val="6F7F4719"/>
    <w:rsid w:val="6F800BBD"/>
    <w:rsid w:val="6F8776A7"/>
    <w:rsid w:val="6F8B4A66"/>
    <w:rsid w:val="6F957D21"/>
    <w:rsid w:val="6FA57C2A"/>
    <w:rsid w:val="6FC8405E"/>
    <w:rsid w:val="6FD175F7"/>
    <w:rsid w:val="6FD26F3F"/>
    <w:rsid w:val="6FD95378"/>
    <w:rsid w:val="6FEA24DA"/>
    <w:rsid w:val="6FF23B80"/>
    <w:rsid w:val="6FF670D1"/>
    <w:rsid w:val="70180DF5"/>
    <w:rsid w:val="701B6B38"/>
    <w:rsid w:val="703C1CAA"/>
    <w:rsid w:val="703E1108"/>
    <w:rsid w:val="704B7EBD"/>
    <w:rsid w:val="705B0CE2"/>
    <w:rsid w:val="7073427E"/>
    <w:rsid w:val="707F7FC1"/>
    <w:rsid w:val="70830694"/>
    <w:rsid w:val="7092075C"/>
    <w:rsid w:val="70AF49AD"/>
    <w:rsid w:val="70E234A9"/>
    <w:rsid w:val="70F257E2"/>
    <w:rsid w:val="712D7A96"/>
    <w:rsid w:val="71334F8E"/>
    <w:rsid w:val="713C2BF3"/>
    <w:rsid w:val="713F6856"/>
    <w:rsid w:val="71526589"/>
    <w:rsid w:val="715517E0"/>
    <w:rsid w:val="71682CDB"/>
    <w:rsid w:val="717C301D"/>
    <w:rsid w:val="718B55F7"/>
    <w:rsid w:val="719E17CE"/>
    <w:rsid w:val="71AC3CA8"/>
    <w:rsid w:val="71E67530"/>
    <w:rsid w:val="71F27DA7"/>
    <w:rsid w:val="71F552A8"/>
    <w:rsid w:val="71FB09CF"/>
    <w:rsid w:val="71FD3369"/>
    <w:rsid w:val="7208350E"/>
    <w:rsid w:val="72264502"/>
    <w:rsid w:val="72332BB4"/>
    <w:rsid w:val="723358B2"/>
    <w:rsid w:val="72363B93"/>
    <w:rsid w:val="72366F69"/>
    <w:rsid w:val="72534367"/>
    <w:rsid w:val="72546CCC"/>
    <w:rsid w:val="72571A57"/>
    <w:rsid w:val="72981E43"/>
    <w:rsid w:val="729D3834"/>
    <w:rsid w:val="729F57FE"/>
    <w:rsid w:val="72A66B8C"/>
    <w:rsid w:val="72AD5CE4"/>
    <w:rsid w:val="72BB344D"/>
    <w:rsid w:val="72BD396A"/>
    <w:rsid w:val="72EA334F"/>
    <w:rsid w:val="72ED47BB"/>
    <w:rsid w:val="730B241D"/>
    <w:rsid w:val="7325797A"/>
    <w:rsid w:val="734C24BD"/>
    <w:rsid w:val="734D525A"/>
    <w:rsid w:val="7357002D"/>
    <w:rsid w:val="73576104"/>
    <w:rsid w:val="7358775B"/>
    <w:rsid w:val="737A3B75"/>
    <w:rsid w:val="73815738"/>
    <w:rsid w:val="738B18DE"/>
    <w:rsid w:val="739F3A97"/>
    <w:rsid w:val="73AF1694"/>
    <w:rsid w:val="73B673EF"/>
    <w:rsid w:val="73BC5F3C"/>
    <w:rsid w:val="73F02366"/>
    <w:rsid w:val="7419338E"/>
    <w:rsid w:val="742254DD"/>
    <w:rsid w:val="7437180D"/>
    <w:rsid w:val="74391D4B"/>
    <w:rsid w:val="74483CFE"/>
    <w:rsid w:val="744B0DA7"/>
    <w:rsid w:val="744D3074"/>
    <w:rsid w:val="74624CC6"/>
    <w:rsid w:val="746A5AD3"/>
    <w:rsid w:val="74723306"/>
    <w:rsid w:val="747A2CC8"/>
    <w:rsid w:val="747F3641"/>
    <w:rsid w:val="74B579B7"/>
    <w:rsid w:val="74B9011A"/>
    <w:rsid w:val="74BB7061"/>
    <w:rsid w:val="74BD640F"/>
    <w:rsid w:val="74CE3EB2"/>
    <w:rsid w:val="74E0065A"/>
    <w:rsid w:val="74E82D21"/>
    <w:rsid w:val="74EF5E2E"/>
    <w:rsid w:val="74F82FA3"/>
    <w:rsid w:val="750E03C1"/>
    <w:rsid w:val="751C6251"/>
    <w:rsid w:val="751E470B"/>
    <w:rsid w:val="753D7B6A"/>
    <w:rsid w:val="754026A2"/>
    <w:rsid w:val="75404391"/>
    <w:rsid w:val="754226B0"/>
    <w:rsid w:val="75662603"/>
    <w:rsid w:val="75670772"/>
    <w:rsid w:val="757A60AE"/>
    <w:rsid w:val="757C44C8"/>
    <w:rsid w:val="759A09C5"/>
    <w:rsid w:val="75A6427E"/>
    <w:rsid w:val="75B243A7"/>
    <w:rsid w:val="75CA0DE4"/>
    <w:rsid w:val="75DE6DB1"/>
    <w:rsid w:val="75E1612D"/>
    <w:rsid w:val="75E572CF"/>
    <w:rsid w:val="75FB07A2"/>
    <w:rsid w:val="761375E4"/>
    <w:rsid w:val="7621477C"/>
    <w:rsid w:val="76217478"/>
    <w:rsid w:val="763C572C"/>
    <w:rsid w:val="765608C9"/>
    <w:rsid w:val="7666354F"/>
    <w:rsid w:val="766B6ECD"/>
    <w:rsid w:val="76855EB9"/>
    <w:rsid w:val="768A26FB"/>
    <w:rsid w:val="7692691E"/>
    <w:rsid w:val="76996365"/>
    <w:rsid w:val="769A10D0"/>
    <w:rsid w:val="76A07D97"/>
    <w:rsid w:val="76C2349E"/>
    <w:rsid w:val="76CB35EC"/>
    <w:rsid w:val="76CE66B2"/>
    <w:rsid w:val="76D054CE"/>
    <w:rsid w:val="77040C67"/>
    <w:rsid w:val="770B16B4"/>
    <w:rsid w:val="77112A42"/>
    <w:rsid w:val="77167266"/>
    <w:rsid w:val="77260AF8"/>
    <w:rsid w:val="773B587C"/>
    <w:rsid w:val="774271F2"/>
    <w:rsid w:val="77453760"/>
    <w:rsid w:val="774845AD"/>
    <w:rsid w:val="774E4E52"/>
    <w:rsid w:val="77653D55"/>
    <w:rsid w:val="776A7D9F"/>
    <w:rsid w:val="77734AD9"/>
    <w:rsid w:val="77767106"/>
    <w:rsid w:val="777C7EBC"/>
    <w:rsid w:val="778B45A3"/>
    <w:rsid w:val="77A25449"/>
    <w:rsid w:val="77AB2363"/>
    <w:rsid w:val="77F3466D"/>
    <w:rsid w:val="780127F5"/>
    <w:rsid w:val="78047EB1"/>
    <w:rsid w:val="7822274B"/>
    <w:rsid w:val="7840608D"/>
    <w:rsid w:val="78494C44"/>
    <w:rsid w:val="78594455"/>
    <w:rsid w:val="78786AB3"/>
    <w:rsid w:val="78882890"/>
    <w:rsid w:val="78911745"/>
    <w:rsid w:val="78955947"/>
    <w:rsid w:val="78AA588F"/>
    <w:rsid w:val="78B065B0"/>
    <w:rsid w:val="78B83176"/>
    <w:rsid w:val="78BB7662"/>
    <w:rsid w:val="78C33E4A"/>
    <w:rsid w:val="7901119D"/>
    <w:rsid w:val="790D3EA5"/>
    <w:rsid w:val="791B2495"/>
    <w:rsid w:val="791D2A50"/>
    <w:rsid w:val="79366F18"/>
    <w:rsid w:val="79393B8B"/>
    <w:rsid w:val="79432736"/>
    <w:rsid w:val="794C7D62"/>
    <w:rsid w:val="795B1D53"/>
    <w:rsid w:val="79660E81"/>
    <w:rsid w:val="797940FE"/>
    <w:rsid w:val="79813945"/>
    <w:rsid w:val="79AA4A14"/>
    <w:rsid w:val="79B17BC5"/>
    <w:rsid w:val="79B63FC9"/>
    <w:rsid w:val="79DE02DD"/>
    <w:rsid w:val="79E07E40"/>
    <w:rsid w:val="79EB5D1B"/>
    <w:rsid w:val="79F71A7C"/>
    <w:rsid w:val="79FC52E4"/>
    <w:rsid w:val="79FC6182"/>
    <w:rsid w:val="79FD2E0A"/>
    <w:rsid w:val="7A0A6F4F"/>
    <w:rsid w:val="7A1A1C0E"/>
    <w:rsid w:val="7A1B0D74"/>
    <w:rsid w:val="7A41363F"/>
    <w:rsid w:val="7A456F6D"/>
    <w:rsid w:val="7A5F16CA"/>
    <w:rsid w:val="7A710D8E"/>
    <w:rsid w:val="7AAA2F92"/>
    <w:rsid w:val="7AB1300F"/>
    <w:rsid w:val="7AB64E52"/>
    <w:rsid w:val="7ADA0EA4"/>
    <w:rsid w:val="7AE75FBC"/>
    <w:rsid w:val="7AFC56DC"/>
    <w:rsid w:val="7AFE508C"/>
    <w:rsid w:val="7B073F40"/>
    <w:rsid w:val="7B0D3216"/>
    <w:rsid w:val="7B345398"/>
    <w:rsid w:val="7B355131"/>
    <w:rsid w:val="7B4F7695"/>
    <w:rsid w:val="7B590C27"/>
    <w:rsid w:val="7B615D46"/>
    <w:rsid w:val="7B6C5EAB"/>
    <w:rsid w:val="7B7814A8"/>
    <w:rsid w:val="7B861DF2"/>
    <w:rsid w:val="7BA33013"/>
    <w:rsid w:val="7BD209F2"/>
    <w:rsid w:val="7BF702E8"/>
    <w:rsid w:val="7BFA0FA5"/>
    <w:rsid w:val="7BFE2BF5"/>
    <w:rsid w:val="7C0B3F04"/>
    <w:rsid w:val="7C134B67"/>
    <w:rsid w:val="7C162A9E"/>
    <w:rsid w:val="7C177BEA"/>
    <w:rsid w:val="7C1903CF"/>
    <w:rsid w:val="7C1D1542"/>
    <w:rsid w:val="7C206AB7"/>
    <w:rsid w:val="7C8646F6"/>
    <w:rsid w:val="7C876A78"/>
    <w:rsid w:val="7C9B46D0"/>
    <w:rsid w:val="7CA3413D"/>
    <w:rsid w:val="7CA95B93"/>
    <w:rsid w:val="7CBC0850"/>
    <w:rsid w:val="7CD3681B"/>
    <w:rsid w:val="7CD9190C"/>
    <w:rsid w:val="7CD97B5E"/>
    <w:rsid w:val="7CF20DD2"/>
    <w:rsid w:val="7CFF7134"/>
    <w:rsid w:val="7D0D49BE"/>
    <w:rsid w:val="7D124F23"/>
    <w:rsid w:val="7D621902"/>
    <w:rsid w:val="7D8603E2"/>
    <w:rsid w:val="7D9C553A"/>
    <w:rsid w:val="7DC9372F"/>
    <w:rsid w:val="7DD0508B"/>
    <w:rsid w:val="7DE4119D"/>
    <w:rsid w:val="7DEE5B58"/>
    <w:rsid w:val="7E0B1390"/>
    <w:rsid w:val="7E1470DA"/>
    <w:rsid w:val="7E2B13AE"/>
    <w:rsid w:val="7E321DB6"/>
    <w:rsid w:val="7E53749D"/>
    <w:rsid w:val="7E5C45A3"/>
    <w:rsid w:val="7E6B2A38"/>
    <w:rsid w:val="7EA224D8"/>
    <w:rsid w:val="7ED03245"/>
    <w:rsid w:val="7ED25E9B"/>
    <w:rsid w:val="7ED37D6E"/>
    <w:rsid w:val="7F2F7F0A"/>
    <w:rsid w:val="7F7D2EBD"/>
    <w:rsid w:val="7F8846F0"/>
    <w:rsid w:val="7F9D30C5"/>
    <w:rsid w:val="7FA04963"/>
    <w:rsid w:val="7FA73F44"/>
    <w:rsid w:val="7FAD2052"/>
    <w:rsid w:val="7FB0411E"/>
    <w:rsid w:val="7FCA5021"/>
    <w:rsid w:val="7FEA3B6F"/>
    <w:rsid w:val="7FEE5147"/>
    <w:rsid w:val="7FF32CE5"/>
    <w:rsid w:val="BAFFAB79"/>
    <w:rsid w:val="DBEED555"/>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nhideWhenUsed="0" w:uiPriority="1" w:semiHidden="0" w:name="heading 3"/>
    <w:lsdException w:qFormat="1" w:unhideWhenUsed="0" w:uiPriority="1" w:semiHidden="0" w:name="heading 4"/>
    <w:lsdException w:qFormat="1" w:unhideWhenUsed="0" w:uiPriority="1"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suppressAutoHyphens/>
    </w:pPr>
    <w:rPr>
      <w:rFonts w:ascii="Arial Unicode MS" w:hAnsi="Arial Unicode MS" w:eastAsia="Arial Unicode MS" w:cs="Arial Unicode MS"/>
      <w:sz w:val="22"/>
      <w:szCs w:val="22"/>
      <w:lang w:val="zh-CN" w:eastAsia="zh-CN" w:bidi="zh-CN"/>
    </w:rPr>
  </w:style>
  <w:style w:type="paragraph" w:styleId="2">
    <w:name w:val="heading 1"/>
    <w:basedOn w:val="1"/>
    <w:next w:val="1"/>
    <w:qFormat/>
    <w:uiPriority w:val="1"/>
    <w:pPr>
      <w:ind w:left="-40"/>
      <w:outlineLvl w:val="0"/>
    </w:pPr>
    <w:rPr>
      <w:sz w:val="52"/>
      <w:szCs w:val="52"/>
    </w:rPr>
  </w:style>
  <w:style w:type="paragraph" w:styleId="3">
    <w:name w:val="heading 2"/>
    <w:basedOn w:val="1"/>
    <w:next w:val="1"/>
    <w:qFormat/>
    <w:uiPriority w:val="1"/>
    <w:pPr>
      <w:ind w:right="18"/>
      <w:jc w:val="center"/>
      <w:outlineLvl w:val="1"/>
    </w:pPr>
    <w:rPr>
      <w:sz w:val="44"/>
      <w:szCs w:val="44"/>
    </w:rPr>
  </w:style>
  <w:style w:type="paragraph" w:styleId="4">
    <w:name w:val="heading 3"/>
    <w:basedOn w:val="1"/>
    <w:next w:val="1"/>
    <w:qFormat/>
    <w:uiPriority w:val="1"/>
    <w:pPr>
      <w:ind w:left="1"/>
      <w:jc w:val="center"/>
      <w:outlineLvl w:val="2"/>
    </w:pPr>
    <w:rPr>
      <w:sz w:val="40"/>
      <w:szCs w:val="40"/>
    </w:rPr>
  </w:style>
  <w:style w:type="paragraph" w:styleId="5">
    <w:name w:val="heading 4"/>
    <w:basedOn w:val="1"/>
    <w:next w:val="1"/>
    <w:qFormat/>
    <w:uiPriority w:val="1"/>
    <w:pPr>
      <w:jc w:val="center"/>
      <w:outlineLvl w:val="3"/>
    </w:pPr>
    <w:rPr>
      <w:sz w:val="36"/>
      <w:szCs w:val="36"/>
    </w:rPr>
  </w:style>
  <w:style w:type="paragraph" w:styleId="6">
    <w:name w:val="heading 5"/>
    <w:basedOn w:val="1"/>
    <w:next w:val="1"/>
    <w:qFormat/>
    <w:uiPriority w:val="1"/>
    <w:pPr>
      <w:ind w:left="112"/>
      <w:outlineLvl w:val="4"/>
    </w:pPr>
    <w:rPr>
      <w:sz w:val="33"/>
      <w:szCs w:val="33"/>
    </w:rPr>
  </w:style>
  <w:style w:type="character" w:default="1" w:styleId="15">
    <w:name w:val="Default Paragraph Font"/>
    <w:semiHidden/>
    <w:unhideWhenUsed/>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7">
    <w:name w:val="caption"/>
    <w:basedOn w:val="1"/>
    <w:next w:val="1"/>
    <w:qFormat/>
    <w:uiPriority w:val="0"/>
    <w:pPr>
      <w:suppressLineNumbers/>
      <w:spacing w:before="120" w:after="120"/>
    </w:pPr>
    <w:rPr>
      <w:i/>
      <w:iCs/>
      <w:sz w:val="24"/>
      <w:szCs w:val="24"/>
    </w:rPr>
  </w:style>
  <w:style w:type="paragraph" w:styleId="8">
    <w:name w:val="Body Text"/>
    <w:basedOn w:val="1"/>
    <w:qFormat/>
    <w:uiPriority w:val="1"/>
    <w:rPr>
      <w:sz w:val="32"/>
      <w:szCs w:val="32"/>
    </w:rPr>
  </w:style>
  <w:style w:type="paragraph" w:styleId="9">
    <w:name w:val="Balloon Text"/>
    <w:basedOn w:val="1"/>
    <w:link w:val="28"/>
    <w:qFormat/>
    <w:uiPriority w:val="0"/>
    <w:rPr>
      <w:sz w:val="18"/>
      <w:szCs w:val="18"/>
    </w:rPr>
  </w:style>
  <w:style w:type="paragraph" w:styleId="10">
    <w:name w:val="footer"/>
    <w:basedOn w:val="1"/>
    <w:qFormat/>
    <w:uiPriority w:val="0"/>
    <w:pPr>
      <w:tabs>
        <w:tab w:val="center" w:pos="4153"/>
        <w:tab w:val="right" w:pos="8306"/>
      </w:tabs>
      <w:snapToGrid w:val="0"/>
    </w:pPr>
    <w:rPr>
      <w:sz w:val="18"/>
      <w:szCs w:val="18"/>
    </w:rPr>
  </w:style>
  <w:style w:type="paragraph" w:styleId="11">
    <w:name w:val="header"/>
    <w:basedOn w:val="1"/>
    <w:qFormat/>
    <w:uiPriority w:val="0"/>
    <w:pPr>
      <w:pBdr>
        <w:bottom w:val="single" w:color="000000" w:sz="6" w:space="1"/>
      </w:pBdr>
      <w:tabs>
        <w:tab w:val="center" w:pos="4153"/>
        <w:tab w:val="right" w:pos="8306"/>
      </w:tabs>
      <w:snapToGrid w:val="0"/>
      <w:jc w:val="center"/>
    </w:pPr>
    <w:rPr>
      <w:sz w:val="18"/>
      <w:szCs w:val="18"/>
    </w:rPr>
  </w:style>
  <w:style w:type="paragraph" w:styleId="12">
    <w:name w:val="List"/>
    <w:basedOn w:val="8"/>
    <w:qFormat/>
    <w:uiPriority w:val="0"/>
  </w:style>
  <w:style w:type="table" w:styleId="14">
    <w:name w:val="Table Grid"/>
    <w:basedOn w:val="1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16">
    <w:name w:val="编号符号"/>
    <w:qFormat/>
    <w:uiPriority w:val="0"/>
  </w:style>
  <w:style w:type="character" w:customStyle="1" w:styleId="17">
    <w:name w:val="页眉 字符"/>
    <w:basedOn w:val="15"/>
    <w:qFormat/>
    <w:uiPriority w:val="0"/>
    <w:rPr>
      <w:rFonts w:ascii="Arial Unicode MS" w:hAnsi="Arial Unicode MS" w:eastAsia="Arial Unicode MS" w:cs="Arial Unicode MS"/>
      <w:sz w:val="18"/>
      <w:szCs w:val="18"/>
      <w:lang w:val="zh-CN" w:bidi="zh-CN"/>
    </w:rPr>
  </w:style>
  <w:style w:type="character" w:customStyle="1" w:styleId="18">
    <w:name w:val="页脚 字符"/>
    <w:basedOn w:val="15"/>
    <w:qFormat/>
    <w:uiPriority w:val="0"/>
    <w:rPr>
      <w:rFonts w:ascii="Arial Unicode MS" w:hAnsi="Arial Unicode MS" w:eastAsia="Arial Unicode MS" w:cs="Arial Unicode MS"/>
      <w:sz w:val="18"/>
      <w:szCs w:val="18"/>
      <w:lang w:val="zh-CN" w:bidi="zh-CN"/>
    </w:rPr>
  </w:style>
  <w:style w:type="paragraph" w:customStyle="1" w:styleId="19">
    <w:name w:val="标题样式"/>
    <w:basedOn w:val="1"/>
    <w:next w:val="8"/>
    <w:qFormat/>
    <w:uiPriority w:val="0"/>
    <w:pPr>
      <w:keepNext/>
      <w:spacing w:before="240" w:after="120"/>
    </w:pPr>
    <w:rPr>
      <w:rFonts w:ascii="Liberation Sans" w:hAnsi="Liberation Sans"/>
      <w:sz w:val="28"/>
      <w:szCs w:val="28"/>
    </w:rPr>
  </w:style>
  <w:style w:type="paragraph" w:customStyle="1" w:styleId="20">
    <w:name w:val="索引"/>
    <w:basedOn w:val="1"/>
    <w:qFormat/>
    <w:uiPriority w:val="0"/>
    <w:pPr>
      <w:suppressLineNumbers/>
    </w:pPr>
  </w:style>
  <w:style w:type="paragraph" w:customStyle="1" w:styleId="21">
    <w:name w:val="页眉与页脚"/>
    <w:basedOn w:val="1"/>
    <w:qFormat/>
    <w:uiPriority w:val="0"/>
  </w:style>
  <w:style w:type="paragraph" w:customStyle="1" w:styleId="22">
    <w:name w:val="列表段落1"/>
    <w:basedOn w:val="1"/>
    <w:qFormat/>
    <w:uiPriority w:val="1"/>
    <w:pPr>
      <w:ind w:left="2039" w:hanging="782"/>
    </w:pPr>
  </w:style>
  <w:style w:type="paragraph" w:customStyle="1" w:styleId="23">
    <w:name w:val="Table Paragraph"/>
    <w:basedOn w:val="1"/>
    <w:qFormat/>
    <w:uiPriority w:val="1"/>
    <w:rPr>
      <w:rFonts w:ascii="宋体" w:hAnsi="宋体" w:eastAsia="宋体" w:cs="宋体"/>
    </w:rPr>
  </w:style>
  <w:style w:type="paragraph" w:customStyle="1" w:styleId="24">
    <w:name w:val="表格内容"/>
    <w:basedOn w:val="1"/>
    <w:qFormat/>
    <w:uiPriority w:val="0"/>
    <w:pPr>
      <w:suppressLineNumbers/>
    </w:pPr>
  </w:style>
  <w:style w:type="paragraph" w:customStyle="1" w:styleId="25">
    <w:name w:val="表格标题"/>
    <w:basedOn w:val="24"/>
    <w:qFormat/>
    <w:uiPriority w:val="0"/>
    <w:pPr>
      <w:jc w:val="center"/>
    </w:pPr>
    <w:rPr>
      <w:b/>
      <w:bCs/>
    </w:rPr>
  </w:style>
  <w:style w:type="paragraph" w:customStyle="1" w:styleId="26">
    <w:name w:val="预格式化的文本"/>
    <w:basedOn w:val="1"/>
    <w:qFormat/>
    <w:uiPriority w:val="0"/>
    <w:rPr>
      <w:rFonts w:ascii="Liberation Mono" w:hAnsi="Liberation Mono" w:eastAsia="新宋体" w:cs="Liberation Mono"/>
      <w:sz w:val="20"/>
      <w:szCs w:val="20"/>
    </w:rPr>
  </w:style>
  <w:style w:type="table" w:customStyle="1" w:styleId="27">
    <w:name w:val="Table Normal"/>
    <w:unhideWhenUsed/>
    <w:qFormat/>
    <w:uiPriority w:val="2"/>
    <w:tblPr>
      <w:tblCellMar>
        <w:top w:w="0" w:type="dxa"/>
        <w:left w:w="0" w:type="dxa"/>
        <w:bottom w:w="0" w:type="dxa"/>
        <w:right w:w="0" w:type="dxa"/>
      </w:tblCellMar>
    </w:tblPr>
  </w:style>
  <w:style w:type="character" w:customStyle="1" w:styleId="28">
    <w:name w:val="批注框文本 Char"/>
    <w:basedOn w:val="15"/>
    <w:link w:val="9"/>
    <w:qFormat/>
    <w:uiPriority w:val="0"/>
    <w:rPr>
      <w:rFonts w:ascii="Arial Unicode MS" w:hAnsi="Arial Unicode MS" w:eastAsia="Arial Unicode MS" w:cs="Arial Unicode MS"/>
      <w:sz w:val="18"/>
      <w:szCs w:val="18"/>
      <w:lang w:val="zh-CN" w:bidi="zh-CN"/>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7" Type="http://schemas.openxmlformats.org/officeDocument/2006/relationships/fontTable" Target="fontTable.xml"/><Relationship Id="rId26" Type="http://schemas.openxmlformats.org/officeDocument/2006/relationships/customXml" Target="../customXml/item2.xml"/><Relationship Id="rId25" Type="http://schemas.openxmlformats.org/officeDocument/2006/relationships/customXml" Target="../customXml/item1.xml"/><Relationship Id="rId24" Type="http://schemas.openxmlformats.org/officeDocument/2006/relationships/image" Target="media/image2.png"/><Relationship Id="rId23" Type="http://schemas.openxmlformats.org/officeDocument/2006/relationships/image" Target="media/image1.png"/><Relationship Id="rId22" Type="http://schemas.openxmlformats.org/officeDocument/2006/relationships/theme" Target="theme/theme1.xml"/><Relationship Id="rId21" Type="http://schemas.openxmlformats.org/officeDocument/2006/relationships/footer" Target="footer16.xml"/><Relationship Id="rId20" Type="http://schemas.openxmlformats.org/officeDocument/2006/relationships/footer" Target="footer15.xml"/><Relationship Id="rId2" Type="http://schemas.openxmlformats.org/officeDocument/2006/relationships/settings" Target="settings.xml"/><Relationship Id="rId19" Type="http://schemas.openxmlformats.org/officeDocument/2006/relationships/footer" Target="footer14.xml"/><Relationship Id="rId18" Type="http://schemas.openxmlformats.org/officeDocument/2006/relationships/footer" Target="footer13.xml"/><Relationship Id="rId17" Type="http://schemas.openxmlformats.org/officeDocument/2006/relationships/footer" Target="footer12.xml"/><Relationship Id="rId16" Type="http://schemas.openxmlformats.org/officeDocument/2006/relationships/footer" Target="footer11.xml"/><Relationship Id="rId15" Type="http://schemas.openxmlformats.org/officeDocument/2006/relationships/footer" Target="footer10.xml"/><Relationship Id="rId14" Type="http://schemas.openxmlformats.org/officeDocument/2006/relationships/footer" Target="footer9.xml"/><Relationship Id="rId13" Type="http://schemas.openxmlformats.org/officeDocument/2006/relationships/footer" Target="footer8.xml"/><Relationship Id="rId12" Type="http://schemas.openxmlformats.org/officeDocument/2006/relationships/footer" Target="footer7.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1026"/>
    <customShpInfo spid="_x0000_s1038"/>
    <customShpInfo spid="_x0000_s1037"/>
    <customShpInfo spid="_x0000_s1036"/>
    <customShpInfo spid="_x0000_s1035"/>
    <customShpInfo spid="_x0000_s1034"/>
    <customShpInfo spid="_x0000_s1033"/>
    <customShpInfo spid="_x0000_s1032"/>
    <customShpInfo spid="_x0000_s1031"/>
    <customShpInfo spid="_x0000_s1030"/>
    <customShpInfo spid="_x0000_s1029"/>
    <customShpInfo spid="_x0000_s1028"/>
    <customShpInfo spid="_x0000_s1027"/>
  </customShpExts>
</s:customData>
</file>

<file path=customXml/item2.xml><?xml version="1.0" encoding="utf-8"?>
<contractReview xmlns="http://schemas.wps.cn/vas-ai-hub/contract-review">
  <reviewItems>
    <reviewItem>
      <errorID>0a4a492a-99e2-43ab-8ea2-99f03ce15375</errorID>
      <errorWord>投拆</errorWord>
      <group>L1_Word</group>
      <groupName>字词问题</groupName>
      <ability>L2_Typo</ability>
      <abilityName>字词错误</abilityName>
      <candidateList>
        <item>投诉</item>
      </candidateList>
      <explain/>
      <paraID>27BE12C5</paraID>
      <start>36</start>
      <end>38</end>
      <status>modified</status>
      <modifiedWord>投诉</modifiedWord>
      <trackRevisions>false</trackRevisions>
    </reviewItem>
    <reviewItem>
      <errorID>e6c83f81-b524-48d3-ad5a-e641f277688b</errorID>
      <errorWord>432.29</errorWord>
      <group>L1_Other</group>
      <groupName>其他问题</groupName>
      <ability>L2_Consistency</ability>
      <abilityName>一致性检查</abilityName>
      <candidateList>
        <item>429.99</item>
      </candidateList>
      <explain>数字一致性错误，收入决算表中社会保障和就业支出的合计数与收入支出决算总表中对应项目决算数不一致，应为429.99万元</explain>
      <paraID>388A2777</paraID>
      <start>0</start>
      <end>6</end>
      <status>unmodified</status>
      <modifiedWord/>
      <trackRevisions>false</trackRevisions>
    </reviewItem>
    <reviewItem>
      <errorID>0fc6acdf-e010-466e-a971-f3c83f527994</errorID>
      <errorWord>432.29</errorWord>
      <group>L1_Other</group>
      <groupName>其他问题</groupName>
      <ability>L2_Consistency</ability>
      <abilityName>一致性检查</abilityName>
      <candidateList>
        <item>429.99</item>
      </candidateList>
      <explain>数字一致性错误，收入决算表中社会保障和就业支出的合计数与收入支出决算总表中对应项目决算数不一致，应为429.99万元</explain>
      <paraID>2B46C98E</paraID>
      <start>0</start>
      <end>6</end>
      <status>unmodified</status>
      <modifiedWord/>
      <trackRevisions>false</trackRevisions>
    </reviewItem>
    <reviewItem>
      <errorID>ec10ab70-c6d5-4345-a004-f173293f16d4</errorID>
      <errorWord>31.38</errorWord>
      <group>L1_Other</group>
      <groupName>其他问题</groupName>
      <ability>L2_Consistency</ability>
      <abilityName>一致性检查</abilityName>
      <candidateList>
        <item>30.60</item>
      </candidateList>
      <explain>数字一致性错误，收入决算表中行政事业单位养老支出的合计数与支出决算表中对应项目决算数不一致，应为30.60万元</explain>
      <paraID> 2171A6F</paraID>
      <start>0</start>
      <end>5</end>
      <status>unmodified</status>
      <modifiedWord/>
      <trackRevisions>false</trackRevisions>
    </reviewItem>
    <reviewItem>
      <errorID>e3403143-e33f-46e4-995d-e0e74f488165</errorID>
      <errorWord>31.38</errorWord>
      <group>L1_Other</group>
      <groupName>其他问题</groupName>
      <ability>L2_Consistency</ability>
      <abilityName>一致性检查</abilityName>
      <candidateList>
        <item>30.60</item>
      </candidateList>
      <explain>数字一致性错误，收入决算表中行政事业单位养老支出的合计数与支出决算表中对应项目决算数不一致，应为30.60万元</explain>
      <paraID> A22D982</paraID>
      <start>0</start>
      <end>5</end>
      <status>unmodified</status>
      <modifiedWord/>
      <trackRevisions>false</trackRevisions>
    </reviewItem>
    <reviewItem>
      <errorID>7ffaa588-1d4b-47b5-9640-3c79a2120c9e</errorID>
      <errorWord>21.27</errorWord>
      <group>L1_Other</group>
      <groupName>其他问题</groupName>
      <ability>L2_Consistency</ability>
      <abilityName>一致性检查</abilityName>
      <candidateList>
        <item>20.40</item>
      </candidateList>
      <explain>数字一致性错误，收入决算表中机关事业单位基本养老保险缴费支出的决算数与支出决算表中对应项目决算数不一致，应为20.40万元</explain>
      <paraID>79CA013E</paraID>
      <start>0</start>
      <end>5</end>
      <status>unmodified</status>
      <modifiedWord/>
      <trackRevisions>false</trackRevisions>
    </reviewItem>
    <reviewItem>
      <errorID>ee9a6bcc-aee9-4774-ab22-61f74f4d29fe</errorID>
      <errorWord>21.27</errorWord>
      <group>L1_Other</group>
      <groupName>其他问题</groupName>
      <ability>L2_Consistency</ability>
      <abilityName>一致性检查</abilityName>
      <candidateList>
        <item>20.40</item>
      </candidateList>
      <explain>数字一致性错误，收入决算表中机关事业单位基本养老保险缴费支出的决算数与支出决算表中对应项目决算数不一致，应为20.40万元</explain>
      <paraID>594DB9AC</paraID>
      <start>0</start>
      <end>5</end>
      <status>unmodified</status>
      <modifiedWord/>
      <trackRevisions>false</trackRevisions>
    </reviewItem>
    <reviewItem>
      <errorID>2bffd93d-cfe6-429b-85a3-52704f9294ca</errorID>
      <errorWord>10.11</errorWord>
      <group>L1_Other</group>
      <groupName>其他问题</groupName>
      <ability>L2_Consistency</ability>
      <abilityName>一致性检查</abilityName>
      <candidateList>
        <item>10.20</item>
      </candidateList>
      <explain>数字一致性错误，收入决算表中机关事业单位职业年金缴费支出的决算数与支出决算表中对应项目决算数不一致，应为10.20万元</explain>
      <paraID> 32EB32E</paraID>
      <start>0</start>
      <end>5</end>
      <status>unmodified</status>
      <modifiedWord/>
      <trackRevisions>false</trackRevisions>
    </reviewItem>
    <reviewItem>
      <errorID>1d2e7452-677b-4f7f-b458-ca5a13bd80bb</errorID>
      <errorWord>10.11</errorWord>
      <group>L1_Other</group>
      <groupName>其他问题</groupName>
      <ability>L2_Consistency</ability>
      <abilityName>一致性检查</abilityName>
      <candidateList>
        <item>10.20</item>
      </candidateList>
      <explain>数字一致性错误，收入决算表中机关事业单位职业年金缴费支出的决算数与支出决算表中对应项目决算数不一致，应为10.20万元</explain>
      <paraID>61C5D639</paraID>
      <start>0</start>
      <end>5</end>
      <status>unmodified</status>
      <modifiedWord/>
      <trackRevisions>false</trackRevisions>
    </reviewItem>
    <reviewItem>
      <errorID>d59f3985-238a-425f-96ba-2dbf19efdcce</errorID>
      <errorWord>36.89</errorWord>
      <group>L1_Other</group>
      <groupName>其他问题</groupName>
      <ability>L2_Consistency</ability>
      <abilityName>一致性检查</abilityName>
      <candidateList>
        <item>36.10</item>
      </candidateList>
      <explain>数字一致性错误，收入决算表中住房公积金的决算数与支出决算表中对应项目决算数不一致，应为36.10万元</explain>
      <paraID>3AC53411</paraID>
      <start>0</start>
      <end>5</end>
      <status>unmodified</status>
      <modifiedWord/>
      <trackRevisions>false</trackRevisions>
    </reviewItem>
    <reviewItem>
      <errorID>9fe3b096-6166-4094-af74-83649b00dcf4</errorID>
      <errorWord>36.89</errorWord>
      <group>L1_Other</group>
      <groupName>其他问题</groupName>
      <ability>L2_Consistency</ability>
      <abilityName>一致性检查</abilityName>
      <candidateList>
        <item>36.10</item>
      </candidateList>
      <explain>数字一致性错误，收入决算表中住房公积金的决算数与支出决算表中对应项目决算数不一致，应为36.10万元</explain>
      <paraID>251D0390</paraID>
      <start>0</start>
      <end>5</end>
      <status>unmodified</status>
      <modifiedWord/>
      <trackRevisions>false</trackRevisions>
    </reviewItem>
    <reviewItem>
      <errorID>fb934803-9f8d-407c-969b-e341530c254c</errorID>
      <errorWord>19.29</errorWord>
      <group>L1_Other</group>
      <groupName>其他问题</groupName>
      <ability>L2_Consistency</ability>
      <abilityName>一致性检查</abilityName>
      <candidateList>
        <item>19.95</item>
      </candidateList>
      <explain>数字一致性错误，收入决算表中提租补贴的决算数与支出决算表中对应项目决算数不一致，应为19.95万元</explain>
      <paraID>71C65634</paraID>
      <start>0</start>
      <end>5</end>
      <status>unmodified</status>
      <modifiedWord/>
      <trackRevisions>false</trackRevisions>
    </reviewItem>
    <reviewItem>
      <errorID>cd43c87f-5e29-441e-8098-b2cdb7f3de13</errorID>
      <errorWord>19.29</errorWord>
      <group>L1_Other</group>
      <groupName>其他问题</groupName>
      <ability>L2_Consistency</ability>
      <abilityName>一致性检查</abilityName>
      <candidateList>
        <item>19.95</item>
      </candidateList>
      <explain>数字一致性错误，收入决算表中提租补贴的决算数与支出决算表中对应项目决算数不一致，应为19.95万元</explain>
      <paraID>618846A6</paraID>
      <start>0</start>
      <end>5</end>
      <status>unmodified</status>
      <modifiedWord/>
      <trackRevisions>false</trackRevisions>
    </reviewItem>
    <reviewItem>
      <errorID>eb0d0d50-03c5-4f73-b75b-f8713ac34b66</errorID>
      <errorWord>66.84</errorWord>
      <group>L1_Other</group>
      <groupName>其他问题</groupName>
      <ability>L2_Consistency</ability>
      <abilityName>一致性检查</abilityName>
      <candidateList>
        <item>66.17</item>
      </candidateList>
      <explain>数字一致性错误，收入决算表中购房补贴的决算数与支出决算表中对应项目决算数不一致，应为66.17万元</explain>
      <paraID> 131C2B8</paraID>
      <start>0</start>
      <end>5</end>
      <status>unmodified</status>
      <modifiedWord/>
      <trackRevisions>false</trackRevisions>
    </reviewItem>
    <reviewItem>
      <errorID>f46c862c-a3da-4496-813a-54b0bcb78be2</errorID>
      <errorWord>66.84</errorWord>
      <group>L1_Other</group>
      <groupName>其他问题</groupName>
      <ability>L2_Consistency</ability>
      <abilityName>一致性检查</abilityName>
      <candidateList>
        <item>66.17</item>
      </candidateList>
      <explain>数字一致性错误，收入决算表中购房补贴的决算数与支出决算表中对应项目决算数不一致，应为66.17万元</explain>
      <paraID>3D05C1CF</paraID>
      <start>0</start>
      <end>5</end>
      <status>unmodified</status>
      <modifiedWord/>
      <trackRevisions>false</trackRevisions>
    </reviewItem>
    <reviewItem>
      <errorID>920f9585-7586-4604-b2e1-21d9d0817b41</errorID>
      <errorWord>(</errorWord>
      <group>L1_Format</group>
      <groupName>格式问题</groupName>
      <ability>L2_HalfPunc_CN</ability>
      <abilityName>全半角问题</abilityName>
      <candidateList>
        <item>（</item>
      </candidateList>
      <explain>文本全半角错误。</explain>
      <paraID>77EAF1AF</paraID>
      <start>10</start>
      <end>11</end>
      <status>unmodified</status>
      <modifiedWord/>
      <trackRevisions>false</trackRevisions>
    </reviewItem>
    <reviewItem>
      <errorID>74e9866e-2735-40ad-a9c1-8de8b04580af</errorID>
      <errorWord>)</errorWord>
      <group>L1_Format</group>
      <groupName>格式问题</groupName>
      <ability>L2_HalfPunc_CN</ability>
      <abilityName>全半角问题</abilityName>
      <candidateList>
        <item>）</item>
      </candidateList>
      <explain>文本全半角错误。</explain>
      <paraID>77EAF1AF</paraID>
      <start>12</start>
      <end>13</end>
      <status>unmodified</status>
      <modifiedWord/>
      <trackRevisions>false</trackRevisions>
    </reviewItem>
    <reviewItem>
      <errorID>a17ffcea-ccd4-45b6-85cb-830f1853757f</errorID>
      <errorWord>(</errorWord>
      <group>L1_Format</group>
      <groupName>格式问题</groupName>
      <ability>L2_HalfPunc_CN</ability>
      <abilityName>全半角问题</abilityName>
      <candidateList>
        <item>（</item>
      </candidateList>
      <explain>文本全半角错误。</explain>
      <paraID>476DDDED</paraID>
      <start>10</start>
      <end>11</end>
      <status>unmodified</status>
      <modifiedWord/>
      <trackRevisions>false</trackRevisions>
    </reviewItem>
    <reviewItem>
      <errorID>56386aa4-51d5-417f-a6c2-a21c62cc08c3</errorID>
      <errorWord>)</errorWord>
      <group>L1_Format</group>
      <groupName>格式问题</groupName>
      <ability>L2_HalfPunc_CN</ability>
      <abilityName>全半角问题</abilityName>
      <candidateList>
        <item>）</item>
      </candidateList>
      <explain>文本全半角错误。</explain>
      <paraID>476DDDED</paraID>
      <start>12</start>
      <end>13</end>
      <status>unmodified</status>
      <modifiedWord/>
      <trackRevisions>false</trackRevisions>
    </reviewItem>
    <reviewItem>
      <errorID>b2626425-67b3-4764-b69f-6282b5e4a761</errorID>
      <errorWord>(</errorWord>
      <group>L1_Format</group>
      <groupName>格式问题</groupName>
      <ability>L2_HalfPunc_CN</ability>
      <abilityName>全半角问题</abilityName>
      <candidateList>
        <item>（</item>
      </candidateList>
      <explain>文本全半角错误。</explain>
      <paraID>2F3232FE</paraID>
      <start>7</start>
      <end>8</end>
      <status>unmodified</status>
      <modifiedWord/>
      <trackRevisions>false</trackRevisions>
    </reviewItem>
    <reviewItem>
      <errorID>184591c8-8624-4575-86cb-993fcc755f97</errorID>
      <errorWord>)</errorWord>
      <group>L1_Format</group>
      <groupName>格式问题</groupName>
      <ability>L2_HalfPunc_CN</ability>
      <abilityName>全半角问题</abilityName>
      <candidateList>
        <item>）</item>
      </candidateList>
      <explain>文本全半角错误。</explain>
      <paraID>2F3232FE</paraID>
      <start>9</start>
      <end>10</end>
      <status>unmodified</status>
      <modifiedWord/>
      <trackRevisions>false</trackRevisions>
    </reviewItem>
    <reviewItem>
      <errorID>1169076e-e8ae-40d4-b675-c653c72f2e66</errorID>
      <errorWord>(</errorWord>
      <group>L1_Format</group>
      <groupName>格式问题</groupName>
      <ability>L2_HalfPunc_CN</ability>
      <abilityName>全半角问题</abilityName>
      <candidateList>
        <item>（</item>
      </candidateList>
      <explain>文本全半角错误。</explain>
      <paraID>48615D46</paraID>
      <start>7</start>
      <end>8</end>
      <status>unmodified</status>
      <modifiedWord/>
      <trackRevisions>false</trackRevisions>
    </reviewItem>
    <reviewItem>
      <errorID>29e74055-5d65-4354-9d89-ecab42b589d1</errorID>
      <errorWord>)</errorWord>
      <group>L1_Format</group>
      <groupName>格式问题</groupName>
      <ability>L2_HalfPunc_CN</ability>
      <abilityName>全半角问题</abilityName>
      <candidateList>
        <item>）</item>
      </candidateList>
      <explain>文本全半角错误。</explain>
      <paraID>48615D46</paraID>
      <start>9</start>
      <end>10</end>
      <status>unmodified</status>
      <modifiedWord/>
      <trackRevisions>false</trackRevisions>
    </reviewItem>
    <reviewItem>
      <errorID>127012e0-5376-4ae3-820d-f25456410211</errorID>
      <errorWord>(</errorWord>
      <group>L1_Format</group>
      <groupName>格式问题</groupName>
      <ability>L2_HalfPunc_CN</ability>
      <abilityName>全半角问题</abilityName>
      <candidateList>
        <item>（</item>
      </candidateList>
      <explain>文本全半角错误。</explain>
      <paraID> F18584C</paraID>
      <start>8</start>
      <end>9</end>
      <status>unmodified</status>
      <modifiedWord/>
      <trackRevisions>false</trackRevisions>
    </reviewItem>
    <reviewItem>
      <errorID>d75ddfa7-9173-4139-ade1-f1956e384bf9</errorID>
      <errorWord>)</errorWord>
      <group>L1_Format</group>
      <groupName>格式问题</groupName>
      <ability>L2_HalfPunc_CN</ability>
      <abilityName>全半角问题</abilityName>
      <candidateList>
        <item>）</item>
      </candidateList>
      <explain>文本全半角错误。</explain>
      <paraID> F18584C</paraID>
      <start>10</start>
      <end>11</end>
      <status>unmodified</status>
      <modifiedWord/>
      <trackRevisions>false</trackRevisions>
    </reviewItem>
    <reviewItem>
      <errorID>c762b188-edb3-487f-8829-4e3ca77091ac</errorID>
      <errorWord>(</errorWord>
      <group>L1_Format</group>
      <groupName>格式问题</groupName>
      <ability>L2_HalfPunc_CN</ability>
      <abilityName>全半角问题</abilityName>
      <candidateList>
        <item>（</item>
      </candidateList>
      <explain>文本全半角错误。</explain>
      <paraID>25A075F9</paraID>
      <start>8</start>
      <end>9</end>
      <status>unmodified</status>
      <modifiedWord/>
      <trackRevisions>false</trackRevisions>
    </reviewItem>
    <reviewItem>
      <errorID>d7bdffdf-5996-447c-aa1b-2de6dc342996</errorID>
      <errorWord>)</errorWord>
      <group>L1_Format</group>
      <groupName>格式问题</groupName>
      <ability>L2_HalfPunc_CN</ability>
      <abilityName>全半角问题</abilityName>
      <candidateList>
        <item>）</item>
      </candidateList>
      <explain>文本全半角错误。</explain>
      <paraID>25A075F9</paraID>
      <start>10</start>
      <end>11</end>
      <status>unmodified</status>
      <modifiedWord/>
      <trackRevisions>false</trackRevisions>
    </reviewItem>
    <reviewItem>
      <errorID>dbeab6af-c55c-43a6-8073-e25dd246c5fe</errorID>
      <errorWord>(</errorWord>
      <group>L1_Format</group>
      <groupName>格式问题</groupName>
      <ability>L2_HalfPunc_CN</ability>
      <abilityName>全半角问题</abilityName>
      <candidateList>
        <item>（</item>
      </candidateList>
      <explain>文本全半角错误。</explain>
      <paraID> 5C009B7</paraID>
      <start>11</start>
      <end>12</end>
      <status>unmodified</status>
      <modifiedWord/>
      <trackRevisions>false</trackRevisions>
    </reviewItem>
    <reviewItem>
      <errorID>61635ab2-c259-40f7-b2a0-f94cef5b6902</errorID>
      <errorWord>)</errorWord>
      <group>L1_Format</group>
      <groupName>格式问题</groupName>
      <ability>L2_HalfPunc_CN</ability>
      <abilityName>全半角问题</abilityName>
      <candidateList>
        <item>）</item>
      </candidateList>
      <explain>文本全半角错误。</explain>
      <paraID> 5C009B7</paraID>
      <start>13</start>
      <end>14</end>
      <status>unmodified</status>
      <modifiedWord/>
      <trackRevisions>false</trackRevisions>
    </reviewItem>
    <reviewItem>
      <errorID>3f192db5-fc44-47c9-8686-b52026119eec</errorID>
      <errorWord>(</errorWord>
      <group>L1_Format</group>
      <groupName>格式问题</groupName>
      <ability>L2_HalfPunc_CN</ability>
      <abilityName>全半角问题</abilityName>
      <candidateList>
        <item>（</item>
      </candidateList>
      <explain>文本全半角错误。</explain>
      <paraID> 8EBA489</paraID>
      <start>11</start>
      <end>12</end>
      <status>unmodified</status>
      <modifiedWord/>
      <trackRevisions>false</trackRevisions>
    </reviewItem>
    <reviewItem>
      <errorID>77f2e760-0e73-44ae-aa3f-85ceffe8abe9</errorID>
      <errorWord>)</errorWord>
      <group>L1_Format</group>
      <groupName>格式问题</groupName>
      <ability>L2_HalfPunc_CN</ability>
      <abilityName>全半角问题</abilityName>
      <candidateList>
        <item>）</item>
      </candidateList>
      <explain>文本全半角错误。</explain>
      <paraID> 8EBA489</paraID>
      <start>13</start>
      <end>14</end>
      <status>unmodified</status>
      <modifiedWord/>
      <trackRevisions>false</trackRevisions>
    </reviewItem>
    <reviewItem>
      <errorID>24a25e96-5009-4ee7-b81d-1c0ecc82eef3</errorID>
      <errorWord>(</errorWord>
      <group>L1_Format</group>
      <groupName>格式问题</groupName>
      <ability>L2_HalfPunc_CN</ability>
      <abilityName>全半角问题</abilityName>
      <candidateList>
        <item>（</item>
      </candidateList>
      <explain>文本全半角错误。</explain>
      <paraID>7BCCFD75</paraID>
      <start>6</start>
      <end>7</end>
      <status>unmodified</status>
      <modifiedWord/>
      <trackRevisions>false</trackRevisions>
    </reviewItem>
    <reviewItem>
      <errorID>cb276247-ffe1-42c8-baf1-7a19cede5eb8</errorID>
      <errorWord>)</errorWord>
      <group>L1_Format</group>
      <groupName>格式问题</groupName>
      <ability>L2_HalfPunc_CN</ability>
      <abilityName>全半角问题</abilityName>
      <candidateList>
        <item>）</item>
      </candidateList>
      <explain>文本全半角错误。</explain>
      <paraID>7BCCFD75</paraID>
      <start>8</start>
      <end>9</end>
      <status>unmodified</status>
      <modifiedWord/>
      <trackRevisions>false</trackRevisions>
    </reviewItem>
    <reviewItem>
      <errorID>ade3f20f-47e3-410e-9e8f-fced37eb14b4</errorID>
      <errorWord>(</errorWord>
      <group>L1_Format</group>
      <groupName>格式问题</groupName>
      <ability>L2_HalfPunc_CN</ability>
      <abilityName>全半角问题</abilityName>
      <candidateList>
        <item>（</item>
      </candidateList>
      <explain>文本全半角错误。</explain>
      <paraID>4639FDB7</paraID>
      <start>6</start>
      <end>7</end>
      <status>unmodified</status>
      <modifiedWord/>
      <trackRevisions>false</trackRevisions>
    </reviewItem>
    <reviewItem>
      <errorID>ca3231d0-72b2-4e95-b218-ef07c0485d62</errorID>
      <errorWord>)</errorWord>
      <group>L1_Format</group>
      <groupName>格式问题</groupName>
      <ability>L2_HalfPunc_CN</ability>
      <abilityName>全半角问题</abilityName>
      <candidateList>
        <item>）</item>
      </candidateList>
      <explain>文本全半角错误。</explain>
      <paraID>4639FDB7</paraID>
      <start>8</start>
      <end>9</end>
      <status>unmodified</status>
      <modifiedWord/>
      <trackRevisions>false</trackRevisions>
    </reviewItem>
    <reviewItem>
      <errorID>56c67618-3540-4235-a83f-2f82b8f63850</errorID>
      <errorWord>(</errorWord>
      <group>L1_Format</group>
      <groupName>格式问题</groupName>
      <ability>L2_HalfPunc_CN</ability>
      <abilityName>全半角问题</abilityName>
      <candidateList>
        <item>（</item>
      </candidateList>
      <explain>文本全半角错误。</explain>
      <paraID>41F18460</paraID>
      <start>6</start>
      <end>7</end>
      <status>unmodified</status>
      <modifiedWord/>
      <trackRevisions>false</trackRevisions>
    </reviewItem>
    <reviewItem>
      <errorID>55d023e5-c861-416f-97e2-6e133567571e</errorID>
      <errorWord>)</errorWord>
      <group>L1_Format</group>
      <groupName>格式问题</groupName>
      <ability>L2_HalfPunc_CN</ability>
      <abilityName>全半角问题</abilityName>
      <candidateList>
        <item>）</item>
      </candidateList>
      <explain>文本全半角错误。</explain>
      <paraID>41F18460</paraID>
      <start>8</start>
      <end>9</end>
      <status>unmodified</status>
      <modifiedWord/>
      <trackRevisions>false</trackRevisions>
    </reviewItem>
    <reviewItem>
      <errorID>427cd5ff-8997-470e-ae4d-70d6cbea1a4e</errorID>
      <errorWord>(</errorWord>
      <group>L1_Format</group>
      <groupName>格式问题</groupName>
      <ability>L2_HalfPunc_CN</ability>
      <abilityName>全半角问题</abilityName>
      <candidateList>
        <item>（</item>
      </candidateList>
      <explain>文本全半角错误。</explain>
      <paraID>165525AA</paraID>
      <start>6</start>
      <end>7</end>
      <status>unmodified</status>
      <modifiedWord/>
      <trackRevisions>false</trackRevisions>
    </reviewItem>
    <reviewItem>
      <errorID>9743f8bf-fcc7-42fd-b0d2-46f359f0b1cf</errorID>
      <errorWord>)</errorWord>
      <group>L1_Format</group>
      <groupName>格式问题</groupName>
      <ability>L2_HalfPunc_CN</ability>
      <abilityName>全半角问题</abilityName>
      <candidateList>
        <item>）</item>
      </candidateList>
      <explain>文本全半角错误。</explain>
      <paraID>165525AA</paraID>
      <start>8</start>
      <end>9</end>
      <status>unmodified</status>
      <modifiedWord/>
      <trackRevisions>false</trackRevisions>
    </reviewItem>
    <reviewItem>
      <errorID>627ca4d7-83f3-4830-9cca-794ecbaf337b</errorID>
      <errorWord>数是</errorWord>
      <group>L1_Word</group>
      <groupName>字词问题</groupName>
      <ability>L2_Typo</ability>
      <abilityName>字词错误</abilityName>
      <candidateList>
        <item>数</item>
      </candidateList>
      <explain/>
      <paraID>766D8300</paraID>
      <start>62</start>
      <end>64</end>
      <status>unmodified</status>
      <modifiedWord/>
      <trackRevisions>false</trackRevisions>
    </reviewItem>
    <reviewItem>
      <errorID>4d6c65d5-68dd-46bc-8d5f-8f480d19d807</errorID>
      <errorWord>，</errorWord>
      <group>L1_Punc</group>
      <groupName>标点问题</groupName>
      <ability>L2_Punc_CN</ability>
      <abilityName>标点符号问题</abilityName>
      <candidateList>
        <item/>
      </candidateList>
      <explain/>
      <paraID>76A2023C</paraID>
      <start>48</start>
      <end>49</end>
      <status>unmodified</status>
      <modifiedWord/>
      <trackRevisions>false</trackRevisions>
    </reviewItem>
    <reviewItem>
      <errorID>db7e1921-8f50-43de-9b0e-900ba737a842</errorID>
      <errorWord>决算</errorWord>
      <group>L1_Punc</group>
      <groupName>标点问题</groupName>
      <ability>L2_Punc_CN</ability>
      <abilityName>标点符号问题</abilityName>
      <candidateList>
        <item>，决算</item>
      </candidateList>
      <explain/>
      <paraID>76A2023C</paraID>
      <start>69</start>
      <end>71</end>
      <status>unmodified</status>
      <modifiedWord/>
      <trackRevisions>false</trackRevisions>
    </reviewItem>
    <reviewItem>
      <errorID>748ff79c-4df8-429e-a3eb-3df57367057f</errorID>
      <errorWord>，</errorWord>
      <group>L1_Punc</group>
      <groupName>标点问题</groupName>
      <ability>L2_Punc_CN</ability>
      <abilityName>标点符号问题</abilityName>
      <candidateList>
        <item/>
      </candidateList>
      <explain/>
      <paraID> D00AD0C</paraID>
      <start>50</start>
      <end>51</end>
      <status>unmodified</status>
      <modifiedWord/>
      <trackRevisions>false</trackRevisions>
    </reviewItem>
    <reviewItem>
      <errorID>bca2dc52-a02c-4316-94bc-91b037b3dbda</errorID>
      <errorWord>决算</errorWord>
      <group>L1_Punc</group>
      <groupName>标点问题</groupName>
      <ability>L2_Punc_CN</ability>
      <abilityName>标点符号问题</abilityName>
      <candidateList>
        <item>，决算</item>
      </candidateList>
      <explain/>
      <paraID> D00AD0C</paraID>
      <start>71</start>
      <end>73</end>
      <status>unmodified</status>
      <modifiedWord/>
      <trackRevisions>false</trackRevisions>
    </reviewItem>
    <reviewItem>
      <errorID>17759941-afb4-438f-b3dd-9d02b981cb2d</errorID>
      <errorWord>维修（护）费</errorWord>
      <group>L1_Grammar</group>
      <groupName>语法问题</groupName>
      <ability>L2_Grammar</ability>
      <abilityName>语法错误</abilityName>
      <candidateList>
        <item>维修费</item>
      </candidateList>
      <explain/>
      <paraID>4D6C704A</paraID>
      <start>42</start>
      <end>48</end>
      <status>unmodified</status>
      <modifiedWord/>
      <trackRevisions>false</trackRevisions>
    </reviewItem>
    <reviewItem>
      <errorID>58c929be-78cf-4562-a3c1-dcc25dde6b7e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1F6BFA7A</paraID>
      <start>0</start>
      <end>2</end>
      <status>unmodified</status>
      <modifiedWord/>
      <trackRevisions>false</trackRevisions>
    </reviewItem>
    <reviewItem>
      <errorID>3e918ea8-abf3-4f98-a394-a5f647325ea9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1BD5B3B1</paraID>
      <start>0</start>
      <end>2</end>
      <status>unmodified</status>
      <modifiedWord/>
      <trackRevisions>false</trackRevisions>
    </reviewItem>
    <reviewItem>
      <errorID>b7b1a099-0fc9-4218-9ccb-3687e93b1f7e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466D78C5</paraID>
      <start>0</start>
      <end>2</end>
      <status>unmodified</status>
      <modifiedWord/>
      <trackRevisions>false</trackRevisions>
    </reviewItem>
    <reviewItem>
      <errorID>61161c71-144e-4a5b-a713-b91007e08f36</errorID>
      <errorWord>(</errorWord>
      <group>L1_Format</group>
      <groupName>格式问题</groupName>
      <ability>L2_HalfPunc_CN</ability>
      <abilityName>全半角问题</abilityName>
      <candidateList>
        <item>（</item>
      </candidateList>
      <explain>文本全半角错误。</explain>
      <paraID> C73FF36</paraID>
      <start>29</start>
      <end>30</end>
      <status>unmodified</status>
      <modifiedWord/>
      <trackRevisions>false</trackRevisions>
    </reviewItem>
    <reviewItem>
      <errorID>e258168f-5aba-481c-b4be-5aa3fcfe2925</errorID>
      <errorWord>)</errorWord>
      <group>L1_Format</group>
      <groupName>格式问题</groupName>
      <ability>L2_HalfPunc_CN</ability>
      <abilityName>全半角问题</abilityName>
      <candidateList>
        <item>）</item>
      </candidateList>
      <explain>文本全半角错误。</explain>
      <paraID> C73FF36</paraID>
      <start>31</start>
      <end>32</end>
      <status>unmodified</status>
      <modifiedWord/>
      <trackRevisions>false</trackRevisions>
    </reviewItem>
    <reviewItem>
      <errorID>b34d0e25-a0da-47f3-9aad-3dce157955ac</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54A2AB90</paraID>
      <start>33</start>
      <end>36</end>
      <status>unmodified</status>
      <modifiedWord/>
      <trackRevisions>false</trackRevisions>
    </reviewItem>
    <reviewItem>
      <errorID>baabbd61-dc98-4987-9262-5cf6617e4cf9</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54A2AB90</paraID>
      <start>40</start>
      <end>43</end>
      <status>unmodified</status>
      <modifiedWord/>
      <trackRevisions>false</trackRevisions>
    </reviewItem>
    <reviewItem>
      <errorID>f9bd4976-a4da-4a16-8920-32da984f73d4</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54A2AB90</paraID>
      <start>47</start>
      <end>50</end>
      <status>unmodified</status>
      <modifiedWord/>
      <trackRevisions>false</trackRevisions>
    </reviewItem>
    <reviewItem>
      <errorID>3090f315-2432-4777-a8ec-569fb6f21889</errorID>
      <errorWord>指在</errorWord>
      <group>L1_Word</group>
      <groupName>字词问题</groupName>
      <ability>L2_Typo</ability>
      <abilityName>字词错误</abilityName>
      <candidateList>
        <item>指</item>
      </candidateList>
      <explain/>
      <paraID>47622CC3</paraID>
      <start>8</start>
      <end>10</end>
      <status>unmodified</status>
      <modifiedWord/>
      <trackRevisions>false</trackRevisions>
    </reviewItem>
    <reviewItem>
      <errorID>ee9e57d6-b6c7-4105-94c6-5bd61bc011d2</errorID>
      <errorWord>(</errorWord>
      <group>L1_Format</group>
      <groupName>格式问题</groupName>
      <ability>L2_HalfPunc_CN</ability>
      <abilityName>全半角问题</abilityName>
      <candidateList>
        <item>（</item>
      </candidateList>
      <explain>文本全半角错误。</explain>
      <paraID>634CD55D</paraID>
      <start>11</start>
      <end>12</end>
      <status>unmodified</status>
      <modifiedWord/>
      <trackRevisions>false</trackRevisions>
    </reviewItem>
    <reviewItem>
      <errorID>41283580-0470-4cdb-8674-aefbe089a310</errorID>
      <errorWord>)</errorWord>
      <group>L1_Format</group>
      <groupName>格式问题</groupName>
      <ability>L2_HalfPunc_CN</ability>
      <abilityName>全半角问题</abilityName>
      <candidateList>
        <item>）</item>
      </candidateList>
      <explain>文本全半角错误。</explain>
      <paraID>634CD55D</paraID>
      <start>13</start>
      <end>14</end>
      <status>unmodified</status>
      <modifiedWord/>
      <trackRevisions>false</trackRevisions>
    </reviewItem>
    <reviewItem>
      <errorID>4a72580d-2eca-499e-86b1-3fe312496583</errorID>
      <errorWord>(</errorWord>
      <group>L1_Format</group>
      <groupName>格式问题</groupName>
      <ability>L2_HalfPunc_CN</ability>
      <abilityName>全半角问题</abilityName>
      <candidateList>
        <item>（</item>
      </candidateList>
      <explain>文本全半角错误。</explain>
      <paraID>634CD55D</paraID>
      <start>29</start>
      <end>30</end>
      <status>unmodified</status>
      <modifiedWord/>
      <trackRevisions>false</trackRevisions>
    </reviewItem>
    <reviewItem>
      <errorID>fdf7a35b-7141-44df-b77f-e75e9798429c</errorID>
      <errorWord>)</errorWord>
      <group>L1_Format</group>
      <groupName>格式问题</groupName>
      <ability>L2_HalfPunc_CN</ability>
      <abilityName>全半角问题</abilityName>
      <candidateList>
        <item>）</item>
      </candidateList>
      <explain>文本全半角错误。</explain>
      <paraID>634CD55D</paraID>
      <start>31</start>
      <end>32</end>
      <status>unmodified</status>
      <modifiedWord/>
      <trackRevisions>false</trackRevisions>
    </reviewItem>
    <reviewItem>
      <errorID>50d42c94-c351-45ff-bf3c-b9dc69fb7a93</errorID>
      <errorWord>(</errorWord>
      <group>L1_Format</group>
      <groupName>格式问题</groupName>
      <ability>L2_HalfPunc_CN</ability>
      <abilityName>全半角问题</abilityName>
      <candidateList>
        <item>（</item>
      </candidateList>
      <explain>文本全半角错误。</explain>
      <paraID>634CD55D</paraID>
      <start>40</start>
      <end>41</end>
      <status>unmodified</status>
      <modifiedWord/>
      <trackRevisions>false</trackRevisions>
    </reviewItem>
    <reviewItem>
      <errorID>bfdc0d61-e518-40d5-82b7-f151e23dc112</errorID>
      <errorWord>)</errorWord>
      <group>L1_Format</group>
      <groupName>格式问题</groupName>
      <ability>L2_HalfPunc_CN</ability>
      <abilityName>全半角问题</abilityName>
      <candidateList>
        <item>）</item>
      </candidateList>
      <explain>文本全半角错误。</explain>
      <paraID>634CD55D</paraID>
      <start>42</start>
      <end>43</end>
      <status>unmodified</status>
      <modifiedWord/>
      <trackRevisions>false</trackRevisions>
    </reviewItem>
    <reviewItem>
      <errorID>55b30a43-e6d0-41df-8989-f5fee7e12d31</errorID>
      <errorWord>(</errorWord>
      <group>L1_Format</group>
      <groupName>格式问题</groupName>
      <ability>L2_HalfPunc_CN</ability>
      <abilityName>全半角问题</abilityName>
      <candidateList>
        <item>（</item>
      </candidateList>
      <explain>文本全半角错误。</explain>
      <paraID>2F652947</paraID>
      <start>12</start>
      <end>13</end>
      <status>unmodified</status>
      <modifiedWord/>
      <trackRevisions>false</trackRevisions>
    </reviewItem>
    <reviewItem>
      <errorID>482010de-dc7f-4413-b704-cd19417c5dbb</errorID>
      <errorWord>)</errorWord>
      <group>L1_Format</group>
      <groupName>格式问题</groupName>
      <ability>L2_HalfPunc_CN</ability>
      <abilityName>全半角问题</abilityName>
      <candidateList>
        <item>）</item>
      </candidateList>
      <explain>文本全半角错误。</explain>
      <paraID>2F652947</paraID>
      <start>14</start>
      <end>15</end>
      <status>unmodified</status>
      <modifiedWord/>
      <trackRevisions>false</trackRevisions>
    </reviewItem>
    <reviewItem>
      <errorID>3ad469f5-9d6a-4c72-85c0-45b1276a5d3d</errorID>
      <errorWord>(</errorWord>
      <group>L1_Format</group>
      <groupName>格式问题</groupName>
      <ability>L2_HalfPunc_CN</ability>
      <abilityName>全半角问题</abilityName>
      <candidateList>
        <item>（</item>
      </candidateList>
      <explain>文本全半角错误。</explain>
      <paraID>2F652947</paraID>
      <start>25</start>
      <end>26</end>
      <status>unmodified</status>
      <modifiedWord/>
      <trackRevisions>false</trackRevisions>
    </reviewItem>
    <reviewItem>
      <errorID>8d5fde2b-d91a-4df3-bcd0-44bfd7282967</errorID>
      <errorWord>)</errorWord>
      <group>L1_Format</group>
      <groupName>格式问题</groupName>
      <ability>L2_HalfPunc_CN</ability>
      <abilityName>全半角问题</abilityName>
      <candidateList>
        <item>）</item>
      </candidateList>
      <explain>文本全半角错误。</explain>
      <paraID>2F652947</paraID>
      <start>27</start>
      <end>28</end>
      <status>unmodified</status>
      <modifiedWord/>
      <trackRevisions>false</trackRevisions>
    </reviewItem>
    <reviewItem>
      <errorID>2f155d20-70a4-4c1f-82f3-834faa883179</errorID>
      <errorWord>(</errorWord>
      <group>L1_Format</group>
      <groupName>格式问题</groupName>
      <ability>L2_HalfPunc_CN</ability>
      <abilityName>全半角问题</abilityName>
      <candidateList>
        <item>（</item>
      </candidateList>
      <explain>文本全半角错误。</explain>
      <paraID>2F652947</paraID>
      <start>44</start>
      <end>45</end>
      <status>unmodified</status>
      <modifiedWord/>
      <trackRevisions>false</trackRevisions>
    </reviewItem>
    <reviewItem>
      <errorID>5814e164-ede2-4b31-989e-ed81d6b059d5</errorID>
      <errorWord>)</errorWord>
      <group>L1_Format</group>
      <groupName>格式问题</groupName>
      <ability>L2_HalfPunc_CN</ability>
      <abilityName>全半角问题</abilityName>
      <candidateList>
        <item>）</item>
      </candidateList>
      <explain>文本全半角错误。</explain>
      <paraID>2F652947</paraID>
      <start>46</start>
      <end>47</end>
      <status>unmodified</status>
      <modifiedWord/>
      <trackRevisions>false</trackRevisions>
    </reviewItem>
    <reviewItem>
      <errorID>386c8168-5259-4508-9ef7-85978aa824d2</errorID>
      <errorWord>(</errorWord>
      <group>L1_Format</group>
      <groupName>格式问题</groupName>
      <ability>L2_HalfPunc_CN</ability>
      <abilityName>全半角问题</abilityName>
      <candidateList>
        <item>（</item>
      </candidateList>
      <explain>文本全半角错误。</explain>
      <paraID>5D4FC258</paraID>
      <start>13</start>
      <end>14</end>
      <status>unmodified</status>
      <modifiedWord/>
      <trackRevisions>false</trackRevisions>
    </reviewItem>
    <reviewItem>
      <errorID>031a6949-1cca-480b-bc4f-1959ed2b8cfb</errorID>
      <errorWord>)</errorWord>
      <group>L1_Format</group>
      <groupName>格式问题</groupName>
      <ability>L2_HalfPunc_CN</ability>
      <abilityName>全半角问题</abilityName>
      <candidateList>
        <item>）</item>
      </candidateList>
      <explain>文本全半角错误。</explain>
      <paraID>5D4FC258</paraID>
      <start>15</start>
      <end>16</end>
      <status>unmodified</status>
      <modifiedWord/>
      <trackRevisions>false</trackRevisions>
    </reviewItem>
    <reviewItem>
      <errorID>65744ff2-0eb5-455b-9c4c-eb11cd38a92c</errorID>
      <errorWord>(</errorWord>
      <group>L1_Format</group>
      <groupName>格式问题</groupName>
      <ability>L2_HalfPunc_CN</ability>
      <abilityName>全半角问题</abilityName>
      <candidateList>
        <item>（</item>
      </candidateList>
      <explain>文本全半角错误。</explain>
      <paraID>5D4FC258</paraID>
      <start>26</start>
      <end>27</end>
      <status>unmodified</status>
      <modifiedWord/>
      <trackRevisions>false</trackRevisions>
    </reviewItem>
    <reviewItem>
      <errorID>c7d058a2-447b-4289-9c4f-c6e7ac4dc5ad</errorID>
      <errorWord>)</errorWord>
      <group>L1_Format</group>
      <groupName>格式问题</groupName>
      <ability>L2_HalfPunc_CN</ability>
      <abilityName>全半角问题</abilityName>
      <candidateList>
        <item>）</item>
      </candidateList>
      <explain>文本全半角错误。</explain>
      <paraID>5D4FC258</paraID>
      <start>28</start>
      <end>29</end>
      <status>unmodified</status>
      <modifiedWord/>
      <trackRevisions>false</trackRevisions>
    </reviewItem>
    <reviewItem>
      <errorID>f7f3d1ef-816a-4565-bf1f-1a143b259954</errorID>
      <errorWord>(</errorWord>
      <group>L1_Format</group>
      <groupName>格式问题</groupName>
      <ability>L2_HalfPunc_CN</ability>
      <abilityName>全半角问题</abilityName>
      <candidateList>
        <item>（</item>
      </candidateList>
      <explain>文本全半角错误。</explain>
      <paraID>5D4FC258</paraID>
      <start>43</start>
      <end>44</end>
      <status>unmodified</status>
      <modifiedWord/>
      <trackRevisions>false</trackRevisions>
    </reviewItem>
    <reviewItem>
      <errorID>61dbf485-6527-4b72-b9b3-55210ac4279e</errorID>
      <errorWord>)</errorWord>
      <group>L1_Format</group>
      <groupName>格式问题</groupName>
      <ability>L2_HalfPunc_CN</ability>
      <abilityName>全半角问题</abilityName>
      <candidateList>
        <item>）</item>
      </candidateList>
      <explain>文本全半角错误。</explain>
      <paraID>5D4FC258</paraID>
      <start>45</start>
      <end>46</end>
      <status>unmodified</status>
      <modifiedWord/>
      <trackRevisions>false</trackRevisions>
    </reviewItem>
    <reviewItem>
      <errorID>9f7ccaa8-c382-471f-93f6-e964dcd6dcf9</errorID>
      <errorWord>(</errorWord>
      <group>L1_Format</group>
      <groupName>格式问题</groupName>
      <ability>L2_HalfPunc_CN</ability>
      <abilityName>全半角问题</abilityName>
      <candidateList>
        <item>（</item>
      </candidateList>
      <explain>文本全半角错误。</explain>
      <paraID>771B8BCD</paraID>
      <start>13</start>
      <end>14</end>
      <status>unmodified</status>
      <modifiedWord/>
      <trackRevisions>false</trackRevisions>
    </reviewItem>
    <reviewItem>
      <errorID>23c0d8cd-d5a8-4e71-ae52-38b1a3346e6c</errorID>
      <errorWord>)</errorWord>
      <group>L1_Format</group>
      <groupName>格式问题</groupName>
      <ability>L2_HalfPunc_CN</ability>
      <abilityName>全半角问题</abilityName>
      <candidateList>
        <item>）</item>
      </candidateList>
      <explain>文本全半角错误。</explain>
      <paraID>771B8BCD</paraID>
      <start>15</start>
      <end>16</end>
      <status>unmodified</status>
      <modifiedWord/>
      <trackRevisions>false</trackRevisions>
    </reviewItem>
    <reviewItem>
      <errorID>792b6293-6618-4d24-accb-3f45ef2390de</errorID>
      <errorWord>(</errorWord>
      <group>L1_Format</group>
      <groupName>格式问题</groupName>
      <ability>L2_HalfPunc_CN</ability>
      <abilityName>全半角问题</abilityName>
      <candidateList>
        <item>（</item>
      </candidateList>
      <explain>文本全半角错误。</explain>
      <paraID>771B8BCD</paraID>
      <start>20</start>
      <end>21</end>
      <status>unmodified</status>
      <modifiedWord/>
      <trackRevisions>false</trackRevisions>
    </reviewItem>
    <reviewItem>
      <errorID>88cb061d-bc07-4ef2-bd37-2579f751b9dc</errorID>
      <errorWord>)</errorWord>
      <group>L1_Format</group>
      <groupName>格式问题</groupName>
      <ability>L2_HalfPunc_CN</ability>
      <abilityName>全半角问题</abilityName>
      <candidateList>
        <item>）</item>
      </candidateList>
      <explain>文本全半角错误。</explain>
      <paraID>771B8BCD</paraID>
      <start>22</start>
      <end>23</end>
      <status>unmodified</status>
      <modifiedWord/>
      <trackRevisions>false</trackRevisions>
    </reviewItem>
    <reviewItem>
      <errorID>f17f2e2f-a708-4390-a92e-ac4de31c175b</errorID>
      <errorWord>(</errorWord>
      <group>L1_Format</group>
      <groupName>格式问题</groupName>
      <ability>L2_HalfPunc_CN</ability>
      <abilityName>全半角问题</abilityName>
      <candidateList>
        <item>（</item>
      </candidateList>
      <explain>文本全半角错误。</explain>
      <paraID>771B8BCD</paraID>
      <start>27</start>
      <end>28</end>
      <status>unmodified</status>
      <modifiedWord/>
      <trackRevisions>false</trackRevisions>
    </reviewItem>
    <reviewItem>
      <errorID>9cb4071e-956e-4f3b-8cb1-57ccf1059e33</errorID>
      <errorWord>)</errorWord>
      <group>L1_Format</group>
      <groupName>格式问题</groupName>
      <ability>L2_HalfPunc_CN</ability>
      <abilityName>全半角问题</abilityName>
      <candidateList>
        <item>）</item>
      </candidateList>
      <explain>文本全半角错误。</explain>
      <paraID>771B8BCD</paraID>
      <start>29</start>
      <end>30</end>
      <status>unmodified</status>
      <modifiedWord/>
      <trackRevisions>false</trackRevisions>
    </reviewItem>
    <reviewItem>
      <errorID>b6fef7cb-b6ab-4c28-b601-1cc01ff6d303</errorID>
      <errorWord>(</errorWord>
      <group>L1_Format</group>
      <groupName>格式问题</groupName>
      <ability>L2_HalfPunc_CN</ability>
      <abilityName>全半角问题</abilityName>
      <candidateList>
        <item>（</item>
      </candidateList>
      <explain>文本全半角错误。</explain>
      <paraID>53183B22</paraID>
      <start>10</start>
      <end>11</end>
      <status>unmodified</status>
      <modifiedWord/>
      <trackRevisions>false</trackRevisions>
    </reviewItem>
    <reviewItem>
      <errorID>d15835a8-4f9f-4a2b-b8be-a1c4db65235c</errorID>
      <errorWord>)</errorWord>
      <group>L1_Format</group>
      <groupName>格式问题</groupName>
      <ability>L2_HalfPunc_CN</ability>
      <abilityName>全半角问题</abilityName>
      <candidateList>
        <item>）</item>
      </candidateList>
      <explain>文本全半角错误。</explain>
      <paraID>53183B22</paraID>
      <start>12</start>
      <end>13</end>
      <status>unmodified</status>
      <modifiedWord/>
      <trackRevisions>false</trackRevisions>
    </reviewItem>
    <reviewItem>
      <errorID>235d6722-2e9c-47ed-8cb3-4626bc3dea89</errorID>
      <errorWord>(</errorWord>
      <group>L1_Format</group>
      <groupName>格式问题</groupName>
      <ability>L2_HalfPunc_CN</ability>
      <abilityName>全半角问题</abilityName>
      <candidateList>
        <item>（</item>
      </candidateList>
      <explain>文本全半角错误。</explain>
      <paraID>53183B22</paraID>
      <start>19</start>
      <end>20</end>
      <status>unmodified</status>
      <modifiedWord/>
      <trackRevisions>false</trackRevisions>
    </reviewItem>
    <reviewItem>
      <errorID>af778690-c9ab-43f2-b9d8-d7eade733434</errorID>
      <errorWord>)</errorWord>
      <group>L1_Format</group>
      <groupName>格式问题</groupName>
      <ability>L2_HalfPunc_CN</ability>
      <abilityName>全半角问题</abilityName>
      <candidateList>
        <item>）</item>
      </candidateList>
      <explain>文本全半角错误。</explain>
      <paraID>53183B22</paraID>
      <start>21</start>
      <end>22</end>
      <status>unmodified</status>
      <modifiedWord/>
      <trackRevisions>false</trackRevisions>
    </reviewItem>
    <reviewItem>
      <errorID>e4a6ac5e-dcb1-49b0-a7a9-43b12dfa84fc</errorID>
      <errorWord>(</errorWord>
      <group>L1_Format</group>
      <groupName>格式问题</groupName>
      <ability>L2_HalfPunc_CN</ability>
      <abilityName>全半角问题</abilityName>
      <candidateList>
        <item>（</item>
      </candidateList>
      <explain>文本全半角错误。</explain>
      <paraID>53183B22</paraID>
      <start>27</start>
      <end>28</end>
      <status>unmodified</status>
      <modifiedWord/>
      <trackRevisions>false</trackRevisions>
    </reviewItem>
    <reviewItem>
      <errorID>64fe2d80-947a-49e3-ac77-8b72e9eafad3</errorID>
      <errorWord>)</errorWord>
      <group>L1_Format</group>
      <groupName>格式问题</groupName>
      <ability>L2_HalfPunc_CN</ability>
      <abilityName>全半角问题</abilityName>
      <candidateList>
        <item>）</item>
      </candidateList>
      <explain>文本全半角错误。</explain>
      <paraID>53183B22</paraID>
      <start>29</start>
      <end>30</end>
      <status>unmodified</status>
      <modifiedWord/>
      <trackRevisions>false</trackRevisions>
    </reviewItem>
    <reviewItem>
      <errorID>bae1c72c-913f-445d-911e-4c77e5f1d992</errorID>
      <errorWord>(</errorWord>
      <group>L1_Format</group>
      <groupName>格式问题</groupName>
      <ability>L2_HalfPunc_CN</ability>
      <abilityName>全半角问题</abilityName>
      <candidateList>
        <item>（</item>
      </candidateList>
      <explain>文本全半角错误。</explain>
      <paraID>1CA0018F</paraID>
      <start>10</start>
      <end>11</end>
      <status>unmodified</status>
      <modifiedWord/>
      <trackRevisions>false</trackRevisions>
    </reviewItem>
    <reviewItem>
      <errorID>62d1682f-3a26-4933-8360-2e2d6bd1541f</errorID>
      <errorWord>)</errorWord>
      <group>L1_Format</group>
      <groupName>格式问题</groupName>
      <ability>L2_HalfPunc_CN</ability>
      <abilityName>全半角问题</abilityName>
      <candidateList>
        <item>）</item>
      </candidateList>
      <explain>文本全半角错误。</explain>
      <paraID>1CA0018F</paraID>
      <start>12</start>
      <end>13</end>
      <status>unmodified</status>
      <modifiedWord/>
      <trackRevisions>false</trackRevisions>
    </reviewItem>
    <reviewItem>
      <errorID>14d38f00-aed6-4313-a898-97e6134aba40</errorID>
      <errorWord>(</errorWord>
      <group>L1_Format</group>
      <groupName>格式问题</groupName>
      <ability>L2_HalfPunc_CN</ability>
      <abilityName>全半角问题</abilityName>
      <candidateList>
        <item>（</item>
      </candidateList>
      <explain>文本全半角错误。</explain>
      <paraID>1CA0018F</paraID>
      <start>19</start>
      <end>20</end>
      <status>unmodified</status>
      <modifiedWord/>
      <trackRevisions>false</trackRevisions>
    </reviewItem>
    <reviewItem>
      <errorID>5f2e3441-fbc1-4f70-88db-72494c0a16d4</errorID>
      <errorWord>)</errorWord>
      <group>L1_Format</group>
      <groupName>格式问题</groupName>
      <ability>L2_HalfPunc_CN</ability>
      <abilityName>全半角问题</abilityName>
      <candidateList>
        <item>）</item>
      </candidateList>
      <explain>文本全半角错误。</explain>
      <paraID>1CA0018F</paraID>
      <start>21</start>
      <end>22</end>
      <status>unmodified</status>
      <modifiedWord/>
      <trackRevisions>false</trackRevisions>
    </reviewItem>
    <reviewItem>
      <errorID>7a2439b4-f85a-4466-87d6-97d5ba414bf1</errorID>
      <errorWord>(</errorWord>
      <group>L1_Format</group>
      <groupName>格式问题</groupName>
      <ability>L2_HalfPunc_CN</ability>
      <abilityName>全半角问题</abilityName>
      <candidateList>
        <item>（</item>
      </candidateList>
      <explain>文本全半角错误。</explain>
      <paraID>1CA0018F</paraID>
      <start>26</start>
      <end>27</end>
      <status>unmodified</status>
      <modifiedWord/>
      <trackRevisions>false</trackRevisions>
    </reviewItem>
    <reviewItem>
      <errorID>8f997107-1f98-46d8-8eed-a2c52477abd6</errorID>
      <errorWord>)</errorWord>
      <group>L1_Format</group>
      <groupName>格式问题</groupName>
      <ability>L2_HalfPunc_CN</ability>
      <abilityName>全半角问题</abilityName>
      <candidateList>
        <item>）</item>
      </candidateList>
      <explain>文本全半角错误。</explain>
      <paraID>1CA0018F</paraID>
      <start>28</start>
      <end>29</end>
      <status>unmodified</status>
      <modifiedWord/>
      <trackRevisions>false</trackRevisions>
    </reviewItem>
    <reviewItem>
      <errorID>57a0ff8f-4efa-4f95-8eca-037651b5e552</errorID>
      <errorWord>(</errorWord>
      <group>L1_Format</group>
      <groupName>格式问题</groupName>
      <ability>L2_HalfPunc_CN</ability>
      <abilityName>全半角问题</abilityName>
      <candidateList>
        <item>（</item>
      </candidateList>
      <explain>文本全半角错误。</explain>
      <paraID>69C42F0E</paraID>
      <start>10</start>
      <end>11</end>
      <status>unmodified</status>
      <modifiedWord/>
      <trackRevisions>false</trackRevisions>
    </reviewItem>
    <reviewItem>
      <errorID>df863b25-de43-4e2d-8f27-836518695d0a</errorID>
      <errorWord>)</errorWord>
      <group>L1_Format</group>
      <groupName>格式问题</groupName>
      <ability>L2_HalfPunc_CN</ability>
      <abilityName>全半角问题</abilityName>
      <candidateList>
        <item>）</item>
      </candidateList>
      <explain>文本全半角错误。</explain>
      <paraID>69C42F0E</paraID>
      <start>12</start>
      <end>13</end>
      <status>unmodified</status>
      <modifiedWord/>
      <trackRevisions>false</trackRevisions>
    </reviewItem>
    <reviewItem>
      <errorID>b38c1be4-3046-4bc2-8d93-bfda1addffb0</errorID>
      <errorWord>(</errorWord>
      <group>L1_Format</group>
      <groupName>格式问题</groupName>
      <ability>L2_HalfPunc_CN</ability>
      <abilityName>全半角问题</abilityName>
      <candidateList>
        <item>（</item>
      </candidateList>
      <explain>文本全半角错误。</explain>
      <paraID>69C42F0E</paraID>
      <start>19</start>
      <end>20</end>
      <status>unmodified</status>
      <modifiedWord/>
      <trackRevisions>false</trackRevisions>
    </reviewItem>
    <reviewItem>
      <errorID>7012f265-4921-4fdd-83af-d99dc02cf03f</errorID>
      <errorWord>)</errorWord>
      <group>L1_Format</group>
      <groupName>格式问题</groupName>
      <ability>L2_HalfPunc_CN</ability>
      <abilityName>全半角问题</abilityName>
      <candidateList>
        <item>）</item>
      </candidateList>
      <explain>文本全半角错误。</explain>
      <paraID>69C42F0E</paraID>
      <start>21</start>
      <end>22</end>
      <status>unmodified</status>
      <modifiedWord/>
      <trackRevisions>false</trackRevisions>
    </reviewItem>
    <reviewItem>
      <errorID>f8cf6f53-cf4e-47c3-ba4f-42cbfba5b149</errorID>
      <errorWord>(</errorWord>
      <group>L1_Format</group>
      <groupName>格式问题</groupName>
      <ability>L2_HalfPunc_CN</ability>
      <abilityName>全半角问题</abilityName>
      <candidateList>
        <item>（</item>
      </candidateList>
      <explain>文本全半角错误。</explain>
      <paraID>69C42F0E</paraID>
      <start>26</start>
      <end>27</end>
      <status>unmodified</status>
      <modifiedWord/>
      <trackRevisions>false</trackRevisions>
    </reviewItem>
    <reviewItem>
      <errorID>6b329c48-38d4-4b6a-94d6-013674b28137</errorID>
      <errorWord>)</errorWord>
      <group>L1_Format</group>
      <groupName>格式问题</groupName>
      <ability>L2_HalfPunc_CN</ability>
      <abilityName>全半角问题</abilityName>
      <candidateList>
        <item>）</item>
      </candidateList>
      <explain>文本全半角错误。</explain>
      <paraID>69C42F0E</paraID>
      <start>28</start>
      <end>29</end>
      <status>unmodified</status>
      <modifiedWord/>
      <trackRevisions>false</trackRevisions>
    </reviewItem>
    <reviewItem>
      <errorID>4533052e-234a-4968-b84a-48967bf39e19</errorID>
      <errorWord>(</errorWord>
      <group>L1_Format</group>
      <groupName>格式问题</groupName>
      <ability>L2_HalfPunc_CN</ability>
      <abilityName>全半角问题</abilityName>
      <candidateList>
        <item>（</item>
      </candidateList>
      <explain>文本全半角错误。</explain>
      <paraID>69C42F0E</paraID>
      <start>64</start>
      <end>65</end>
      <status>unmodified</status>
      <modifiedWord/>
      <trackRevisions>false</trackRevisions>
    </reviewItem>
    <reviewItem>
      <errorID>b0599fc6-d5ba-4821-8930-6add49651864</errorID>
      <errorWord>)</errorWord>
      <group>L1_Format</group>
      <groupName>格式问题</groupName>
      <ability>L2_HalfPunc_CN</ability>
      <abilityName>全半角问题</abilityName>
      <candidateList>
        <item>）</item>
      </candidateList>
      <explain>文本全半角错误。</explain>
      <paraID>69C42F0E</paraID>
      <start>68</start>
      <end>69</end>
      <status>unmodified</status>
      <modifiedWord/>
      <trackRevisions>false</trackRevisions>
    </reviewItem>
    <reviewItem>
      <errorID>ac0463f7-f615-4eae-af07-06b7c0784570</errorID>
      <errorWord>(</errorWord>
      <group>L1_Format</group>
      <groupName>格式问题</groupName>
      <ability>L2_HalfPunc_CN</ability>
      <abilityName>全半角问题</abilityName>
      <candidateList>
        <item>（</item>
      </candidateList>
      <explain>文本全半角错误。</explain>
      <paraID>4C9D3C45</paraID>
      <start>8</start>
      <end>9</end>
      <status>unmodified</status>
      <modifiedWord/>
      <trackRevisions>false</trackRevisions>
    </reviewItem>
    <reviewItem>
      <errorID>62615cdd-70fb-40f7-8f13-bf94c7687144</errorID>
      <errorWord>)</errorWord>
      <group>L1_Format</group>
      <groupName>格式问题</groupName>
      <ability>L2_HalfPunc_CN</ability>
      <abilityName>全半角问题</abilityName>
      <candidateList>
        <item>）</item>
      </candidateList>
      <explain>文本全半角错误。</explain>
      <paraID>4C9D3C45</paraID>
      <start>10</start>
      <end>11</end>
      <status>unmodified</status>
      <modifiedWord/>
      <trackRevisions>false</trackRevisions>
    </reviewItem>
    <reviewItem>
      <errorID>9fcdaf4f-43d6-4f08-9c95-554b540e94ac</errorID>
      <errorWord>(</errorWord>
      <group>L1_Format</group>
      <groupName>格式问题</groupName>
      <ability>L2_HalfPunc_CN</ability>
      <abilityName>全半角问题</abilityName>
      <candidateList>
        <item>（</item>
      </candidateList>
      <explain>文本全半角错误。</explain>
      <paraID>4C9D3C45</paraID>
      <start>21</start>
      <end>22</end>
      <status>unmodified</status>
      <modifiedWord/>
      <trackRevisions>false</trackRevisions>
    </reviewItem>
    <reviewItem>
      <errorID>6d2315e0-ce84-4b95-87f9-fba109d18575</errorID>
      <errorWord>)</errorWord>
      <group>L1_Format</group>
      <groupName>格式问题</groupName>
      <ability>L2_HalfPunc_CN</ability>
      <abilityName>全半角问题</abilityName>
      <candidateList>
        <item>）</item>
      </candidateList>
      <explain>文本全半角错误。</explain>
      <paraID>4C9D3C45</paraID>
      <start>23</start>
      <end>24</end>
      <status>unmodified</status>
      <modifiedWord/>
      <trackRevisions>false</trackRevisions>
    </reviewItem>
    <reviewItem>
      <errorID>cadeb5e1-22d8-4baf-8a2b-3b15938ff0e1</errorID>
      <errorWord>(</errorWord>
      <group>L1_Format</group>
      <groupName>格式问题</groupName>
      <ability>L2_HalfPunc_CN</ability>
      <abilityName>全半角问题</abilityName>
      <candidateList>
        <item>（</item>
      </candidateList>
      <explain>文本全半角错误。</explain>
      <paraID>4C9D3C45</paraID>
      <start>38</start>
      <end>39</end>
      <status>unmodified</status>
      <modifiedWord/>
      <trackRevisions>false</trackRevisions>
    </reviewItem>
    <reviewItem>
      <errorID>a24eb43d-fb5a-4b38-b093-cc862f13c1f4</errorID>
      <errorWord>)</errorWord>
      <group>L1_Format</group>
      <groupName>格式问题</groupName>
      <ability>L2_HalfPunc_CN</ability>
      <abilityName>全半角问题</abilityName>
      <candidateList>
        <item>）</item>
      </candidateList>
      <explain>文本全半角错误。</explain>
      <paraID>4C9D3C45</paraID>
      <start>40</start>
      <end>41</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3749e0f-5da6-4e25-a8b5-e31ef1f08876}">
  <ds:schemaRefs/>
</ds:datastoreItem>
</file>

<file path=docProps/app.xml><?xml version="1.0" encoding="utf-8"?>
<Properties xmlns="http://schemas.openxmlformats.org/officeDocument/2006/extended-properties" xmlns:vt="http://schemas.openxmlformats.org/officeDocument/2006/docPropsVTypes">
  <Template>Normal</Template>
  <Pages>39</Pages>
  <Words>2136</Words>
  <Characters>2709</Characters>
  <Lines>130</Lines>
  <Paragraphs>36</Paragraphs>
  <TotalTime>3</TotalTime>
  <ScaleCrop>false</ScaleCrop>
  <LinksUpToDate>false</LinksUpToDate>
  <CharactersWithSpaces>2803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2026-09-29T01:39:00Z</dcterms:created>
  <dc:creator>陈长军(本处室套红)</dc:creator>
  <cp:lastModifiedBy>阿妮的么么哒</cp:lastModifiedBy>
  <dcterms:modified xsi:type="dcterms:W3CDTF">2026-09-29T05:34:01Z</dcterms:modified>
  <dc:title>部门决算公开</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2021-02-03T00:00:00Z</vt:filetime>
  </property>
  <property fmtid="{D5CDD505-2E9C-101B-9397-08002B2CF9AE}" pid="3" name="Creator">
    <vt:lpwstr>ÿþ¹eckýVEŒ⁄ech Y thV </vt:lpwstr>
  </property>
  <property fmtid="{D5CDD505-2E9C-101B-9397-08002B2CF9AE}" pid="4" name="ICV">
    <vt:lpwstr>69895DB26D744AE99C219A69AA7BD712_13</vt:lpwstr>
  </property>
  <property fmtid="{D5CDD505-2E9C-101B-9397-08002B2CF9AE}" pid="5" name="KSOProductBuildVer">
    <vt:lpwstr>2052-12.1.0.28505</vt:lpwstr>
  </property>
  <property fmtid="{D5CDD505-2E9C-101B-9397-08002B2CF9AE}" pid="6" name="LastSaved">
    <vt:filetime>2021-04-15T00:00:00Z</vt:filetime>
  </property>
  <property fmtid="{D5CDD505-2E9C-101B-9397-08002B2CF9AE}" pid="7" name="KSOTemplateDocerSaveRecord">
    <vt:lpwstr>eyJoZGlkIjoiNTZkZGI4NjQ4MmM0ODBmNzBkODY1OWNkN2JkNTkxNDgiLCJ1c2VySWQiOiIyNjE2NTkyMTgifQ==</vt:lpwstr>
  </property>
</Properties>
</file>